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10F6" w14:textId="514829E4" w:rsidR="00624FDA" w:rsidRDefault="00624FDA" w:rsidP="00624FDA">
      <w:pPr>
        <w:pStyle w:val="a3"/>
        <w:jc w:val="center"/>
      </w:pPr>
      <w:r>
        <w:rPr>
          <w:rFonts w:ascii="黑体" w:eastAsia="黑体"/>
          <w:sz w:val="36"/>
          <w:szCs w:val="36"/>
        </w:rPr>
        <w:t>8</w:t>
      </w:r>
      <w:r w:rsidR="00354C49">
        <w:rPr>
          <w:rFonts w:ascii="黑体" w:eastAsia="黑体" w:hint="eastAsia"/>
          <w:sz w:val="36"/>
          <w:szCs w:val="36"/>
        </w:rPr>
        <w:t>60岩石</w:t>
      </w:r>
      <w:r>
        <w:rPr>
          <w:rFonts w:ascii="黑体" w:eastAsia="黑体"/>
          <w:sz w:val="36"/>
          <w:szCs w:val="36"/>
        </w:rPr>
        <w:t>力学</w:t>
      </w:r>
      <w:r w:rsidR="00172B1D"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/>
          <w:sz w:val="36"/>
          <w:szCs w:val="36"/>
        </w:rPr>
        <w:t>考试大纲</w:t>
      </w:r>
    </w:p>
    <w:p w14:paraId="25227BAB" w14:textId="77777777" w:rsidR="00624FDA" w:rsidRDefault="00624FDA" w:rsidP="00624FDA">
      <w:pPr>
        <w:pStyle w:val="a3"/>
      </w:pPr>
      <w:r>
        <w:rPr>
          <w:rFonts w:ascii="黑体" w:eastAsia="黑体"/>
        </w:rPr>
        <w:t>一、考试性质</w:t>
      </w:r>
    </w:p>
    <w:p w14:paraId="36EF21D8" w14:textId="77777777" w:rsidR="00354C49" w:rsidRPr="00354C49" w:rsidRDefault="00354C49" w:rsidP="002E28AC">
      <w:pPr>
        <w:pStyle w:val="a3"/>
        <w:spacing w:line="360" w:lineRule="auto"/>
        <w:ind w:firstLineChars="200" w:firstLine="480"/>
      </w:pPr>
      <w:r>
        <w:rPr>
          <w:rFonts w:hint="eastAsia"/>
        </w:rPr>
        <w:t>《</w:t>
      </w:r>
      <w:r w:rsidRPr="00354C49">
        <w:rPr>
          <w:rFonts w:hint="eastAsia"/>
        </w:rPr>
        <w:t>岩石力学</w:t>
      </w:r>
      <w:r>
        <w:rPr>
          <w:rFonts w:hint="eastAsia"/>
        </w:rPr>
        <w:t>》</w:t>
      </w:r>
      <w:r w:rsidRPr="00354C49">
        <w:rPr>
          <w:rFonts w:hint="eastAsia"/>
        </w:rPr>
        <w:t>考试要求测试考生有关岩石的基本力学性质及其实验研究方法、岩体的质量评价及其分类理论方法、地应力及其测量理论和方法、岩石的流变理论和强度理论、岩石地下工程围岩压力与控制理论和方法、边坡工程岩体稳定性分析及滑坡防治方法等内容。考核</w:t>
      </w:r>
      <w:r>
        <w:t>考生的</w:t>
      </w:r>
      <w:r>
        <w:rPr>
          <w:rFonts w:hint="eastAsia"/>
        </w:rPr>
        <w:t>专业技术</w:t>
      </w:r>
      <w:r>
        <w:t>基本素质和综合</w:t>
      </w:r>
      <w:r>
        <w:rPr>
          <w:rFonts w:hint="eastAsia"/>
        </w:rPr>
        <w:t>分析</w:t>
      </w:r>
      <w:r>
        <w:t>能力，以利选拔具有发展潜力的优秀</w:t>
      </w:r>
      <w:r>
        <w:rPr>
          <w:rFonts w:hint="eastAsia"/>
        </w:rPr>
        <w:t>学生攻读硕士学位</w:t>
      </w:r>
      <w:r>
        <w:t>，为国家的经济建设培养具有良好专业基础、具有较强分析与解决实际问题能力的高层次、应用型、复合型专业人才</w:t>
      </w:r>
      <w:r>
        <w:rPr>
          <w:rFonts w:hint="eastAsia"/>
        </w:rPr>
        <w:t>。</w:t>
      </w:r>
    </w:p>
    <w:p w14:paraId="0EF22354" w14:textId="77777777" w:rsidR="00624FDA" w:rsidRDefault="00624FDA" w:rsidP="00624FDA">
      <w:pPr>
        <w:pStyle w:val="a3"/>
      </w:pPr>
      <w:r>
        <w:rPr>
          <w:rFonts w:ascii="黑体" w:eastAsia="黑体"/>
        </w:rPr>
        <w:t>二、考试要求</w:t>
      </w:r>
    </w:p>
    <w:p w14:paraId="7A420868" w14:textId="77777777" w:rsidR="00624FDA" w:rsidRDefault="00624FDA" w:rsidP="00624FDA">
      <w:pPr>
        <w:pStyle w:val="a3"/>
      </w:pPr>
      <w:r>
        <w:t>测试考生对于</w:t>
      </w:r>
      <w:r w:rsidR="00354C49">
        <w:rPr>
          <w:rFonts w:hint="eastAsia"/>
        </w:rPr>
        <w:t>岩石</w:t>
      </w:r>
      <w:r>
        <w:t>力学相关的基本概念、基础知识的掌握情况和运用能力。</w:t>
      </w:r>
    </w:p>
    <w:p w14:paraId="52497524" w14:textId="77777777" w:rsidR="00624FDA" w:rsidRDefault="00624FDA" w:rsidP="00624FDA">
      <w:pPr>
        <w:pStyle w:val="a3"/>
      </w:pPr>
      <w:r>
        <w:rPr>
          <w:rFonts w:ascii="黑体" w:eastAsia="黑体"/>
        </w:rPr>
        <w:t>三、考试内容</w:t>
      </w:r>
    </w:p>
    <w:p w14:paraId="671FCD8D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1．岩石的物理力学性质</w:t>
      </w:r>
    </w:p>
    <w:p w14:paraId="4A1D9481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1.1绪论：课程的性质、任务和内容</w:t>
      </w:r>
    </w:p>
    <w:p w14:paraId="6BD7037C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 xml:space="preserve">1.2岩石的物理性质 </w:t>
      </w:r>
    </w:p>
    <w:p w14:paraId="32AD9818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1.3岩石的变形特征</w:t>
      </w:r>
    </w:p>
    <w:p w14:paraId="48B0A7DC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1.4岩石的强度及其实验测定方法</w:t>
      </w:r>
    </w:p>
    <w:p w14:paraId="3C248647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2．岩石的流变性质与强度理论</w:t>
      </w:r>
    </w:p>
    <w:p w14:paraId="60402616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2.1 岩石的流变性质及其本构方程</w:t>
      </w:r>
    </w:p>
    <w:p w14:paraId="18020119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2.2 岩石的破坏准则与强度理论</w:t>
      </w:r>
    </w:p>
    <w:p w14:paraId="1FF0CD2A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3．岩体的力学性质及其分类</w:t>
      </w:r>
    </w:p>
    <w:p w14:paraId="73FB76C2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3.1岩体结构面特征及其分类</w:t>
      </w:r>
    </w:p>
    <w:p w14:paraId="1107DAA7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 xml:space="preserve">3.2岩体结构面的力学特征及效应 </w:t>
      </w:r>
    </w:p>
    <w:p w14:paraId="755BFAFA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3.3岩体的变形特征和强度</w:t>
      </w:r>
    </w:p>
    <w:p w14:paraId="64B83F81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lastRenderedPageBreak/>
        <w:t>3.4岩体的分类方法及其分类</w:t>
      </w:r>
    </w:p>
    <w:p w14:paraId="0B692D48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4．地应力</w:t>
      </w:r>
    </w:p>
    <w:p w14:paraId="5CFAC878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4.1地应力及其成因</w:t>
      </w:r>
    </w:p>
    <w:p w14:paraId="1BE98EF8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 xml:space="preserve">4.2应力解除法测量原理和步骤 </w:t>
      </w:r>
    </w:p>
    <w:p w14:paraId="6A1E7EBB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4.3水压致裂法测量原理和步骤</w:t>
      </w:r>
    </w:p>
    <w:p w14:paraId="2EF0C671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5．岩石地下工程</w:t>
      </w:r>
    </w:p>
    <w:p w14:paraId="65F9B637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5.1次生应力及其计算</w:t>
      </w:r>
    </w:p>
    <w:p w14:paraId="37D03BAA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 xml:space="preserve">5.2松动区应力特点；弹性区次生应力；塑性区次生应力；隧（巷）道围岩位移 </w:t>
      </w:r>
    </w:p>
    <w:p w14:paraId="4A8DC0E0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5.3洞室与竖井围岩压力理论与支护原理</w:t>
      </w:r>
    </w:p>
    <w:p w14:paraId="3B2D1C3B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5.4新奥法（NATM）的实质、要点</w:t>
      </w:r>
    </w:p>
    <w:p w14:paraId="4CA0C884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6．岩石边坡工程</w:t>
      </w:r>
    </w:p>
    <w:p w14:paraId="4F395BED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6.1边坡应力分布规律及其变形破坏特征</w:t>
      </w:r>
    </w:p>
    <w:p w14:paraId="6688631E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6.2极限平衡分析法原理及稳定性分析与计算</w:t>
      </w:r>
    </w:p>
    <w:p w14:paraId="194F75CE" w14:textId="77777777" w:rsidR="00354C49" w:rsidRPr="00FA6244" w:rsidRDefault="00354C49" w:rsidP="000618BB">
      <w:pPr>
        <w:pStyle w:val="a3"/>
      </w:pPr>
      <w:r w:rsidRPr="00FA6244">
        <w:rPr>
          <w:rFonts w:hint="eastAsia"/>
        </w:rPr>
        <w:t>6.3滑坡防治措施与新技术</w:t>
      </w:r>
    </w:p>
    <w:p w14:paraId="186715A3" w14:textId="77777777" w:rsidR="00624FDA" w:rsidRDefault="00624FDA" w:rsidP="00354C49">
      <w:pPr>
        <w:pStyle w:val="a3"/>
      </w:pPr>
      <w:r>
        <w:rPr>
          <w:rFonts w:ascii="黑体" w:eastAsia="黑体"/>
        </w:rPr>
        <w:t>四、考试方式与分值</w:t>
      </w:r>
    </w:p>
    <w:p w14:paraId="51DEA98E" w14:textId="77777777" w:rsidR="002E28AC" w:rsidRDefault="00624FDA" w:rsidP="00624FDA">
      <w:pPr>
        <w:pStyle w:val="a3"/>
      </w:pPr>
      <w:r>
        <w:t>本科目满分150分，由各培养单位自行命题，全国统一考试。</w:t>
      </w:r>
    </w:p>
    <w:p w14:paraId="45B5D1BA" w14:textId="14984B4F" w:rsidR="00624FDA" w:rsidRPr="002E28AC" w:rsidRDefault="002E28AC" w:rsidP="00624FDA">
      <w:pPr>
        <w:pStyle w:val="a3"/>
      </w:pPr>
      <w:r>
        <w:rPr>
          <w:rFonts w:hint="eastAsia"/>
        </w:rPr>
        <w:t>题型包括：名次解释、选择题、简答题、计算题</w:t>
      </w:r>
    </w:p>
    <w:p w14:paraId="6B3B994B" w14:textId="2F3BC224" w:rsidR="007F116E" w:rsidRDefault="004C496B" w:rsidP="004C496B">
      <w:pPr>
        <w:pStyle w:val="a3"/>
        <w:rPr>
          <w:rFonts w:ascii="黑体" w:eastAsia="黑体"/>
        </w:rPr>
      </w:pPr>
      <w:r w:rsidRPr="002E28AC">
        <w:rPr>
          <w:rFonts w:ascii="黑体" w:eastAsia="黑体" w:hint="eastAsia"/>
        </w:rPr>
        <w:t>五、参考书目</w:t>
      </w:r>
    </w:p>
    <w:p w14:paraId="1C23C909" w14:textId="587C0145" w:rsidR="002E28AC" w:rsidRPr="004C496B" w:rsidRDefault="002E28AC" w:rsidP="004C496B">
      <w:pPr>
        <w:pStyle w:val="a3"/>
        <w:rPr>
          <w:rFonts w:ascii="黑体" w:eastAsia="黑体"/>
        </w:rPr>
      </w:pPr>
      <w:r>
        <w:rPr>
          <w:rFonts w:ascii="黑体" w:eastAsia="黑体" w:hint="eastAsia"/>
        </w:rPr>
        <w:t>蔡美峰主编.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《岩石力学与工程》（第二</w:t>
      </w:r>
      <w:bookmarkStart w:id="0" w:name="_GoBack"/>
      <w:bookmarkEnd w:id="0"/>
      <w:r>
        <w:rPr>
          <w:rFonts w:ascii="黑体" w:eastAsia="黑体" w:hint="eastAsia"/>
        </w:rPr>
        <w:t>版）.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 xml:space="preserve">科学出版社 </w:t>
      </w:r>
      <w:r>
        <w:rPr>
          <w:rFonts w:ascii="黑体" w:eastAsia="黑体"/>
        </w:rPr>
        <w:t>2013</w:t>
      </w:r>
      <w:r>
        <w:rPr>
          <w:rFonts w:ascii="黑体" w:eastAsia="黑体" w:hint="eastAsia"/>
        </w:rPr>
        <w:t>年.</w:t>
      </w:r>
    </w:p>
    <w:sectPr w:rsidR="002E28AC" w:rsidRPr="004C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11653" w14:textId="77777777" w:rsidR="00BF0C26" w:rsidRDefault="00BF0C26" w:rsidP="002E28AC">
      <w:r>
        <w:separator/>
      </w:r>
    </w:p>
  </w:endnote>
  <w:endnote w:type="continuationSeparator" w:id="0">
    <w:p w14:paraId="63C0B759" w14:textId="77777777" w:rsidR="00BF0C26" w:rsidRDefault="00BF0C26" w:rsidP="002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FC8F" w14:textId="77777777" w:rsidR="00BF0C26" w:rsidRDefault="00BF0C26" w:rsidP="002E28AC">
      <w:r>
        <w:separator/>
      </w:r>
    </w:p>
  </w:footnote>
  <w:footnote w:type="continuationSeparator" w:id="0">
    <w:p w14:paraId="730EF923" w14:textId="77777777" w:rsidR="00BF0C26" w:rsidRDefault="00BF0C26" w:rsidP="002E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DA"/>
    <w:rsid w:val="0001386A"/>
    <w:rsid w:val="00017C39"/>
    <w:rsid w:val="00027603"/>
    <w:rsid w:val="000351B6"/>
    <w:rsid w:val="00050E89"/>
    <w:rsid w:val="00051D8B"/>
    <w:rsid w:val="000618BB"/>
    <w:rsid w:val="00083968"/>
    <w:rsid w:val="000A1025"/>
    <w:rsid w:val="000A39A2"/>
    <w:rsid w:val="000A4069"/>
    <w:rsid w:val="000C496E"/>
    <w:rsid w:val="000D4A87"/>
    <w:rsid w:val="00111247"/>
    <w:rsid w:val="001137B4"/>
    <w:rsid w:val="00124520"/>
    <w:rsid w:val="001318E4"/>
    <w:rsid w:val="0013378E"/>
    <w:rsid w:val="00134520"/>
    <w:rsid w:val="001501C0"/>
    <w:rsid w:val="001600DD"/>
    <w:rsid w:val="00163727"/>
    <w:rsid w:val="00167859"/>
    <w:rsid w:val="00172B1D"/>
    <w:rsid w:val="00191625"/>
    <w:rsid w:val="00191BEB"/>
    <w:rsid w:val="001B3981"/>
    <w:rsid w:val="001C2D55"/>
    <w:rsid w:val="001F2BE1"/>
    <w:rsid w:val="001F3EAA"/>
    <w:rsid w:val="0020063A"/>
    <w:rsid w:val="0024030C"/>
    <w:rsid w:val="00247F62"/>
    <w:rsid w:val="00253B32"/>
    <w:rsid w:val="00287D39"/>
    <w:rsid w:val="00296949"/>
    <w:rsid w:val="002A48BC"/>
    <w:rsid w:val="002B321D"/>
    <w:rsid w:val="002C14B5"/>
    <w:rsid w:val="002C2F12"/>
    <w:rsid w:val="002E28AC"/>
    <w:rsid w:val="002E74EA"/>
    <w:rsid w:val="003316E2"/>
    <w:rsid w:val="00354C49"/>
    <w:rsid w:val="0039081F"/>
    <w:rsid w:val="003A583D"/>
    <w:rsid w:val="003E5B10"/>
    <w:rsid w:val="003F7251"/>
    <w:rsid w:val="003F7683"/>
    <w:rsid w:val="003F78A1"/>
    <w:rsid w:val="00401353"/>
    <w:rsid w:val="004119E9"/>
    <w:rsid w:val="004268CA"/>
    <w:rsid w:val="00427A96"/>
    <w:rsid w:val="004355E2"/>
    <w:rsid w:val="00435EDD"/>
    <w:rsid w:val="00441B87"/>
    <w:rsid w:val="00453584"/>
    <w:rsid w:val="004539ED"/>
    <w:rsid w:val="00481B79"/>
    <w:rsid w:val="00496B7D"/>
    <w:rsid w:val="004C496B"/>
    <w:rsid w:val="004D7D9C"/>
    <w:rsid w:val="004F1D74"/>
    <w:rsid w:val="004F2C64"/>
    <w:rsid w:val="00517D5F"/>
    <w:rsid w:val="0052585B"/>
    <w:rsid w:val="00531DB8"/>
    <w:rsid w:val="005379A6"/>
    <w:rsid w:val="00544AB5"/>
    <w:rsid w:val="00560087"/>
    <w:rsid w:val="005729F8"/>
    <w:rsid w:val="00574551"/>
    <w:rsid w:val="00580C47"/>
    <w:rsid w:val="005B2284"/>
    <w:rsid w:val="005C0933"/>
    <w:rsid w:val="005E24CD"/>
    <w:rsid w:val="005E2ADD"/>
    <w:rsid w:val="0060533A"/>
    <w:rsid w:val="00615A9D"/>
    <w:rsid w:val="006177B2"/>
    <w:rsid w:val="00624FDA"/>
    <w:rsid w:val="00636A71"/>
    <w:rsid w:val="00661863"/>
    <w:rsid w:val="00662A89"/>
    <w:rsid w:val="006633FA"/>
    <w:rsid w:val="006706CD"/>
    <w:rsid w:val="00674DCB"/>
    <w:rsid w:val="0069216D"/>
    <w:rsid w:val="00697ED1"/>
    <w:rsid w:val="006A1C33"/>
    <w:rsid w:val="006B10A4"/>
    <w:rsid w:val="006B2BE1"/>
    <w:rsid w:val="006B4AD0"/>
    <w:rsid w:val="006C1449"/>
    <w:rsid w:val="006C15EB"/>
    <w:rsid w:val="006C42E9"/>
    <w:rsid w:val="006E24AE"/>
    <w:rsid w:val="006F3319"/>
    <w:rsid w:val="006F4EC1"/>
    <w:rsid w:val="00717872"/>
    <w:rsid w:val="007263A9"/>
    <w:rsid w:val="007404B4"/>
    <w:rsid w:val="00765060"/>
    <w:rsid w:val="00783694"/>
    <w:rsid w:val="00785043"/>
    <w:rsid w:val="007918A7"/>
    <w:rsid w:val="007B4DFB"/>
    <w:rsid w:val="007C318D"/>
    <w:rsid w:val="007D354F"/>
    <w:rsid w:val="007D60D6"/>
    <w:rsid w:val="007E540A"/>
    <w:rsid w:val="007F116E"/>
    <w:rsid w:val="007F4BDA"/>
    <w:rsid w:val="00800610"/>
    <w:rsid w:val="0081567B"/>
    <w:rsid w:val="0081793B"/>
    <w:rsid w:val="008343EF"/>
    <w:rsid w:val="00834B6D"/>
    <w:rsid w:val="00852405"/>
    <w:rsid w:val="0085482C"/>
    <w:rsid w:val="00881F09"/>
    <w:rsid w:val="008960F3"/>
    <w:rsid w:val="008B3344"/>
    <w:rsid w:val="008C5B37"/>
    <w:rsid w:val="008E024D"/>
    <w:rsid w:val="00905F78"/>
    <w:rsid w:val="0092084A"/>
    <w:rsid w:val="009276AB"/>
    <w:rsid w:val="00950E45"/>
    <w:rsid w:val="00951647"/>
    <w:rsid w:val="00956FA8"/>
    <w:rsid w:val="00972C68"/>
    <w:rsid w:val="009751B8"/>
    <w:rsid w:val="00980BDF"/>
    <w:rsid w:val="009D53B9"/>
    <w:rsid w:val="00A127F7"/>
    <w:rsid w:val="00A1280A"/>
    <w:rsid w:val="00A250C8"/>
    <w:rsid w:val="00A2711B"/>
    <w:rsid w:val="00A34EB4"/>
    <w:rsid w:val="00A50388"/>
    <w:rsid w:val="00A86646"/>
    <w:rsid w:val="00AC5678"/>
    <w:rsid w:val="00B22C37"/>
    <w:rsid w:val="00B24E6B"/>
    <w:rsid w:val="00B30CB8"/>
    <w:rsid w:val="00B55F8D"/>
    <w:rsid w:val="00B649CD"/>
    <w:rsid w:val="00B714E5"/>
    <w:rsid w:val="00B823D7"/>
    <w:rsid w:val="00BC1367"/>
    <w:rsid w:val="00BD7A5F"/>
    <w:rsid w:val="00BE0B8D"/>
    <w:rsid w:val="00BF0C26"/>
    <w:rsid w:val="00C20133"/>
    <w:rsid w:val="00C30AFC"/>
    <w:rsid w:val="00C64E7C"/>
    <w:rsid w:val="00C72388"/>
    <w:rsid w:val="00C82595"/>
    <w:rsid w:val="00CC0076"/>
    <w:rsid w:val="00CE1FCB"/>
    <w:rsid w:val="00CE48F5"/>
    <w:rsid w:val="00D024DE"/>
    <w:rsid w:val="00D04FBE"/>
    <w:rsid w:val="00D33608"/>
    <w:rsid w:val="00D411CE"/>
    <w:rsid w:val="00D52FC0"/>
    <w:rsid w:val="00D53E47"/>
    <w:rsid w:val="00D6477E"/>
    <w:rsid w:val="00D844E7"/>
    <w:rsid w:val="00D9425D"/>
    <w:rsid w:val="00DA0A57"/>
    <w:rsid w:val="00DA57DA"/>
    <w:rsid w:val="00DC09D9"/>
    <w:rsid w:val="00DD498D"/>
    <w:rsid w:val="00DE0C97"/>
    <w:rsid w:val="00DE62E3"/>
    <w:rsid w:val="00E52720"/>
    <w:rsid w:val="00E63899"/>
    <w:rsid w:val="00E7012A"/>
    <w:rsid w:val="00E708AA"/>
    <w:rsid w:val="00EA5217"/>
    <w:rsid w:val="00EA542D"/>
    <w:rsid w:val="00EB0925"/>
    <w:rsid w:val="00EF2EE1"/>
    <w:rsid w:val="00EF4FD1"/>
    <w:rsid w:val="00EF586B"/>
    <w:rsid w:val="00F01A0B"/>
    <w:rsid w:val="00F84F65"/>
    <w:rsid w:val="00FD3A86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BA5786"/>
  <w15:docId w15:val="{6EBE3C0F-79B1-498B-8E9A-F1D0813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4C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F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580C47"/>
  </w:style>
  <w:style w:type="paragraph" w:styleId="a4">
    <w:name w:val="header"/>
    <w:basedOn w:val="a"/>
    <w:link w:val="a5"/>
    <w:unhideWhenUsed/>
    <w:rsid w:val="002E28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E28AC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2E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E28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Linda</cp:lastModifiedBy>
  <cp:revision>2</cp:revision>
  <dcterms:created xsi:type="dcterms:W3CDTF">2023-09-25T02:48:00Z</dcterms:created>
  <dcterms:modified xsi:type="dcterms:W3CDTF">2023-09-25T02:48:00Z</dcterms:modified>
</cp:coreProperties>
</file>