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156" w:right="1011" w:hanging="2221"/>
        <w:spacing w:before="64" w:line="237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3"/>
        </w:rPr>
        <w:t>湖北工业大学</w:t>
      </w:r>
      <w:r>
        <w:rPr>
          <w:sz w:val="31"/>
          <w:szCs w:val="31"/>
          <w:spacing w:val="-58"/>
        </w:rPr>
        <w:t xml:space="preserve"> </w:t>
      </w:r>
      <w:r>
        <w:rPr>
          <w:sz w:val="31"/>
          <w:szCs w:val="31"/>
          <w:b/>
          <w:bCs/>
          <w:spacing w:val="3"/>
        </w:rPr>
        <w:t>2025</w:t>
      </w:r>
      <w:r>
        <w:rPr>
          <w:sz w:val="31"/>
          <w:szCs w:val="31"/>
          <w:spacing w:val="-47"/>
        </w:rPr>
        <w:t xml:space="preserve"> </w:t>
      </w:r>
      <w:r>
        <w:rPr>
          <w:sz w:val="31"/>
          <w:szCs w:val="31"/>
          <w:b/>
          <w:bCs/>
          <w:spacing w:val="3"/>
        </w:rPr>
        <w:t>年硕士研究生招生考</w:t>
      </w:r>
      <w:r>
        <w:rPr>
          <w:sz w:val="31"/>
          <w:szCs w:val="31"/>
          <w:b/>
          <w:bCs/>
          <w:spacing w:val="2"/>
        </w:rPr>
        <w:t>试（初试）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b/>
          <w:bCs/>
          <w:spacing w:val="-2"/>
        </w:rPr>
        <w:t>自命题科目考试大纲</w:t>
      </w:r>
    </w:p>
    <w:p>
      <w:pPr>
        <w:spacing w:line="398" w:lineRule="auto"/>
        <w:rPr>
          <w:rFonts w:ascii="Arial"/>
          <w:sz w:val="21"/>
        </w:rPr>
      </w:pPr>
      <w:r/>
    </w:p>
    <w:p>
      <w:pPr>
        <w:pStyle w:val="BodyText"/>
        <w:ind w:left="2301"/>
        <w:spacing w:before="91" w:line="222" w:lineRule="auto"/>
        <w:outlineLvl w:val="1"/>
        <w:rPr>
          <w:sz w:val="28"/>
          <w:szCs w:val="28"/>
        </w:rPr>
      </w:pPr>
      <w:r>
        <w:rPr>
          <w:sz w:val="28"/>
          <w:szCs w:val="28"/>
          <w:spacing w:val="-2"/>
        </w:rPr>
        <w:t>科目代码：989</w:t>
      </w:r>
      <w:r>
        <w:rPr>
          <w:sz w:val="28"/>
          <w:szCs w:val="28"/>
          <w:spacing w:val="-2"/>
        </w:rPr>
        <w:t xml:space="preserve"> </w:t>
      </w:r>
      <w:r>
        <w:rPr>
          <w:sz w:val="28"/>
          <w:szCs w:val="28"/>
          <w:spacing w:val="-2"/>
        </w:rPr>
        <w:t>科目名称：专业设计</w:t>
      </w:r>
    </w:p>
    <w:p>
      <w:pPr>
        <w:spacing w:line="408" w:lineRule="auto"/>
        <w:rPr>
          <w:rFonts w:ascii="Arial"/>
          <w:sz w:val="21"/>
        </w:rPr>
      </w:pPr>
      <w:r/>
    </w:p>
    <w:p>
      <w:pPr>
        <w:pStyle w:val="BodyText"/>
        <w:ind w:left="4"/>
        <w:spacing w:before="78" w:line="222" w:lineRule="auto"/>
        <w:outlineLvl w:val="2"/>
        <w:rPr/>
      </w:pPr>
      <w:r>
        <w:rPr>
          <w:b/>
          <w:bCs/>
          <w:spacing w:val="-6"/>
        </w:rPr>
        <w:t>一、总体要求</w:t>
      </w:r>
    </w:p>
    <w:p>
      <w:pPr>
        <w:pStyle w:val="BodyText"/>
        <w:ind w:right="61" w:firstLine="479"/>
        <w:spacing w:before="253" w:line="353" w:lineRule="auto"/>
        <w:jc w:val="both"/>
        <w:rPr/>
      </w:pPr>
      <w:r>
        <w:rPr>
          <w:spacing w:val="-2"/>
        </w:rPr>
        <w:t>《专业设计》招生考试是为招收设计类（专业型）硕士生而实施的选拔性考试，旨</w:t>
      </w:r>
      <w:r>
        <w:rPr>
          <w:spacing w:val="7"/>
        </w:rPr>
        <w:t xml:space="preserve"> </w:t>
      </w:r>
      <w:r>
        <w:rPr>
          <w:spacing w:val="-2"/>
        </w:rPr>
        <w:t>在选拔具备良好的设计素养与实践能力的高素质专业型人才。要求考生能够系统掌握设</w:t>
      </w:r>
      <w:r>
        <w:rPr>
          <w:spacing w:val="11"/>
        </w:rPr>
        <w:t xml:space="preserve"> </w:t>
      </w:r>
      <w:r>
        <w:rPr>
          <w:spacing w:val="-2"/>
        </w:rPr>
        <w:t>计方法与程序，有较强的设计创新意识与能力，具备综合运用设计专业知识分析与解决</w:t>
      </w:r>
      <w:r>
        <w:rPr>
          <w:spacing w:val="11"/>
        </w:rPr>
        <w:t xml:space="preserve"> </w:t>
      </w:r>
      <w:r>
        <w:rPr>
          <w:spacing w:val="-3"/>
        </w:rPr>
        <w:t>社会实际问题。</w:t>
      </w:r>
    </w:p>
    <w:p>
      <w:pPr>
        <w:pStyle w:val="BodyText"/>
        <w:ind w:left="8"/>
        <w:spacing w:before="39" w:line="222" w:lineRule="auto"/>
        <w:outlineLvl w:val="2"/>
        <w:rPr/>
      </w:pPr>
      <w:r>
        <w:rPr>
          <w:b/>
          <w:bCs/>
          <w:spacing w:val="-6"/>
        </w:rPr>
        <w:t>二、考核要点</w:t>
      </w:r>
    </w:p>
    <w:p>
      <w:pPr>
        <w:pStyle w:val="BodyText"/>
        <w:ind w:left="251"/>
        <w:spacing w:before="178" w:line="222" w:lineRule="auto"/>
        <w:rPr/>
      </w:pPr>
      <w:r>
        <w:rPr>
          <w:spacing w:val="-3"/>
        </w:rPr>
        <w:t>1.设计思维与设计定位</w:t>
      </w:r>
    </w:p>
    <w:p>
      <w:pPr>
        <w:pStyle w:val="BodyText"/>
        <w:ind w:left="491"/>
        <w:spacing w:before="180" w:line="221" w:lineRule="auto"/>
        <w:rPr/>
      </w:pPr>
      <w:r>
        <w:rPr>
          <w:spacing w:val="-1"/>
        </w:rPr>
        <w:t>1）根据专业方向全面准确地理解题目，完成多维度的设计方案推衍；</w:t>
      </w:r>
    </w:p>
    <w:p>
      <w:pPr>
        <w:pStyle w:val="BodyText"/>
        <w:ind w:left="3" w:right="61" w:firstLine="472"/>
        <w:spacing w:before="181" w:line="291" w:lineRule="auto"/>
        <w:rPr/>
      </w:pPr>
      <w:r>
        <w:rPr>
          <w:spacing w:val="2"/>
        </w:rPr>
        <w:t>2）依据试题限定性的图示展开创意表达，要求设计</w:t>
      </w:r>
      <w:r>
        <w:rPr>
          <w:spacing w:val="1"/>
        </w:rPr>
        <w:t>切合题意，构思巧妙，创意独</w:t>
      </w:r>
      <w:r>
        <w:rPr/>
        <w:t xml:space="preserve"> </w:t>
      </w:r>
      <w:r>
        <w:rPr>
          <w:spacing w:val="-10"/>
        </w:rPr>
        <w:t>具；</w:t>
      </w:r>
    </w:p>
    <w:p>
      <w:pPr>
        <w:pStyle w:val="BodyText"/>
        <w:ind w:left="236" w:right="3290" w:firstLine="241"/>
        <w:spacing w:before="180" w:line="292" w:lineRule="auto"/>
        <w:rPr/>
      </w:pPr>
      <w:r>
        <w:rPr>
          <w:spacing w:val="-3"/>
        </w:rPr>
        <w:t>3）设计定位具有前瞻性，符合新时代的设计需求。</w:t>
      </w:r>
      <w:r>
        <w:rPr>
          <w:spacing w:val="17"/>
        </w:rPr>
        <w:t xml:space="preserve"> </w:t>
      </w:r>
      <w:r>
        <w:rPr>
          <w:spacing w:val="-2"/>
        </w:rPr>
        <w:t>2.画面表现与文字表达</w:t>
      </w:r>
    </w:p>
    <w:p>
      <w:pPr>
        <w:pStyle w:val="BodyText"/>
        <w:ind w:left="14" w:right="116" w:firstLine="476"/>
        <w:spacing w:before="176" w:line="291" w:lineRule="auto"/>
        <w:rPr/>
      </w:pPr>
      <w:r>
        <w:rPr/>
        <w:t>1）考生根据专业方向合理布局卷面，方案设计符合专业</w:t>
      </w:r>
      <w:r>
        <w:rPr>
          <w:spacing w:val="-1"/>
        </w:rPr>
        <w:t>考查要点，基本功扎实，</w:t>
      </w:r>
      <w:r>
        <w:rPr/>
        <w:t xml:space="preserve"> </w:t>
      </w:r>
      <w:r>
        <w:rPr>
          <w:spacing w:val="-3"/>
        </w:rPr>
        <w:t>能良好地体现专业设计能力；</w:t>
      </w:r>
    </w:p>
    <w:p>
      <w:pPr>
        <w:pStyle w:val="BodyText"/>
        <w:ind w:left="476"/>
        <w:spacing w:before="180" w:line="220" w:lineRule="auto"/>
        <w:rPr/>
      </w:pPr>
      <w:r>
        <w:rPr>
          <w:spacing w:val="-1"/>
        </w:rPr>
        <w:t>2）设计说明思路清晰，语句通顺，用词准确。</w:t>
      </w:r>
    </w:p>
    <w:p>
      <w:pPr>
        <w:pStyle w:val="BodyText"/>
        <w:ind w:left="7"/>
        <w:spacing w:before="182" w:line="222" w:lineRule="auto"/>
        <w:outlineLvl w:val="2"/>
        <w:rPr/>
      </w:pPr>
      <w:r>
        <w:rPr>
          <w:b/>
          <w:bCs/>
          <w:spacing w:val="-5"/>
        </w:rPr>
        <w:t>三、考试形式及时间</w:t>
      </w:r>
    </w:p>
    <w:p>
      <w:pPr>
        <w:pStyle w:val="BodyText"/>
        <w:ind w:firstLine="481"/>
        <w:spacing w:before="179" w:line="352" w:lineRule="auto"/>
        <w:jc w:val="both"/>
        <w:rPr/>
      </w:pPr>
      <w:r>
        <w:rPr>
          <w:spacing w:val="-10"/>
        </w:rPr>
        <w:t>考试形式为笔试，考试时间为</w:t>
      </w:r>
      <w:r>
        <w:rPr>
          <w:spacing w:val="-46"/>
        </w:rPr>
        <w:t xml:space="preserve"> </w:t>
      </w:r>
      <w:r>
        <w:rPr>
          <w:spacing w:val="-10"/>
        </w:rPr>
        <w:t>3</w:t>
      </w:r>
      <w:r>
        <w:rPr>
          <w:spacing w:val="-44"/>
        </w:rPr>
        <w:t xml:space="preserve"> </w:t>
      </w:r>
      <w:r>
        <w:rPr>
          <w:spacing w:val="-10"/>
        </w:rPr>
        <w:t>小时。考生根据设计需要自备工具（</w:t>
      </w:r>
      <w:r>
        <w:rPr>
          <w:b/>
          <w:bCs/>
          <w:spacing w:val="-10"/>
        </w:rPr>
        <w:t>不可携带画板</w:t>
      </w:r>
      <w:r>
        <w:rPr>
          <w:spacing w:val="-61"/>
          <w:w w:val="90"/>
        </w:rPr>
        <w:t>）：</w:t>
      </w:r>
      <w:r>
        <w:rPr/>
        <w:t xml:space="preserve"> </w:t>
      </w:r>
      <w:r>
        <w:rPr/>
        <w:t>1-笔类（马克笔、画笔、毛笔、钢笔、水彩笔等</w:t>
      </w:r>
      <w:r>
        <w:rPr>
          <w:spacing w:val="5"/>
        </w:rPr>
        <w:t>），</w:t>
      </w:r>
      <w:r>
        <w:rPr/>
        <w:t>2-</w:t>
      </w:r>
      <w:r>
        <w:rPr>
          <w:spacing w:val="-1"/>
        </w:rPr>
        <w:t>刀具类（裁纸刀、小刀、刻刀、</w:t>
      </w:r>
      <w:r>
        <w:rPr>
          <w:spacing w:val="1"/>
        </w:rPr>
        <w:t xml:space="preserve"> </w:t>
      </w:r>
      <w:r>
        <w:rPr>
          <w:spacing w:val="-1"/>
        </w:rPr>
        <w:t>美工刀等</w:t>
      </w:r>
      <w:r>
        <w:rPr>
          <w:spacing w:val="8"/>
        </w:rPr>
        <w:t>），</w:t>
      </w:r>
      <w:r>
        <w:rPr>
          <w:spacing w:val="-1"/>
        </w:rPr>
        <w:t>3-颜料类（水彩、水粉、丙烯、墨汁等</w:t>
      </w:r>
      <w:r>
        <w:rPr>
          <w:spacing w:val="8"/>
        </w:rPr>
        <w:t>），</w:t>
      </w:r>
      <w:r>
        <w:rPr>
          <w:spacing w:val="-1"/>
        </w:rPr>
        <w:t>4-辅助工具类（砚台、毛毡、</w:t>
      </w:r>
      <w:r>
        <w:rPr>
          <w:spacing w:val="1"/>
        </w:rPr>
        <w:t xml:space="preserve"> </w:t>
      </w:r>
      <w:r>
        <w:rPr>
          <w:spacing w:val="-2"/>
        </w:rPr>
        <w:t>水桶、胶带等）。</w:t>
      </w:r>
    </w:p>
    <w:p>
      <w:pPr>
        <w:pStyle w:val="BodyText"/>
        <w:ind w:left="29"/>
        <w:spacing w:before="42" w:line="223" w:lineRule="auto"/>
        <w:outlineLvl w:val="2"/>
        <w:rPr/>
      </w:pPr>
      <w:r>
        <w:rPr>
          <w:b/>
          <w:bCs/>
          <w:spacing w:val="-7"/>
        </w:rPr>
        <w:t>四、试卷结构与题型</w:t>
      </w:r>
    </w:p>
    <w:p>
      <w:pPr>
        <w:pStyle w:val="BodyText"/>
        <w:ind w:left="478"/>
        <w:spacing w:before="178" w:line="222" w:lineRule="auto"/>
        <w:rPr/>
      </w:pPr>
      <w:r>
        <w:rPr>
          <w:spacing w:val="-7"/>
        </w:rPr>
        <w:t>试卷满分</w:t>
      </w:r>
      <w:r>
        <w:rPr>
          <w:spacing w:val="-30"/>
        </w:rPr>
        <w:t xml:space="preserve"> </w:t>
      </w:r>
      <w:r>
        <w:rPr>
          <w:spacing w:val="-7"/>
        </w:rPr>
        <w:t>150</w:t>
      </w:r>
      <w:r>
        <w:rPr>
          <w:spacing w:val="-42"/>
        </w:rPr>
        <w:t xml:space="preserve"> </w:t>
      </w:r>
      <w:r>
        <w:rPr>
          <w:spacing w:val="-7"/>
        </w:rPr>
        <w:t>分。</w:t>
      </w:r>
    </w:p>
    <w:p>
      <w:pPr>
        <w:pStyle w:val="BodyText"/>
        <w:ind w:left="480"/>
        <w:spacing w:before="179" w:line="222" w:lineRule="auto"/>
        <w:rPr/>
      </w:pPr>
      <w:r>
        <w:rPr>
          <w:spacing w:val="-2"/>
        </w:rPr>
        <w:t>基本考试题型为:设计表达</w:t>
      </w:r>
    </w:p>
    <w:p>
      <w:pPr>
        <w:pStyle w:val="BodyText"/>
        <w:ind w:left="480"/>
        <w:spacing w:before="180" w:line="222" w:lineRule="auto"/>
        <w:rPr/>
      </w:pPr>
      <w:r>
        <w:rPr>
          <w:spacing w:val="-9"/>
        </w:rPr>
        <w:t>设计成果用</w:t>
      </w:r>
      <w:r>
        <w:rPr>
          <w:spacing w:val="-21"/>
        </w:rPr>
        <w:t xml:space="preserve"> </w:t>
      </w:r>
      <w:r>
        <w:rPr>
          <w:spacing w:val="-9"/>
        </w:rPr>
        <w:t>1</w:t>
      </w:r>
      <w:r>
        <w:rPr>
          <w:spacing w:val="-42"/>
        </w:rPr>
        <w:t xml:space="preserve"> </w:t>
      </w:r>
      <w:r>
        <w:rPr>
          <w:spacing w:val="-9"/>
        </w:rPr>
        <w:t>张</w:t>
      </w:r>
      <w:r>
        <w:rPr>
          <w:spacing w:val="-59"/>
        </w:rPr>
        <w:t xml:space="preserve"> </w:t>
      </w:r>
      <w:r>
        <w:rPr>
          <w:spacing w:val="-9"/>
        </w:rPr>
        <w:t>A3</w:t>
      </w:r>
      <w:r>
        <w:rPr>
          <w:spacing w:val="-9"/>
        </w:rPr>
        <w:t xml:space="preserve"> </w:t>
      </w:r>
      <w:r>
        <w:rPr>
          <w:spacing w:val="-9"/>
        </w:rPr>
        <w:t>图纸表达。</w:t>
      </w:r>
    </w:p>
    <w:p>
      <w:pPr>
        <w:pStyle w:val="BodyText"/>
        <w:ind w:left="4"/>
        <w:spacing w:before="179" w:line="222" w:lineRule="auto"/>
        <w:outlineLvl w:val="2"/>
        <w:rPr/>
      </w:pPr>
      <w:r>
        <w:rPr>
          <w:b/>
          <w:bCs/>
          <w:spacing w:val="-5"/>
        </w:rPr>
        <w:t>五、主要参考书目</w:t>
      </w:r>
    </w:p>
    <w:p>
      <w:pPr>
        <w:pStyle w:val="BodyText"/>
        <w:ind w:left="486"/>
        <w:spacing w:before="180" w:line="222" w:lineRule="auto"/>
        <w:rPr/>
      </w:pPr>
      <w:r>
        <w:rPr>
          <w:spacing w:val="-3"/>
        </w:rPr>
        <w:t>不指定参考书目。</w:t>
      </w:r>
    </w:p>
    <w:sectPr>
      <w:pgSz w:w="11906" w:h="16839"/>
      <w:pgMar w:top="1118" w:right="1356" w:bottom="0" w:left="143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柳林</dc:creator>
  <dcterms:created xsi:type="dcterms:W3CDTF">2024-10-10T20:49:46Z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2024-11-14T09:44:20</vt:filetime>
  </property>
</Properties>
</file>