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F782">
      <w:pPr>
        <w:pStyle w:val="6"/>
        <w:spacing w:before="0" w:beforeAutospacing="0" w:after="0" w:afterAutospacing="0"/>
        <w:ind w:firstLine="640" w:firstLineChars="200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bookmarkStart w:id="2" w:name="_GoBack"/>
      <w:bookmarkEnd w:id="2"/>
      <w:r>
        <w:rPr>
          <w:rFonts w:hint="eastAsia" w:ascii="微软雅黑" w:hAnsi="微软雅黑" w:eastAsia="微软雅黑" w:cs="微软雅黑"/>
          <w:b/>
          <w:sz w:val="32"/>
          <w:szCs w:val="32"/>
        </w:rPr>
        <w:t>中南大学202</w:t>
      </w:r>
      <w:r>
        <w:rPr>
          <w:rFonts w:ascii="微软雅黑" w:hAnsi="微软雅黑" w:eastAsia="微软雅黑" w:cs="微软雅黑"/>
          <w:b/>
          <w:sz w:val="32"/>
          <w:szCs w:val="32"/>
        </w:rPr>
        <w:t>5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年全国硕士研究生入学考试</w:t>
      </w:r>
    </w:p>
    <w:p w14:paraId="1DD6A8EE">
      <w:pPr>
        <w:pStyle w:val="6"/>
        <w:spacing w:before="0" w:beforeAutospacing="0" w:after="0" w:afterAutospacing="0"/>
        <w:ind w:firstLine="640" w:firstLineChars="200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《计算机综合》考试大纲</w:t>
      </w:r>
    </w:p>
    <w:p w14:paraId="1E837A76">
      <w:pPr>
        <w:pStyle w:val="6"/>
        <w:spacing w:before="0" w:beforeAutospacing="0" w:after="0" w:afterAutospacing="0"/>
        <w:ind w:firstLine="420" w:firstLineChars="200"/>
        <w:jc w:val="center"/>
        <w:rPr>
          <w:rFonts w:hint="eastAsia"/>
          <w:sz w:val="21"/>
          <w:szCs w:val="21"/>
        </w:rPr>
      </w:pPr>
    </w:p>
    <w:p w14:paraId="3F88B4ED">
      <w:pPr>
        <w:pStyle w:val="6"/>
        <w:spacing w:before="0" w:beforeAutospacing="0" w:after="0" w:afterAutospacing="0"/>
        <w:ind w:firstLine="420" w:firstLineChars="200"/>
        <w:jc w:val="both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/>
          <w:sz w:val="21"/>
        </w:rPr>
        <w:t>本考试大纲由生命科学学院教授委员会于202</w:t>
      </w:r>
      <w:r>
        <w:rPr>
          <w:rFonts w:ascii="Times New Roman" w:hAnsi="Times New Roman"/>
          <w:sz w:val="21"/>
        </w:rPr>
        <w:t>4</w:t>
      </w:r>
      <w:r>
        <w:rPr>
          <w:rFonts w:hint="eastAsia" w:ascii="Times New Roman" w:hAnsi="Times New Roman"/>
          <w:sz w:val="21"/>
        </w:rPr>
        <w:t>年X月X日通过。</w:t>
      </w:r>
    </w:p>
    <w:p w14:paraId="31DFA905">
      <w:pPr>
        <w:pStyle w:val="6"/>
        <w:spacing w:before="0" w:beforeAutospacing="0" w:after="0" w:afterAutospacing="0"/>
        <w:ind w:firstLine="420" w:firstLineChars="200"/>
        <w:jc w:val="both"/>
        <w:rPr>
          <w:rFonts w:hint="eastAsia" w:ascii="Times New Roman" w:hAnsi="Times New Roman"/>
          <w:sz w:val="21"/>
        </w:rPr>
      </w:pPr>
    </w:p>
    <w:p w14:paraId="65D325E4">
      <w:pPr>
        <w:pStyle w:val="6"/>
        <w:spacing w:before="0" w:beforeAutospacing="0" w:after="0" w:afterAutospacing="0" w:line="276" w:lineRule="auto"/>
        <w:ind w:firstLine="482" w:firstLineChars="200"/>
        <w:rPr>
          <w:b/>
          <w:color w:val="000000"/>
        </w:rPr>
      </w:pPr>
    </w:p>
    <w:p w14:paraId="2C901C56">
      <w:pPr>
        <w:pStyle w:val="6"/>
        <w:spacing w:before="0" w:beforeAutospacing="0" w:after="0" w:afterAutospacing="0" w:line="276" w:lineRule="auto"/>
        <w:ind w:firstLine="482" w:firstLineChars="200"/>
        <w:rPr>
          <w:rFonts w:hint="eastAsia"/>
          <w:b/>
          <w:color w:val="000000"/>
        </w:rPr>
      </w:pPr>
      <w:r>
        <w:rPr>
          <w:b/>
          <w:color w:val="000000"/>
        </w:rPr>
        <w:t>I.考试性质</w:t>
      </w:r>
    </w:p>
    <w:p w14:paraId="1916F51D">
      <w:pPr>
        <w:pStyle w:val="6"/>
        <w:spacing w:before="0" w:beforeAutospacing="0" w:after="0" w:afterAutospacing="0" w:line="360" w:lineRule="auto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《计算机综合》是我校为招收生物医学信息学专业硕士生</w:t>
      </w:r>
      <w:r>
        <w:rPr>
          <w:color w:val="000000"/>
        </w:rPr>
        <w:t>而设置的</w:t>
      </w:r>
      <w:r>
        <w:rPr>
          <w:rFonts w:hint="eastAsia"/>
          <w:color w:val="000000"/>
        </w:rPr>
        <w:t>、</w:t>
      </w:r>
      <w:r>
        <w:rPr>
          <w:color w:val="000000"/>
        </w:rPr>
        <w:t>具有选拔性质的入学考试科目，其目的是科学、公平、有效地测试学生</w:t>
      </w:r>
      <w:r>
        <w:rPr>
          <w:rFonts w:hint="eastAsia"/>
          <w:color w:val="000000"/>
        </w:rPr>
        <w:t>掌握计算机学科的基本知识、基本理论和基本技能，以及计算机在生物信息及医学信息方面的理论、方法分析和解决问题的能力，评价学生是否具备攻读生物医学信息学专业硕士学位的基本素质、基本能力，以选拔具有培养潜能的优秀人才进入该专业进一步学习。</w:t>
      </w:r>
    </w:p>
    <w:p w14:paraId="163CBD65">
      <w:pPr>
        <w:pStyle w:val="6"/>
        <w:spacing w:before="0" w:beforeAutospacing="0" w:after="0" w:afterAutospacing="0" w:line="276" w:lineRule="auto"/>
        <w:ind w:firstLine="482" w:firstLineChars="200"/>
        <w:rPr>
          <w:rFonts w:hint="eastAsia"/>
          <w:b/>
          <w:color w:val="000000"/>
        </w:rPr>
      </w:pPr>
      <w:r>
        <w:rPr>
          <w:b/>
          <w:color w:val="000000"/>
        </w:rPr>
        <w:t>II.考查目</w:t>
      </w:r>
      <w:r>
        <w:rPr>
          <w:rFonts w:hint="eastAsia"/>
          <w:b/>
          <w:color w:val="000000"/>
        </w:rPr>
        <w:t>标</w:t>
      </w:r>
    </w:p>
    <w:p w14:paraId="4A0D6694">
      <w:pPr>
        <w:pStyle w:val="6"/>
        <w:spacing w:before="0" w:beforeAutospacing="0" w:after="0" w:afterAutospacing="0" w:line="360" w:lineRule="auto"/>
        <w:ind w:firstLine="495"/>
        <w:rPr>
          <w:rFonts w:hint="eastAsia"/>
          <w:color w:val="000000"/>
        </w:rPr>
      </w:pPr>
      <w:r>
        <w:rPr>
          <w:rFonts w:hint="eastAsia"/>
          <w:color w:val="000000"/>
        </w:rPr>
        <w:t>《计算机综合》考试范围涵盖程序设计语言、数据结构、操作系统、数据库系统和计算机网络等学科专业基础课程。要求考生比较系统地掌握上述专业基础课程的概念、基本原理和方法能够运用所学的基本原理和基本方法分析、判断和解决有关理论问题和实际问题。具体要求：</w:t>
      </w:r>
    </w:p>
    <w:p w14:paraId="0CCDFB77">
      <w:pPr>
        <w:pStyle w:val="6"/>
        <w:spacing w:before="0" w:beforeAutospacing="0" w:after="0" w:afterAutospacing="0" w:line="360" w:lineRule="auto"/>
        <w:ind w:firstLine="495"/>
        <w:rPr>
          <w:rFonts w:hint="eastAsia"/>
          <w:color w:val="000000"/>
        </w:rPr>
      </w:pPr>
      <w:r>
        <w:rPr>
          <w:rFonts w:hint="eastAsia"/>
          <w:color w:val="000000"/>
        </w:rPr>
        <w:t>1、掌握计算机基础知识、原理及其应用。</w:t>
      </w:r>
    </w:p>
    <w:p w14:paraId="34A5D405">
      <w:pPr>
        <w:pStyle w:val="6"/>
        <w:spacing w:before="0" w:beforeAutospacing="0" w:after="0" w:afterAutospacing="0" w:line="360" w:lineRule="auto"/>
        <w:ind w:firstLine="495"/>
        <w:rPr>
          <w:rFonts w:hint="eastAsia"/>
          <w:color w:val="000000"/>
        </w:rPr>
      </w:pPr>
      <w:r>
        <w:rPr>
          <w:rFonts w:hint="eastAsia"/>
          <w:color w:val="000000"/>
        </w:rPr>
        <w:t>2、理解操作系统的基本功能，了解Windows和linux操作系统的发展历史，熟悉Windows和linux操作系统的常用操作。</w:t>
      </w:r>
    </w:p>
    <w:p w14:paraId="06E35CDD">
      <w:pPr>
        <w:pStyle w:val="6"/>
        <w:spacing w:before="0" w:beforeAutospacing="0" w:after="0" w:afterAutospacing="0" w:line="360" w:lineRule="auto"/>
        <w:ind w:firstLine="495"/>
        <w:rPr>
          <w:rFonts w:hint="eastAsia"/>
          <w:color w:val="000000"/>
        </w:rPr>
      </w:pPr>
      <w:r>
        <w:rPr>
          <w:rFonts w:hint="eastAsia"/>
          <w:color w:val="000000"/>
        </w:rPr>
        <w:t>3、了解计算机安全的基本概念，理解计算机安全防护技术。</w:t>
      </w:r>
    </w:p>
    <w:p w14:paraId="200C5071">
      <w:pPr>
        <w:pStyle w:val="6"/>
        <w:spacing w:before="0" w:beforeAutospacing="0" w:after="0" w:afterAutospacing="0" w:line="360" w:lineRule="auto"/>
        <w:ind w:firstLine="495"/>
        <w:rPr>
          <w:rFonts w:hint="eastAsia"/>
          <w:color w:val="000000"/>
        </w:rPr>
      </w:pPr>
      <w:r>
        <w:rPr>
          <w:rFonts w:hint="eastAsia"/>
          <w:color w:val="000000"/>
        </w:rPr>
        <w:t>4、了解网络设置，掌握互联网的基础知识、基本技术及互联网应用。</w:t>
      </w:r>
    </w:p>
    <w:p w14:paraId="6A0E4A11">
      <w:pPr>
        <w:pStyle w:val="6"/>
        <w:spacing w:before="0" w:beforeAutospacing="0" w:after="0" w:afterAutospacing="0" w:line="360" w:lineRule="auto"/>
        <w:ind w:firstLine="495"/>
        <w:rPr>
          <w:rFonts w:hint="eastAsia"/>
          <w:color w:val="000000"/>
        </w:rPr>
      </w:pPr>
      <w:r>
        <w:rPr>
          <w:rFonts w:hint="eastAsia"/>
          <w:color w:val="000000"/>
        </w:rPr>
        <w:t>5、掌握以最新版SQL Sever数据库为背景的数据库基础知识和应用知识。</w:t>
      </w:r>
    </w:p>
    <w:p w14:paraId="08388398">
      <w:pPr>
        <w:pStyle w:val="6"/>
        <w:spacing w:before="0" w:beforeAutospacing="0" w:after="0" w:afterAutospacing="0" w:line="360" w:lineRule="auto"/>
        <w:ind w:firstLine="495"/>
        <w:rPr>
          <w:rFonts w:hint="eastAsia"/>
          <w:color w:val="000000"/>
        </w:rPr>
      </w:pPr>
      <w:r>
        <w:rPr>
          <w:rFonts w:hint="eastAsia"/>
          <w:color w:val="000000"/>
        </w:rPr>
        <w:t>6、掌握程序设计基础知识和应用知识，具备程序设计解决实际问题的能力。</w:t>
      </w:r>
    </w:p>
    <w:p w14:paraId="796FECBD">
      <w:pPr>
        <w:pStyle w:val="6"/>
        <w:spacing w:before="0" w:beforeAutospacing="0" w:after="0" w:afterAutospacing="0" w:line="276" w:lineRule="auto"/>
        <w:ind w:firstLine="482" w:firstLineChars="200"/>
        <w:rPr>
          <w:b/>
          <w:color w:val="000000"/>
        </w:rPr>
      </w:pPr>
    </w:p>
    <w:p w14:paraId="338F435F">
      <w:pPr>
        <w:pStyle w:val="6"/>
        <w:spacing w:before="0" w:beforeAutospacing="0" w:after="0" w:afterAutospacing="0" w:line="276" w:lineRule="auto"/>
        <w:ind w:firstLine="482" w:firstLineChars="200"/>
        <w:rPr>
          <w:b/>
          <w:color w:val="000000"/>
        </w:rPr>
      </w:pPr>
      <w:r>
        <w:rPr>
          <w:b/>
          <w:color w:val="000000"/>
        </w:rPr>
        <w:t>Ⅲ.考试形式和试卷结构</w:t>
      </w:r>
    </w:p>
    <w:p w14:paraId="17569449">
      <w:pPr>
        <w:pStyle w:val="6"/>
        <w:spacing w:before="0" w:beforeAutospacing="0" w:after="0" w:afterAutospacing="0" w:line="360" w:lineRule="auto"/>
        <w:ind w:firstLine="495"/>
        <w:rPr>
          <w:rFonts w:hint="eastAsia"/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、试卷满分及考试时间</w:t>
      </w:r>
    </w:p>
    <w:p w14:paraId="3A2D3D9B">
      <w:pPr>
        <w:pStyle w:val="6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color w:val="000000"/>
        </w:rPr>
        <w:t>本试卷满分为</w:t>
      </w:r>
      <w:r>
        <w:rPr>
          <w:rFonts w:hint="eastAsia"/>
          <w:color w:val="000000"/>
        </w:rPr>
        <w:t>150</w:t>
      </w:r>
      <w:r>
        <w:rPr>
          <w:color w:val="000000"/>
        </w:rPr>
        <w:t>分，考试时间为180分钟</w:t>
      </w:r>
    </w:p>
    <w:p w14:paraId="73B3C969">
      <w:pPr>
        <w:pStyle w:val="6"/>
        <w:spacing w:before="0" w:beforeAutospacing="0" w:after="0" w:afterAutospacing="0" w:line="360" w:lineRule="auto"/>
        <w:ind w:firstLine="495"/>
        <w:rPr>
          <w:rFonts w:hint="eastAsia"/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、答题方式</w:t>
      </w:r>
    </w:p>
    <w:p w14:paraId="05CE796B">
      <w:pPr>
        <w:pStyle w:val="6"/>
        <w:spacing w:before="0" w:beforeAutospacing="0" w:after="0" w:afterAutospacing="0" w:line="360" w:lineRule="auto"/>
        <w:ind w:firstLine="495"/>
        <w:rPr>
          <w:color w:val="000000"/>
        </w:rPr>
      </w:pPr>
      <w:r>
        <w:rPr>
          <w:color w:val="000000"/>
        </w:rPr>
        <w:t>答题方式为闭卷，笔试。</w:t>
      </w:r>
    </w:p>
    <w:p w14:paraId="6A8B3CB0">
      <w:pPr>
        <w:pStyle w:val="6"/>
        <w:spacing w:before="0" w:beforeAutospacing="0" w:after="0" w:afterAutospacing="0" w:line="360" w:lineRule="auto"/>
        <w:ind w:firstLine="482" w:firstLineChars="200"/>
        <w:rPr>
          <w:rFonts w:hint="eastAsia"/>
          <w:b/>
          <w:color w:val="000000"/>
        </w:rPr>
      </w:pPr>
      <w:r>
        <w:rPr>
          <w:b/>
          <w:color w:val="000000"/>
        </w:rPr>
        <w:t>Ⅳ.试卷题型结构</w:t>
      </w:r>
    </w:p>
    <w:p w14:paraId="1D0412A9">
      <w:pPr>
        <w:pStyle w:val="6"/>
        <w:spacing w:before="0" w:beforeAutospacing="0" w:after="0" w:afterAutospacing="0" w:line="360" w:lineRule="auto"/>
        <w:ind w:left="899" w:leftChars="428"/>
        <w:rPr>
          <w:rFonts w:hint="eastAsia"/>
          <w:color w:val="000000"/>
        </w:rPr>
      </w:pPr>
      <w:r>
        <w:rPr>
          <w:rFonts w:hint="eastAsia"/>
          <w:color w:val="000000"/>
        </w:rPr>
        <w:t>选择题                 40</w:t>
      </w:r>
      <w:r>
        <w:rPr>
          <w:color w:val="000000"/>
        </w:rPr>
        <w:t>分（</w:t>
      </w:r>
      <w:r>
        <w:rPr>
          <w:rFonts w:hint="eastAsia"/>
          <w:color w:val="000000"/>
        </w:rPr>
        <w:t>20</w:t>
      </w:r>
      <w:r>
        <w:rPr>
          <w:color w:val="000000"/>
        </w:rPr>
        <w:t>小题，每小题</w:t>
      </w:r>
      <w:r>
        <w:rPr>
          <w:rFonts w:hint="eastAsia"/>
          <w:color w:val="000000"/>
        </w:rPr>
        <w:t>2</w:t>
      </w:r>
      <w:r>
        <w:rPr>
          <w:color w:val="000000"/>
        </w:rPr>
        <w:t>分）</w:t>
      </w:r>
    </w:p>
    <w:p w14:paraId="33C33824">
      <w:pPr>
        <w:pStyle w:val="6"/>
        <w:spacing w:before="0" w:beforeAutospacing="0" w:after="0" w:afterAutospacing="0" w:line="360" w:lineRule="auto"/>
        <w:ind w:left="899" w:leftChars="428"/>
        <w:rPr>
          <w:rFonts w:hint="eastAsia"/>
          <w:color w:val="000000"/>
        </w:rPr>
      </w:pPr>
      <w:r>
        <w:rPr>
          <w:rFonts w:hint="eastAsia"/>
          <w:color w:val="000000"/>
        </w:rPr>
        <w:t>填空</w:t>
      </w:r>
      <w:r>
        <w:rPr>
          <w:color w:val="000000"/>
        </w:rPr>
        <w:t>题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      20</w:t>
      </w:r>
      <w:r>
        <w:rPr>
          <w:color w:val="000000"/>
        </w:rPr>
        <w:t>分（</w:t>
      </w:r>
      <w:r>
        <w:rPr>
          <w:rFonts w:hint="eastAsia"/>
          <w:color w:val="000000"/>
        </w:rPr>
        <w:t>20空</w:t>
      </w:r>
      <w:r>
        <w:rPr>
          <w:color w:val="000000"/>
        </w:rPr>
        <w:t>，每</w:t>
      </w:r>
      <w:r>
        <w:rPr>
          <w:rFonts w:hint="eastAsia"/>
          <w:color w:val="000000"/>
        </w:rPr>
        <w:t>空1</w:t>
      </w:r>
      <w:r>
        <w:rPr>
          <w:color w:val="000000"/>
        </w:rPr>
        <w:t>分）</w:t>
      </w:r>
    </w:p>
    <w:p w14:paraId="5474C9AE">
      <w:pPr>
        <w:pStyle w:val="6"/>
        <w:spacing w:before="0" w:beforeAutospacing="0" w:after="0" w:afterAutospacing="0" w:line="360" w:lineRule="auto"/>
        <w:ind w:left="899" w:leftChars="428"/>
        <w:rPr>
          <w:color w:val="000000"/>
        </w:rPr>
      </w:pPr>
      <w:r>
        <w:rPr>
          <w:rFonts w:hint="eastAsia"/>
          <w:color w:val="000000"/>
        </w:rPr>
        <w:t>简答</w:t>
      </w:r>
      <w:r>
        <w:rPr>
          <w:color w:val="000000"/>
        </w:rPr>
        <w:t>题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   50</w:t>
      </w:r>
      <w:r>
        <w:rPr>
          <w:color w:val="000000"/>
        </w:rPr>
        <w:t>分（</w:t>
      </w:r>
      <w:r>
        <w:rPr>
          <w:rFonts w:hint="eastAsia"/>
          <w:color w:val="000000"/>
        </w:rPr>
        <w:t>5</w:t>
      </w:r>
      <w:r>
        <w:rPr>
          <w:color w:val="000000"/>
        </w:rPr>
        <w:t>小题，每小题</w:t>
      </w:r>
      <w:r>
        <w:rPr>
          <w:rFonts w:hint="eastAsia"/>
          <w:color w:val="000000"/>
        </w:rPr>
        <w:t>10</w:t>
      </w:r>
      <w:r>
        <w:rPr>
          <w:color w:val="000000"/>
        </w:rPr>
        <w:t>分）</w:t>
      </w:r>
    </w:p>
    <w:p w14:paraId="2326536E">
      <w:pPr>
        <w:pStyle w:val="6"/>
        <w:spacing w:before="0" w:beforeAutospacing="0" w:after="0" w:afterAutospacing="0" w:line="360" w:lineRule="auto"/>
        <w:ind w:left="899" w:leftChars="428"/>
        <w:rPr>
          <w:rFonts w:hint="eastAsia"/>
          <w:color w:val="000000"/>
        </w:rPr>
      </w:pPr>
      <w:r>
        <w:rPr>
          <w:rFonts w:hint="eastAsia"/>
          <w:color w:val="000000"/>
        </w:rPr>
        <w:t>程序题（不限程序语言） 40分（2 小题，每小题20分）</w:t>
      </w:r>
    </w:p>
    <w:p w14:paraId="7A643D66">
      <w:pPr>
        <w:pStyle w:val="6"/>
        <w:spacing w:before="0" w:beforeAutospacing="0" w:after="0" w:afterAutospacing="0" w:line="360" w:lineRule="auto"/>
        <w:ind w:firstLine="482" w:firstLineChars="200"/>
        <w:rPr>
          <w:rFonts w:hint="eastAsia"/>
          <w:b/>
          <w:color w:val="000000"/>
        </w:rPr>
      </w:pPr>
      <w:r>
        <w:rPr>
          <w:b/>
          <w:color w:val="000000"/>
        </w:rPr>
        <w:t>Ⅴ</w:t>
      </w:r>
      <w:r>
        <w:rPr>
          <w:rFonts w:hint="eastAsia"/>
          <w:b/>
          <w:color w:val="000000"/>
        </w:rPr>
        <w:t>.</w:t>
      </w:r>
      <w:r>
        <w:rPr>
          <w:b/>
          <w:color w:val="000000"/>
        </w:rPr>
        <w:t>考查内容</w:t>
      </w:r>
    </w:p>
    <w:p w14:paraId="3A9BD8EC">
      <w:pPr>
        <w:spacing w:line="360" w:lineRule="auto"/>
        <w:ind w:firstLine="424" w:firstLineChars="176"/>
        <w:jc w:val="left"/>
        <w:rPr>
          <w:rFonts w:ascii="宋体" w:hAnsi="宋体"/>
          <w:b/>
          <w:color w:val="000000"/>
          <w:sz w:val="24"/>
        </w:rPr>
      </w:pPr>
      <w:bookmarkStart w:id="0" w:name="OLE_LINK6"/>
      <w:bookmarkStart w:id="1" w:name="OLE_LINK5"/>
      <w:r>
        <w:rPr>
          <w:rFonts w:hint="eastAsia" w:ascii="宋体" w:hAnsi="宋体"/>
          <w:b/>
          <w:color w:val="000000"/>
          <w:sz w:val="24"/>
        </w:rPr>
        <w:t>第一章 计算机与计算思维基础</w:t>
      </w:r>
    </w:p>
    <w:p w14:paraId="45BCB663">
      <w:pPr>
        <w:spacing w:line="360" w:lineRule="auto"/>
        <w:ind w:firstLine="424" w:firstLineChars="17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 1.计算机的诞生和发展</w:t>
      </w:r>
    </w:p>
    <w:p w14:paraId="6143F7B7">
      <w:pPr>
        <w:spacing w:line="360" w:lineRule="auto"/>
        <w:ind w:firstLine="422" w:firstLineChars="176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（1）计算机的诞生</w:t>
      </w:r>
    </w:p>
    <w:p w14:paraId="0C217F03">
      <w:pPr>
        <w:spacing w:line="360" w:lineRule="auto"/>
        <w:ind w:firstLine="1377" w:firstLineChars="574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（2）计算机的分代</w:t>
      </w:r>
    </w:p>
    <w:p w14:paraId="3863F211">
      <w:pPr>
        <w:spacing w:line="360" w:lineRule="auto"/>
        <w:ind w:firstLine="422" w:firstLineChars="176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（3）计算机的分类</w:t>
      </w:r>
    </w:p>
    <w:p w14:paraId="27141B1A">
      <w:pPr>
        <w:spacing w:line="360" w:lineRule="auto"/>
        <w:ind w:firstLine="1377" w:firstLineChars="574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（4）计算机的应用  </w:t>
      </w:r>
    </w:p>
    <w:p w14:paraId="2A5E428D">
      <w:pPr>
        <w:spacing w:line="360" w:lineRule="auto"/>
        <w:ind w:firstLine="960" w:firstLineChars="4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2.计算机的新技术</w:t>
      </w:r>
    </w:p>
    <w:p w14:paraId="4664669A">
      <w:pPr>
        <w:spacing w:line="360" w:lineRule="auto"/>
        <w:ind w:firstLine="422" w:firstLineChars="176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（1）大数据</w:t>
      </w:r>
    </w:p>
    <w:p w14:paraId="64E95998">
      <w:pPr>
        <w:spacing w:line="360" w:lineRule="auto"/>
        <w:ind w:firstLine="1377" w:firstLineChars="574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（2）云计算</w:t>
      </w:r>
    </w:p>
    <w:p w14:paraId="6FE79181">
      <w:pPr>
        <w:spacing w:line="360" w:lineRule="auto"/>
        <w:ind w:firstLine="422" w:firstLineChars="176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（3）物联网</w:t>
      </w:r>
    </w:p>
    <w:p w14:paraId="5969B6A3">
      <w:pPr>
        <w:spacing w:line="360" w:lineRule="auto"/>
        <w:ind w:firstLine="1377" w:firstLineChars="574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（4）虚拟现实</w:t>
      </w:r>
    </w:p>
    <w:p w14:paraId="206A3A8E">
      <w:pPr>
        <w:spacing w:line="360" w:lineRule="auto"/>
        <w:ind w:firstLine="422" w:firstLineChars="17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3.计算思维基础</w:t>
      </w:r>
    </w:p>
    <w:p w14:paraId="5833263A">
      <w:pPr>
        <w:spacing w:line="360" w:lineRule="auto"/>
        <w:ind w:firstLine="422" w:firstLineChars="176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（1）什么是计算思维</w:t>
      </w:r>
    </w:p>
    <w:p w14:paraId="37DA62D8">
      <w:pPr>
        <w:spacing w:line="360" w:lineRule="auto"/>
        <w:ind w:firstLine="422" w:firstLineChars="176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（2）计算思维内涵</w:t>
      </w:r>
    </w:p>
    <w:p w14:paraId="51BA88B7">
      <w:pPr>
        <w:spacing w:line="360" w:lineRule="auto"/>
        <w:ind w:firstLine="1200" w:firstLineChars="5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（3）计算思维的应用</w:t>
      </w:r>
    </w:p>
    <w:p w14:paraId="435A7787">
      <w:pPr>
        <w:spacing w:line="360" w:lineRule="auto"/>
        <w:ind w:firstLine="424" w:firstLineChars="176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第二章 计算机系统</w:t>
      </w:r>
    </w:p>
    <w:p w14:paraId="05628504">
      <w:pPr>
        <w:spacing w:line="360" w:lineRule="auto"/>
        <w:ind w:firstLine="900" w:firstLineChars="375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1.计算机硬件系统和工作原理</w:t>
      </w:r>
    </w:p>
    <w:p w14:paraId="4BEAB79C">
      <w:pPr>
        <w:spacing w:line="360" w:lineRule="auto"/>
        <w:ind w:firstLine="900" w:firstLineChars="375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2.计算机软件系统</w:t>
      </w:r>
    </w:p>
    <w:p w14:paraId="037BC1B9">
      <w:pPr>
        <w:spacing w:line="360" w:lineRule="auto"/>
        <w:ind w:firstLine="1140" w:firstLineChars="475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（1）系统软件</w:t>
      </w:r>
    </w:p>
    <w:p w14:paraId="6B05220A">
      <w:pPr>
        <w:spacing w:line="360" w:lineRule="auto"/>
        <w:ind w:firstLine="1140" w:firstLineChars="475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（2）应用软件  </w:t>
      </w:r>
    </w:p>
    <w:p w14:paraId="54A68874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3.微型计算机硬件系统</w:t>
      </w:r>
    </w:p>
    <w:p w14:paraId="1BBAE8FA">
      <w:pPr>
        <w:spacing w:line="360" w:lineRule="auto"/>
        <w:ind w:firstLine="1200" w:firstLineChars="5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（1）主机系统</w:t>
      </w:r>
    </w:p>
    <w:p w14:paraId="50C8CBE9">
      <w:pPr>
        <w:spacing w:line="360" w:lineRule="auto"/>
        <w:ind w:firstLine="1200" w:firstLineChars="5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（2）总线与接口 </w:t>
      </w:r>
    </w:p>
    <w:p w14:paraId="0663D377">
      <w:pPr>
        <w:spacing w:line="360" w:lineRule="auto"/>
        <w:ind w:firstLine="1200" w:firstLineChars="5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（3）输入输出设备</w:t>
      </w:r>
    </w:p>
    <w:p w14:paraId="228626ED">
      <w:pPr>
        <w:spacing w:line="360" w:lineRule="auto"/>
        <w:ind w:firstLine="241" w:firstLineChars="10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第三章 操作系统基础</w:t>
      </w:r>
    </w:p>
    <w:p w14:paraId="75620B39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1.操作系统概述</w:t>
      </w:r>
    </w:p>
    <w:p w14:paraId="71D9178A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（1）操作系统的分类</w:t>
      </w:r>
    </w:p>
    <w:p w14:paraId="4E846ED7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（2）常用操作系统简介</w:t>
      </w:r>
    </w:p>
    <w:p w14:paraId="0BE76FBC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2.Windows和云服务</w:t>
      </w:r>
    </w:p>
    <w:p w14:paraId="22FF52DA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3.操作系统的基本功能 </w:t>
      </w:r>
    </w:p>
    <w:p w14:paraId="29981098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（1）程序管理</w:t>
      </w:r>
    </w:p>
    <w:p w14:paraId="5E917F76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（2）存储管理</w:t>
      </w:r>
    </w:p>
    <w:p w14:paraId="363B0CB9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（3）文件系统</w:t>
      </w:r>
    </w:p>
    <w:p w14:paraId="334AB30C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（4）磁盘管理</w:t>
      </w:r>
    </w:p>
    <w:p w14:paraId="2641490B">
      <w:pPr>
        <w:spacing w:line="360" w:lineRule="auto"/>
        <w:ind w:firstLine="241" w:firstLineChars="10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第四章 数制和信息编码</w:t>
      </w:r>
    </w:p>
    <w:p w14:paraId="19C0CDEF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1.数制与转换</w:t>
      </w:r>
    </w:p>
    <w:p w14:paraId="180A8A1B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（1）数制的基本概念</w:t>
      </w:r>
    </w:p>
    <w:p w14:paraId="53D2AB70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（2）不同进位计数制间的转换</w:t>
      </w:r>
    </w:p>
    <w:p w14:paraId="314A5CC8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2.数值编码与计算</w:t>
      </w:r>
    </w:p>
    <w:p w14:paraId="0E3817C5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（1）数值在计算机中的表示</w:t>
      </w:r>
    </w:p>
    <w:p w14:paraId="3DE57741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（2）二进制数的算术运算和逻辑运算</w:t>
      </w:r>
    </w:p>
    <w:p w14:paraId="6C0C07EC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3.字符编码</w:t>
      </w:r>
    </w:p>
    <w:p w14:paraId="4EF47283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（1）西文字符编码</w:t>
      </w:r>
    </w:p>
    <w:p w14:paraId="27A3220A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（2）汉字字符编码</w:t>
      </w:r>
    </w:p>
    <w:p w14:paraId="4255698E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（3）Unicode字符集编码</w:t>
      </w:r>
    </w:p>
    <w:p w14:paraId="28D0073C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4.多媒体信息编码和数据压缩</w:t>
      </w:r>
    </w:p>
    <w:p w14:paraId="54A6BC93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（1）声音信息的数字化</w:t>
      </w:r>
    </w:p>
    <w:p w14:paraId="27DA48D5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（2）图形和图像编码</w:t>
      </w:r>
    </w:p>
    <w:p w14:paraId="63434B98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（3）多媒体数据的压缩</w:t>
      </w:r>
    </w:p>
    <w:p w14:paraId="2CAF6FB6">
      <w:pPr>
        <w:spacing w:line="360" w:lineRule="auto"/>
        <w:ind w:firstLine="241" w:firstLineChars="100"/>
        <w:jc w:val="lef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第五章 数据库技术基础</w:t>
      </w:r>
    </w:p>
    <w:p w14:paraId="747A6425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1.数据库基本知识</w:t>
      </w:r>
    </w:p>
    <w:p w14:paraId="622B32C5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（1）数据库系统概念</w:t>
      </w:r>
    </w:p>
    <w:p w14:paraId="3138CAD3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（2）数据库系统的结构</w:t>
      </w:r>
    </w:p>
    <w:p w14:paraId="4B0A7CB6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（3）关系数据库的基本概念</w:t>
      </w:r>
    </w:p>
    <w:p w14:paraId="13066ABE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（4）数据库设计</w:t>
      </w:r>
    </w:p>
    <w:p w14:paraId="5670D777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（5）数据库设计的规范化</w:t>
      </w:r>
    </w:p>
    <w:p w14:paraId="352FF723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2.SQL Server中的数据库和表的操作</w:t>
      </w:r>
    </w:p>
    <w:p w14:paraId="076151A7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（1）数据库的创建与修改</w:t>
      </w:r>
    </w:p>
    <w:p w14:paraId="6F947343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（2）表的管理和使用</w:t>
      </w:r>
    </w:p>
    <w:p w14:paraId="1C8505C6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（3）数据库完整性设计</w:t>
      </w:r>
    </w:p>
    <w:p w14:paraId="4FD4D2BF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3.SQL Server查询设计</w:t>
      </w:r>
    </w:p>
    <w:p w14:paraId="4B47D540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（1）SELECT语句查询</w:t>
      </w:r>
    </w:p>
    <w:p w14:paraId="59C9C1A3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（2）使用FROM字句指定数据源</w:t>
      </w:r>
    </w:p>
    <w:p w14:paraId="6ECC7147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（3）使用WHERE子句</w:t>
      </w:r>
    </w:p>
    <w:p w14:paraId="42FD10DB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（4）使用ORDER BY 子句的连接</w:t>
      </w:r>
    </w:p>
    <w:p w14:paraId="34E1AF7C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（5）使用GROUP BY 子句分组统计</w:t>
      </w:r>
    </w:p>
    <w:p w14:paraId="75936FD5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（6）联合查询和子查询</w:t>
      </w:r>
    </w:p>
    <w:p w14:paraId="5C0F45C6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4.SQL Server的关系图和视图管理</w:t>
      </w:r>
    </w:p>
    <w:p w14:paraId="42A21CA5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（1）关系图概述</w:t>
      </w:r>
    </w:p>
    <w:p w14:paraId="6279AB55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（2）视图概述</w:t>
      </w:r>
    </w:p>
    <w:p w14:paraId="4DEC7E62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（3）视图的创建</w:t>
      </w:r>
    </w:p>
    <w:p w14:paraId="318082DC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（4）修改和删除视图</w:t>
      </w:r>
    </w:p>
    <w:p w14:paraId="4359D774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（5）通过视图检索和修改数据</w:t>
      </w:r>
    </w:p>
    <w:p w14:paraId="3BB9383B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5.SQL Server的安全管理</w:t>
      </w:r>
    </w:p>
    <w:p w14:paraId="71BFC74E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（1）身份验证模式</w:t>
      </w:r>
    </w:p>
    <w:p w14:paraId="028BE67B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（2）登陆标识管理</w:t>
      </w:r>
    </w:p>
    <w:p w14:paraId="67C1616F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（3）角色管理</w:t>
      </w:r>
    </w:p>
    <w:p w14:paraId="6F388CB2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（4）数据库用户管理</w:t>
      </w:r>
    </w:p>
    <w:p w14:paraId="2A517D04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（5）权限设置</w:t>
      </w:r>
    </w:p>
    <w:p w14:paraId="7576EE0B">
      <w:pPr>
        <w:spacing w:line="360" w:lineRule="auto"/>
        <w:ind w:firstLine="241" w:firstLineChars="1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第六章 计算机网络基础 </w:t>
      </w:r>
    </w:p>
    <w:p w14:paraId="4FEA1BC7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1.计算机网络概述</w:t>
      </w:r>
    </w:p>
    <w:p w14:paraId="14C65F2B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（1）计算机网络的定义</w:t>
      </w:r>
    </w:p>
    <w:p w14:paraId="04FD3749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（2）计算机网络的发展</w:t>
      </w:r>
    </w:p>
    <w:p w14:paraId="4B948DE0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（3）计算机网络的分类</w:t>
      </w:r>
    </w:p>
    <w:p w14:paraId="735F8F28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（4）计算机网络体系结构</w:t>
      </w:r>
    </w:p>
    <w:p w14:paraId="635102F6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2.局域网技术</w:t>
      </w:r>
    </w:p>
    <w:p w14:paraId="6484FFDA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（1）简单局城网组建案例</w:t>
      </w:r>
    </w:p>
    <w:p w14:paraId="2AB04A1B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（2）局域网的组成</w:t>
      </w:r>
    </w:p>
    <w:p w14:paraId="4439B010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（3）局城网技术要素</w:t>
      </w:r>
    </w:p>
    <w:p w14:paraId="7AFBFE14">
      <w:pPr>
        <w:spacing w:line="360" w:lineRule="auto"/>
        <w:ind w:firstLine="960" w:firstLineChars="4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（4）常用局城网技术简介</w:t>
      </w:r>
    </w:p>
    <w:p w14:paraId="4F07A20B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3.Internet 基础与应用</w:t>
      </w:r>
    </w:p>
    <w:p w14:paraId="32D48CA9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（1）IP地址和域名</w:t>
      </w:r>
    </w:p>
    <w:p w14:paraId="191A7176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 Internet 接入</w:t>
      </w:r>
    </w:p>
    <w:p w14:paraId="77B1E8EC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（3）Internet 应用</w:t>
      </w:r>
    </w:p>
    <w:p w14:paraId="1AB04AB9">
      <w:pPr>
        <w:spacing w:line="360" w:lineRule="auto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4.网络安全基础</w:t>
      </w:r>
    </w:p>
    <w:p w14:paraId="4C86F33A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（1）网络病毒及其防范</w:t>
      </w:r>
    </w:p>
    <w:p w14:paraId="628BAB8D">
      <w:pPr>
        <w:spacing w:line="360" w:lineRule="auto"/>
        <w:ind w:firstLine="960" w:firstLineChars="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（2）网络攻击及其防范</w:t>
      </w:r>
    </w:p>
    <w:p w14:paraId="0ADFAEDF">
      <w:pPr>
        <w:spacing w:line="360" w:lineRule="auto"/>
        <w:ind w:firstLine="241" w:firstLineChars="100"/>
        <w:jc w:val="left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第七章 程序设计基础</w:t>
      </w:r>
    </w:p>
    <w:p w14:paraId="6DF7C968">
      <w:pPr>
        <w:spacing w:line="360" w:lineRule="auto"/>
        <w:ind w:firstLine="720" w:firstLineChars="3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1.数据结构的基本概念</w:t>
      </w:r>
    </w:p>
    <w:p w14:paraId="3C482BCA">
      <w:pPr>
        <w:spacing w:line="360" w:lineRule="auto"/>
        <w:ind w:firstLine="422" w:firstLineChars="176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   （1）数据的逻辑结构、存储结构</w:t>
      </w:r>
    </w:p>
    <w:p w14:paraId="6F0ED8AF">
      <w:pPr>
        <w:spacing w:line="360" w:lineRule="auto"/>
        <w:ind w:firstLine="900" w:firstLineChars="375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（2）算法的概念、特性与评价</w:t>
      </w:r>
    </w:p>
    <w:p w14:paraId="5191F7A9">
      <w:pPr>
        <w:spacing w:line="360" w:lineRule="auto"/>
        <w:ind w:firstLine="422" w:firstLineChars="176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   （3）线性表、堆栈和队列、数组、广义表、稀疏矩阵</w:t>
      </w:r>
    </w:p>
    <w:p w14:paraId="263DB7CF">
      <w:pPr>
        <w:spacing w:line="360" w:lineRule="auto"/>
        <w:ind w:firstLine="422" w:firstLineChars="176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   （4）树以及最小生成树、最短路径、拓扑排序的求解过程</w:t>
      </w:r>
    </w:p>
    <w:p w14:paraId="53657191">
      <w:pPr>
        <w:spacing w:line="360" w:lineRule="auto"/>
        <w:ind w:firstLine="660" w:firstLineChars="275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2.数据类型及其操作</w:t>
      </w:r>
    </w:p>
    <w:p w14:paraId="74237BA8">
      <w:pPr>
        <w:spacing w:line="360" w:lineRule="auto"/>
        <w:ind w:left="1139" w:leftChars="428" w:hanging="240" w:hangingChars="1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（1）基本数据类型、数组、结构、链表等的定义、初始化、引用和操作</w:t>
      </w:r>
    </w:p>
    <w:p w14:paraId="410BF5ED">
      <w:pPr>
        <w:spacing w:line="360" w:lineRule="auto"/>
        <w:ind w:left="1379" w:leftChars="428" w:hanging="480" w:hangingChars="2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（2）变量赋值、算术运算及表达式、关系运算符及表达式和逻辑运算及表达式求解。</w:t>
      </w:r>
    </w:p>
    <w:p w14:paraId="4648A596">
      <w:pPr>
        <w:spacing w:line="360" w:lineRule="auto"/>
        <w:ind w:firstLine="660" w:firstLineChars="275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3.程序语言的控制结构</w:t>
      </w:r>
    </w:p>
    <w:p w14:paraId="06481D33">
      <w:pPr>
        <w:spacing w:line="360" w:lineRule="auto"/>
        <w:ind w:firstLine="960" w:firstLineChars="4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顺序、选择、循环语句的应用和编程。</w:t>
      </w:r>
    </w:p>
    <w:p w14:paraId="45765590">
      <w:pPr>
        <w:spacing w:line="360" w:lineRule="auto"/>
        <w:ind w:firstLine="660" w:firstLineChars="275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4.基本编程方法和程序设计技巧</w:t>
      </w:r>
    </w:p>
    <w:p w14:paraId="4A7D9A2B">
      <w:pPr>
        <w:spacing w:line="360" w:lineRule="auto"/>
        <w:ind w:firstLine="960" w:firstLineChars="4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穷举法、迭代法、递归法、回溯法等。</w:t>
      </w:r>
    </w:p>
    <w:p w14:paraId="182B10AD">
      <w:pPr>
        <w:spacing w:line="360" w:lineRule="auto"/>
        <w:ind w:firstLine="660" w:firstLineChars="275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5.程序输入输出实现</w:t>
      </w:r>
    </w:p>
    <w:p w14:paraId="62065423">
      <w:pPr>
        <w:spacing w:line="360" w:lineRule="auto"/>
        <w:ind w:left="958" w:leftChars="456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键盘输入、通过文件进行数据存取、字符数据的输入与输出函数、格式输入与输出函数。</w:t>
      </w:r>
    </w:p>
    <w:p w14:paraId="200EE5AB">
      <w:pPr>
        <w:spacing w:line="360" w:lineRule="auto"/>
        <w:ind w:firstLine="660" w:firstLineChars="275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6.函数的定义与调用</w:t>
      </w:r>
    </w:p>
    <w:p w14:paraId="14F535D2">
      <w:pPr>
        <w:spacing w:line="360" w:lineRule="auto"/>
        <w:ind w:firstLine="960" w:firstLineChars="4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（1）函数的定义方法</w:t>
      </w:r>
    </w:p>
    <w:p w14:paraId="6D3CDAF4">
      <w:pPr>
        <w:spacing w:line="360" w:lineRule="auto"/>
        <w:ind w:firstLine="960" w:firstLineChars="4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（2）函数调用中参数的传递机制</w:t>
      </w:r>
    </w:p>
    <w:p w14:paraId="35AA6B7D">
      <w:pPr>
        <w:spacing w:line="360" w:lineRule="auto"/>
        <w:ind w:firstLine="960" w:firstLineChars="4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（3）局部变量和全局变量的作用范围</w:t>
      </w:r>
    </w:p>
    <w:p w14:paraId="4753773B">
      <w:pPr>
        <w:spacing w:line="360" w:lineRule="auto"/>
        <w:ind w:firstLine="960" w:firstLineChars="4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（4）函数的重载及标识符得作用域等</w:t>
      </w:r>
    </w:p>
    <w:p w14:paraId="534136FE">
      <w:pPr>
        <w:spacing w:line="360" w:lineRule="auto"/>
        <w:ind w:firstLine="720" w:firstLineChars="3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7.结构化程序设计方法</w:t>
      </w:r>
    </w:p>
    <w:p w14:paraId="56292991">
      <w:pPr>
        <w:pStyle w:val="6"/>
        <w:spacing w:before="0" w:beforeAutospacing="0" w:after="0" w:afterAutospacing="0" w:line="360" w:lineRule="auto"/>
        <w:ind w:firstLine="720" w:firstLineChars="3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8.面向对象程序设计方法</w:t>
      </w:r>
    </w:p>
    <w:p w14:paraId="5B1A62C0">
      <w:pPr>
        <w:pStyle w:val="6"/>
        <w:spacing w:before="0" w:beforeAutospacing="0" w:after="0" w:afterAutospacing="0" w:line="360" w:lineRule="auto"/>
        <w:ind w:firstLine="720" w:firstLineChars="3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9.人工智能相关知识</w:t>
      </w:r>
    </w:p>
    <w:p w14:paraId="054B4F8D">
      <w:pPr>
        <w:pStyle w:val="6"/>
        <w:spacing w:before="0" w:beforeAutospacing="0" w:after="0" w:afterAutospacing="0" w:line="360" w:lineRule="auto"/>
        <w:ind w:firstLine="720" w:firstLineChars="300"/>
        <w:rPr>
          <w:bCs/>
          <w:color w:val="000000"/>
        </w:rPr>
      </w:pPr>
    </w:p>
    <w:p w14:paraId="02EB89B2">
      <w:pPr>
        <w:pStyle w:val="6"/>
        <w:spacing w:before="0" w:beforeAutospacing="0" w:after="0" w:afterAutospacing="0" w:line="360" w:lineRule="auto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第八章 Unix/Linux操作系统</w:t>
      </w:r>
    </w:p>
    <w:p w14:paraId="622EA5F5">
      <w:pPr>
        <w:pStyle w:val="6"/>
        <w:spacing w:before="0" w:beforeAutospacing="0" w:after="0" w:afterAutospacing="0" w:line="360" w:lineRule="auto"/>
        <w:ind w:firstLine="720" w:firstLineChars="3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1. 系统特点及其结构</w:t>
      </w:r>
    </w:p>
    <w:p w14:paraId="6DE2E3D4">
      <w:pPr>
        <w:pStyle w:val="6"/>
        <w:spacing w:before="0" w:beforeAutospacing="0" w:after="0" w:afterAutospacing="0" w:line="360" w:lineRule="auto"/>
        <w:ind w:firstLine="720" w:firstLineChars="3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2. Linux Shell常用命令</w:t>
      </w:r>
    </w:p>
    <w:p w14:paraId="49BB7B5A">
      <w:pPr>
        <w:pStyle w:val="6"/>
        <w:spacing w:before="0" w:beforeAutospacing="0" w:after="0" w:afterAutospacing="0" w:line="360" w:lineRule="auto"/>
        <w:ind w:firstLine="720" w:firstLineChars="300"/>
        <w:rPr>
          <w:bCs/>
          <w:color w:val="000000"/>
        </w:rPr>
      </w:pPr>
      <w:r>
        <w:rPr>
          <w:rFonts w:hint="eastAsia"/>
          <w:bCs/>
          <w:color w:val="000000"/>
        </w:rPr>
        <w:t>3. 大型服务器的介绍与使用规范</w:t>
      </w:r>
    </w:p>
    <w:p w14:paraId="3C2791F9">
      <w:pPr>
        <w:pStyle w:val="6"/>
        <w:spacing w:before="0" w:beforeAutospacing="0" w:after="0" w:afterAutospacing="0" w:line="360" w:lineRule="auto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第九章 计算机编程语言</w:t>
      </w:r>
    </w:p>
    <w:p w14:paraId="0E2881D1">
      <w:pPr>
        <w:pStyle w:val="6"/>
        <w:spacing w:before="0" w:beforeAutospacing="0" w:after="0" w:afterAutospacing="0" w:line="360" w:lineRule="auto"/>
        <w:ind w:firstLine="720" w:firstLineChars="3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1. 计算机编程语言基础（C语言）</w:t>
      </w:r>
    </w:p>
    <w:p w14:paraId="37ED2343">
      <w:pPr>
        <w:pStyle w:val="6"/>
        <w:spacing w:before="0" w:beforeAutospacing="0" w:after="0" w:afterAutospacing="0" w:line="360" w:lineRule="auto"/>
        <w:ind w:firstLine="720" w:firstLineChars="3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2. Python语言与Biopython</w:t>
      </w:r>
    </w:p>
    <w:p w14:paraId="42E8CA1B">
      <w:pPr>
        <w:pStyle w:val="6"/>
        <w:spacing w:before="0" w:beforeAutospacing="0" w:after="0" w:afterAutospacing="0" w:line="360" w:lineRule="auto"/>
        <w:ind w:firstLine="720" w:firstLineChars="3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3. R语言与Bioconductor</w:t>
      </w:r>
    </w:p>
    <w:bookmarkEnd w:id="0"/>
    <w:bookmarkEnd w:id="1"/>
    <w:p w14:paraId="06E857C3">
      <w:pPr>
        <w:widowControl/>
        <w:spacing w:line="360" w:lineRule="auto"/>
        <w:rPr>
          <w:rFonts w:ascii="宋体" w:hAnsi="宋体"/>
          <w:color w:val="000000"/>
          <w:sz w:val="24"/>
        </w:rPr>
      </w:pPr>
    </w:p>
    <w:p w14:paraId="7E141A12">
      <w:pPr>
        <w:widowControl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参考教材：</w:t>
      </w:r>
    </w:p>
    <w:p w14:paraId="151520DC">
      <w:pPr>
        <w:widowControl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1．谭浩强.C程序设计（第五版），清华大学出版社，2017；</w:t>
      </w:r>
    </w:p>
    <w:p w14:paraId="4E8BCFAB">
      <w:pPr>
        <w:widowControl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2．李春葆.数据结构教程（第6版），清华大学出版社，2022.7；</w:t>
      </w:r>
    </w:p>
    <w:p w14:paraId="0D109E1F">
      <w:pPr>
        <w:widowControl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3．龚沛曾.大学计算机（第7版），高等教育出版社，2017.9</w:t>
      </w:r>
    </w:p>
    <w:sectPr>
      <w:footerReference r:id="rId3" w:type="default"/>
      <w:footerReference r:id="rId4" w:type="even"/>
      <w:pgSz w:w="9299" w:h="16443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6217F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- 6 -</w:t>
    </w:r>
    <w:r>
      <w:fldChar w:fldCharType="end"/>
    </w:r>
  </w:p>
  <w:p w14:paraId="6054E64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979C2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AE62B6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NzA1MjhjNzA2ODA3NzAzOGE2OTUyZTQ0Yjc0Y2EifQ=="/>
  </w:docVars>
  <w:rsids>
    <w:rsidRoot w:val="00B63BEF"/>
    <w:rsid w:val="000428E5"/>
    <w:rsid w:val="00096558"/>
    <w:rsid w:val="000C041C"/>
    <w:rsid w:val="000D494A"/>
    <w:rsid w:val="000E4A70"/>
    <w:rsid w:val="000F20C6"/>
    <w:rsid w:val="000F45DE"/>
    <w:rsid w:val="000F57C5"/>
    <w:rsid w:val="00103EFB"/>
    <w:rsid w:val="00112222"/>
    <w:rsid w:val="0014672E"/>
    <w:rsid w:val="001560F1"/>
    <w:rsid w:val="00161268"/>
    <w:rsid w:val="001646D2"/>
    <w:rsid w:val="00172F9E"/>
    <w:rsid w:val="001812BC"/>
    <w:rsid w:val="001A7547"/>
    <w:rsid w:val="001D0D8C"/>
    <w:rsid w:val="001D45E8"/>
    <w:rsid w:val="001E67E5"/>
    <w:rsid w:val="001F2A68"/>
    <w:rsid w:val="00200126"/>
    <w:rsid w:val="00205492"/>
    <w:rsid w:val="0020758A"/>
    <w:rsid w:val="00213A01"/>
    <w:rsid w:val="00221498"/>
    <w:rsid w:val="00235BA3"/>
    <w:rsid w:val="00251E65"/>
    <w:rsid w:val="00266ED2"/>
    <w:rsid w:val="00287006"/>
    <w:rsid w:val="002E5750"/>
    <w:rsid w:val="002F6F15"/>
    <w:rsid w:val="002F71B8"/>
    <w:rsid w:val="00311C2E"/>
    <w:rsid w:val="00324328"/>
    <w:rsid w:val="00335720"/>
    <w:rsid w:val="00337FE0"/>
    <w:rsid w:val="003851CD"/>
    <w:rsid w:val="00393596"/>
    <w:rsid w:val="003959E6"/>
    <w:rsid w:val="00395AD3"/>
    <w:rsid w:val="003966A2"/>
    <w:rsid w:val="003A1CF4"/>
    <w:rsid w:val="003D4936"/>
    <w:rsid w:val="003D683B"/>
    <w:rsid w:val="003E3DA5"/>
    <w:rsid w:val="003F55CE"/>
    <w:rsid w:val="0040104D"/>
    <w:rsid w:val="00420D04"/>
    <w:rsid w:val="004342C7"/>
    <w:rsid w:val="00441533"/>
    <w:rsid w:val="0045294E"/>
    <w:rsid w:val="00467D94"/>
    <w:rsid w:val="004757B5"/>
    <w:rsid w:val="004826E9"/>
    <w:rsid w:val="00495B2F"/>
    <w:rsid w:val="004A4DA2"/>
    <w:rsid w:val="004D3FAF"/>
    <w:rsid w:val="004E7B32"/>
    <w:rsid w:val="004F3C03"/>
    <w:rsid w:val="004F4A92"/>
    <w:rsid w:val="00521FED"/>
    <w:rsid w:val="005344B0"/>
    <w:rsid w:val="005353EE"/>
    <w:rsid w:val="0053632E"/>
    <w:rsid w:val="00563D52"/>
    <w:rsid w:val="00572F0B"/>
    <w:rsid w:val="00575074"/>
    <w:rsid w:val="00582D33"/>
    <w:rsid w:val="005B10C8"/>
    <w:rsid w:val="005D57CF"/>
    <w:rsid w:val="005D78A9"/>
    <w:rsid w:val="005D7EB7"/>
    <w:rsid w:val="005F43A9"/>
    <w:rsid w:val="00613D97"/>
    <w:rsid w:val="00623306"/>
    <w:rsid w:val="00625241"/>
    <w:rsid w:val="00627792"/>
    <w:rsid w:val="006322DB"/>
    <w:rsid w:val="006331A7"/>
    <w:rsid w:val="00633B3B"/>
    <w:rsid w:val="00644F7D"/>
    <w:rsid w:val="00653DB4"/>
    <w:rsid w:val="00670830"/>
    <w:rsid w:val="00677872"/>
    <w:rsid w:val="00697D93"/>
    <w:rsid w:val="006A4D44"/>
    <w:rsid w:val="006E172B"/>
    <w:rsid w:val="007050E6"/>
    <w:rsid w:val="0070773C"/>
    <w:rsid w:val="00717576"/>
    <w:rsid w:val="00726660"/>
    <w:rsid w:val="00762510"/>
    <w:rsid w:val="007628FA"/>
    <w:rsid w:val="007821C2"/>
    <w:rsid w:val="007844F2"/>
    <w:rsid w:val="00787CA7"/>
    <w:rsid w:val="007A469E"/>
    <w:rsid w:val="007D2986"/>
    <w:rsid w:val="007E13CF"/>
    <w:rsid w:val="007E5280"/>
    <w:rsid w:val="007E7D0D"/>
    <w:rsid w:val="007F4D33"/>
    <w:rsid w:val="00817727"/>
    <w:rsid w:val="0083546A"/>
    <w:rsid w:val="0083602C"/>
    <w:rsid w:val="00847D22"/>
    <w:rsid w:val="00854091"/>
    <w:rsid w:val="00866E72"/>
    <w:rsid w:val="008A3758"/>
    <w:rsid w:val="008B6D2D"/>
    <w:rsid w:val="008C39DD"/>
    <w:rsid w:val="008D091C"/>
    <w:rsid w:val="008D7128"/>
    <w:rsid w:val="008D73C7"/>
    <w:rsid w:val="008E2BD2"/>
    <w:rsid w:val="008E4460"/>
    <w:rsid w:val="008F3127"/>
    <w:rsid w:val="008F5140"/>
    <w:rsid w:val="008F6510"/>
    <w:rsid w:val="00931267"/>
    <w:rsid w:val="0095373F"/>
    <w:rsid w:val="00997836"/>
    <w:rsid w:val="009A34BC"/>
    <w:rsid w:val="009B1C9D"/>
    <w:rsid w:val="009B7C91"/>
    <w:rsid w:val="009C5E75"/>
    <w:rsid w:val="009E1F77"/>
    <w:rsid w:val="009E7C05"/>
    <w:rsid w:val="009F0A5A"/>
    <w:rsid w:val="00A366B1"/>
    <w:rsid w:val="00A54883"/>
    <w:rsid w:val="00A55D64"/>
    <w:rsid w:val="00A713B7"/>
    <w:rsid w:val="00A81C77"/>
    <w:rsid w:val="00AA4765"/>
    <w:rsid w:val="00AA76F0"/>
    <w:rsid w:val="00AF496D"/>
    <w:rsid w:val="00AF4B14"/>
    <w:rsid w:val="00B16D00"/>
    <w:rsid w:val="00B25D9C"/>
    <w:rsid w:val="00B43200"/>
    <w:rsid w:val="00B43960"/>
    <w:rsid w:val="00B53243"/>
    <w:rsid w:val="00B63BEF"/>
    <w:rsid w:val="00B67857"/>
    <w:rsid w:val="00B7161E"/>
    <w:rsid w:val="00B80E10"/>
    <w:rsid w:val="00B94EA1"/>
    <w:rsid w:val="00BB2BAB"/>
    <w:rsid w:val="00BB3DD9"/>
    <w:rsid w:val="00BC59D0"/>
    <w:rsid w:val="00BF2F51"/>
    <w:rsid w:val="00C037E3"/>
    <w:rsid w:val="00C04365"/>
    <w:rsid w:val="00C06119"/>
    <w:rsid w:val="00C07219"/>
    <w:rsid w:val="00C10514"/>
    <w:rsid w:val="00C43A3A"/>
    <w:rsid w:val="00C45E9F"/>
    <w:rsid w:val="00C52A79"/>
    <w:rsid w:val="00C700D1"/>
    <w:rsid w:val="00C751EF"/>
    <w:rsid w:val="00CB6BE3"/>
    <w:rsid w:val="00CD29C4"/>
    <w:rsid w:val="00CE36CB"/>
    <w:rsid w:val="00D10424"/>
    <w:rsid w:val="00D12018"/>
    <w:rsid w:val="00D21953"/>
    <w:rsid w:val="00D22F38"/>
    <w:rsid w:val="00D23FD6"/>
    <w:rsid w:val="00D338CC"/>
    <w:rsid w:val="00D46535"/>
    <w:rsid w:val="00D9251A"/>
    <w:rsid w:val="00D92885"/>
    <w:rsid w:val="00DA7962"/>
    <w:rsid w:val="00DC61FE"/>
    <w:rsid w:val="00DE2184"/>
    <w:rsid w:val="00DE499A"/>
    <w:rsid w:val="00E108B1"/>
    <w:rsid w:val="00E231A2"/>
    <w:rsid w:val="00E64B31"/>
    <w:rsid w:val="00E65EBA"/>
    <w:rsid w:val="00E852B4"/>
    <w:rsid w:val="00EA59E8"/>
    <w:rsid w:val="00ED3F61"/>
    <w:rsid w:val="00EE01D1"/>
    <w:rsid w:val="00EE1294"/>
    <w:rsid w:val="00EE6E4B"/>
    <w:rsid w:val="00EF6515"/>
    <w:rsid w:val="00F117C3"/>
    <w:rsid w:val="00F148DC"/>
    <w:rsid w:val="00F2015B"/>
    <w:rsid w:val="00F27F38"/>
    <w:rsid w:val="00F34778"/>
    <w:rsid w:val="00F53FE4"/>
    <w:rsid w:val="00F64EFA"/>
    <w:rsid w:val="00F80BD4"/>
    <w:rsid w:val="00F93A23"/>
    <w:rsid w:val="00F96C17"/>
    <w:rsid w:val="00F970AA"/>
    <w:rsid w:val="00FA0718"/>
    <w:rsid w:val="00FB0548"/>
    <w:rsid w:val="00FB05CF"/>
    <w:rsid w:val="00FD1B4E"/>
    <w:rsid w:val="00FE00BA"/>
    <w:rsid w:val="00FE02E1"/>
    <w:rsid w:val="00FE2946"/>
    <w:rsid w:val="00FE5686"/>
    <w:rsid w:val="00FE628A"/>
    <w:rsid w:val="00FF0568"/>
    <w:rsid w:val="00FF4411"/>
    <w:rsid w:val="024D060B"/>
    <w:rsid w:val="04190FDB"/>
    <w:rsid w:val="08FF7B49"/>
    <w:rsid w:val="0B6B7F43"/>
    <w:rsid w:val="0BA555EC"/>
    <w:rsid w:val="0BD22349"/>
    <w:rsid w:val="0BE73119"/>
    <w:rsid w:val="0CDD7486"/>
    <w:rsid w:val="0D4B4EDB"/>
    <w:rsid w:val="0EBE0962"/>
    <w:rsid w:val="16EC6AA0"/>
    <w:rsid w:val="16FF7E79"/>
    <w:rsid w:val="186164A1"/>
    <w:rsid w:val="19502AFF"/>
    <w:rsid w:val="1F7A08D5"/>
    <w:rsid w:val="213A3741"/>
    <w:rsid w:val="2212292A"/>
    <w:rsid w:val="22795BB0"/>
    <w:rsid w:val="23A720AD"/>
    <w:rsid w:val="253C6A7C"/>
    <w:rsid w:val="2799197B"/>
    <w:rsid w:val="280633A4"/>
    <w:rsid w:val="2A57458A"/>
    <w:rsid w:val="2ADA61CF"/>
    <w:rsid w:val="2D8C529C"/>
    <w:rsid w:val="2ED27DE6"/>
    <w:rsid w:val="323A27A8"/>
    <w:rsid w:val="3640007A"/>
    <w:rsid w:val="38270873"/>
    <w:rsid w:val="39CC367A"/>
    <w:rsid w:val="3C2B2004"/>
    <w:rsid w:val="41BE1AF0"/>
    <w:rsid w:val="427A6ECF"/>
    <w:rsid w:val="438D686A"/>
    <w:rsid w:val="454A1A4B"/>
    <w:rsid w:val="45740350"/>
    <w:rsid w:val="46DB750F"/>
    <w:rsid w:val="4856343D"/>
    <w:rsid w:val="49E34AB0"/>
    <w:rsid w:val="50073848"/>
    <w:rsid w:val="52697927"/>
    <w:rsid w:val="52D010F2"/>
    <w:rsid w:val="53BB65D6"/>
    <w:rsid w:val="54D64919"/>
    <w:rsid w:val="5CE47E89"/>
    <w:rsid w:val="604E4032"/>
    <w:rsid w:val="640B2A07"/>
    <w:rsid w:val="641937E6"/>
    <w:rsid w:val="66657E48"/>
    <w:rsid w:val="6C615648"/>
    <w:rsid w:val="6E4F12C5"/>
    <w:rsid w:val="6EE37E78"/>
    <w:rsid w:val="710F7D03"/>
    <w:rsid w:val="77701009"/>
    <w:rsid w:val="78D66383"/>
    <w:rsid w:val="793528DA"/>
    <w:rsid w:val="7E4058C3"/>
    <w:rsid w:val="7EE051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0"/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2">
    <w:name w:val="intr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6</Pages>
  <Words>397</Words>
  <Characters>2266</Characters>
  <Lines>18</Lines>
  <Paragraphs>5</Paragraphs>
  <TotalTime>0</TotalTime>
  <ScaleCrop>false</ScaleCrop>
  <LinksUpToDate>false</LinksUpToDate>
  <CharactersWithSpaces>2658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2024-07-16T02:26:00Z</dcterms:created>
  <dc:creator>番茄花园</dc:creator>
  <cp:lastModifiedBy>vertesyuan</cp:lastModifiedBy>
  <dcterms:modified xsi:type="dcterms:W3CDTF">2024-11-16T06:34:56Z</dcterms:modified>
  <dc:title>《管理学》――原理与方法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7846A81B482142C1A691338A05CF2497_13</vt:lpwstr>
  </property>
</Properties>
</file>