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1B225">
      <w:pPr>
        <w:spacing w:line="440" w:lineRule="exact"/>
        <w:rPr>
          <w:rFonts w:ascii="宋体" w:hAnsi="宋体"/>
          <w:b/>
          <w:sz w:val="24"/>
          <w:szCs w:val="28"/>
        </w:rPr>
      </w:pPr>
    </w:p>
    <w:p w14:paraId="23B212F4">
      <w:pPr>
        <w:spacing w:line="440" w:lineRule="exact"/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湖南师范大学硕士研究生入学考试自命题考试大纲</w:t>
      </w:r>
    </w:p>
    <w:p w14:paraId="3F80BA0F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考试科目代码：</w:t>
      </w:r>
      <w:r>
        <w:rPr>
          <w:rFonts w:hint="eastAsia" w:ascii="宋体" w:hAnsi="宋体"/>
          <w:sz w:val="24"/>
          <w:lang w:val="en-US" w:eastAsia="zh-CN"/>
        </w:rPr>
        <w:t>882</w:t>
      </w:r>
      <w:r>
        <w:rPr>
          <w:rFonts w:hint="eastAsia" w:ascii="宋体" w:hAnsi="宋体"/>
          <w:sz w:val="24"/>
        </w:rPr>
        <w:t xml:space="preserve">      考试科目名称：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eastAsia="zh-CN"/>
        </w:rPr>
        <w:t>艺术</w:t>
      </w:r>
      <w:r>
        <w:rPr>
          <w:rFonts w:hint="eastAsia" w:ascii="宋体" w:hAnsi="宋体"/>
          <w:sz w:val="24"/>
        </w:rPr>
        <w:t>专业理论基础</w:t>
      </w:r>
    </w:p>
    <w:p w14:paraId="205396FE">
      <w:pPr>
        <w:spacing w:line="440" w:lineRule="exact"/>
        <w:rPr>
          <w:rFonts w:ascii="宋体" w:hAnsi="宋体"/>
          <w:b/>
          <w:sz w:val="24"/>
          <w:szCs w:val="28"/>
        </w:rPr>
      </w:pPr>
    </w:p>
    <w:p w14:paraId="48F90CE9">
      <w:pPr>
        <w:spacing w:line="440" w:lineRule="exact"/>
        <w:jc w:val="center"/>
        <w:rPr>
          <w:rFonts w:hint="eastAsia" w:ascii="宋体" w:hAnsi="宋体" w:eastAsia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</w:t>
      </w:r>
    </w:p>
    <w:p w14:paraId="266340B1">
      <w:pPr>
        <w:spacing w:line="360" w:lineRule="exact"/>
        <w:ind w:firstLine="482" w:firstLineChars="200"/>
        <w:rPr>
          <w:b/>
          <w:bCs/>
          <w:color w:val="000000"/>
          <w:sz w:val="24"/>
          <w:szCs w:val="28"/>
        </w:rPr>
      </w:pPr>
      <w:r>
        <w:rPr>
          <w:rFonts w:hint="eastAsia"/>
          <w:b/>
          <w:bCs/>
          <w:color w:val="000000"/>
          <w:sz w:val="24"/>
          <w:szCs w:val="28"/>
          <w:lang w:val="en-US" w:eastAsia="zh-CN"/>
        </w:rPr>
        <w:t>一、</w:t>
      </w:r>
      <w:r>
        <w:rPr>
          <w:rFonts w:hint="eastAsia"/>
          <w:b/>
          <w:bCs/>
          <w:color w:val="000000"/>
          <w:sz w:val="24"/>
          <w:szCs w:val="28"/>
        </w:rPr>
        <w:t>考试要求：</w:t>
      </w:r>
    </w:p>
    <w:p w14:paraId="23B66A4F">
      <w:pPr>
        <w:pStyle w:val="8"/>
        <w:numPr>
          <w:ilvl w:val="1"/>
          <w:numId w:val="1"/>
        </w:numPr>
        <w:spacing w:line="360" w:lineRule="exact"/>
        <w:ind w:firstLineChars="0"/>
        <w:rPr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>能较系统地掌握美术教育基础理论、基本知识与基本技能。</w:t>
      </w:r>
    </w:p>
    <w:p w14:paraId="272A8896">
      <w:pPr>
        <w:pStyle w:val="8"/>
        <w:numPr>
          <w:ilvl w:val="1"/>
          <w:numId w:val="1"/>
        </w:numPr>
        <w:spacing w:line="360" w:lineRule="exact"/>
        <w:ind w:firstLineChars="0"/>
        <w:rPr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>具有科学的现代美术教</w:t>
      </w:r>
      <w:r>
        <w:rPr>
          <w:rFonts w:hint="eastAsia"/>
          <w:color w:val="000000"/>
          <w:sz w:val="24"/>
          <w:szCs w:val="28"/>
          <w:lang w:val="en-US" w:eastAsia="zh-CN"/>
        </w:rPr>
        <w:t>育</w:t>
      </w:r>
      <w:r>
        <w:rPr>
          <w:rFonts w:hint="eastAsia"/>
          <w:color w:val="000000"/>
          <w:sz w:val="24"/>
          <w:szCs w:val="28"/>
        </w:rPr>
        <w:t>观念，懂得美术教</w:t>
      </w:r>
      <w:r>
        <w:rPr>
          <w:rFonts w:hint="eastAsia"/>
          <w:color w:val="000000"/>
          <w:sz w:val="24"/>
          <w:szCs w:val="28"/>
          <w:lang w:val="en-US" w:eastAsia="zh-CN"/>
        </w:rPr>
        <w:t>育</w:t>
      </w:r>
      <w:r>
        <w:rPr>
          <w:rFonts w:hint="eastAsia"/>
          <w:color w:val="000000"/>
          <w:sz w:val="24"/>
          <w:szCs w:val="28"/>
        </w:rPr>
        <w:t>的基本规律，具备</w:t>
      </w:r>
      <w:r>
        <w:rPr>
          <w:rFonts w:hint="eastAsia"/>
          <w:color w:val="000000"/>
          <w:sz w:val="24"/>
          <w:szCs w:val="28"/>
          <w:lang w:val="en-US" w:eastAsia="zh-CN"/>
        </w:rPr>
        <w:t>较强</w:t>
      </w:r>
      <w:r>
        <w:rPr>
          <w:rFonts w:hint="eastAsia"/>
          <w:color w:val="000000"/>
          <w:sz w:val="24"/>
          <w:szCs w:val="28"/>
        </w:rPr>
        <w:t>的美术教学研究水平和实际教学工作能力。</w:t>
      </w:r>
    </w:p>
    <w:p w14:paraId="2209E3C7">
      <w:pPr>
        <w:pStyle w:val="8"/>
        <w:numPr>
          <w:ilvl w:val="1"/>
          <w:numId w:val="1"/>
        </w:numPr>
        <w:spacing w:line="360" w:lineRule="exact"/>
        <w:ind w:firstLineChars="0"/>
        <w:rPr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  <w:szCs w:val="28"/>
        </w:rPr>
        <w:t>能初步开展美术教改实验和学科教学研究，能</w:t>
      </w:r>
      <w:r>
        <w:rPr>
          <w:rFonts w:hint="eastAsia" w:ascii="宋体" w:hAnsi="宋体"/>
          <w:color w:val="000000"/>
          <w:sz w:val="24"/>
          <w:szCs w:val="28"/>
          <w:lang w:val="en-US" w:eastAsia="zh-CN"/>
        </w:rPr>
        <w:t>深入</w:t>
      </w:r>
      <w:r>
        <w:rPr>
          <w:rFonts w:hint="eastAsia" w:ascii="宋体" w:hAnsi="宋体"/>
          <w:color w:val="000000"/>
          <w:sz w:val="24"/>
          <w:szCs w:val="28"/>
        </w:rPr>
        <w:t>分析与解决美术教学的现实、热点或前沿问题。</w:t>
      </w:r>
    </w:p>
    <w:p w14:paraId="254ADF45">
      <w:pPr>
        <w:pStyle w:val="8"/>
        <w:spacing w:line="360" w:lineRule="exact"/>
        <w:ind w:left="510" w:firstLine="0" w:firstLineChars="0"/>
        <w:rPr>
          <w:b/>
          <w:bCs/>
          <w:color w:val="000000"/>
          <w:sz w:val="24"/>
          <w:szCs w:val="28"/>
        </w:rPr>
      </w:pPr>
    </w:p>
    <w:p w14:paraId="6BB3020A">
      <w:pPr>
        <w:numPr>
          <w:ilvl w:val="0"/>
          <w:numId w:val="2"/>
        </w:numPr>
        <w:ind w:firstLine="482" w:firstLineChars="200"/>
        <w:rPr>
          <w:rFonts w:hint="eastAsia" w:ascii="宋体" w:hAnsi="宋体"/>
          <w:b/>
          <w:bCs/>
          <w:color w:val="000000"/>
          <w:sz w:val="24"/>
          <w:szCs w:val="28"/>
        </w:rPr>
      </w:pPr>
      <w:r>
        <w:rPr>
          <w:rFonts w:hint="eastAsia" w:ascii="宋体" w:hAnsi="宋体"/>
          <w:b/>
          <w:bCs/>
          <w:color w:val="000000"/>
          <w:sz w:val="24"/>
          <w:szCs w:val="28"/>
        </w:rPr>
        <w:t>考试内容：</w:t>
      </w:r>
    </w:p>
    <w:p w14:paraId="6C274AEE">
      <w:pPr>
        <w:numPr>
          <w:numId w:val="0"/>
        </w:numPr>
        <w:rPr>
          <w:rFonts w:hint="eastAsia" w:ascii="宋体" w:hAnsi="宋体"/>
          <w:b/>
          <w:bCs/>
          <w:color w:val="000000"/>
          <w:sz w:val="24"/>
          <w:szCs w:val="28"/>
        </w:rPr>
      </w:pPr>
    </w:p>
    <w:p w14:paraId="739C0EE6">
      <w:pPr>
        <w:pStyle w:val="8"/>
        <w:numPr>
          <w:numId w:val="0"/>
        </w:numPr>
        <w:ind w:leftChars="0" w:firstLine="482" w:firstLineChars="200"/>
        <w:rPr>
          <w:rFonts w:ascii="宋体" w:hAnsi="宋体"/>
          <w:b/>
          <w:bCs/>
          <w:color w:val="000000"/>
          <w:sz w:val="24"/>
          <w:szCs w:val="28"/>
        </w:rPr>
      </w:pPr>
      <w:r>
        <w:rPr>
          <w:rFonts w:hint="eastAsia" w:ascii="宋体" w:hAnsi="宋体"/>
          <w:b/>
          <w:bCs/>
          <w:color w:val="000000"/>
          <w:sz w:val="24"/>
          <w:szCs w:val="28"/>
          <w:lang w:val="en-US" w:eastAsia="zh-CN"/>
        </w:rPr>
        <w:t>1、</w:t>
      </w:r>
      <w:r>
        <w:rPr>
          <w:rFonts w:hint="eastAsia" w:ascii="宋体" w:hAnsi="宋体"/>
          <w:b/>
          <w:bCs/>
          <w:color w:val="000000"/>
          <w:sz w:val="24"/>
          <w:szCs w:val="28"/>
        </w:rPr>
        <w:t xml:space="preserve">美术教育概述 </w:t>
      </w:r>
    </w:p>
    <w:p w14:paraId="5B711F3D">
      <w:pPr>
        <w:spacing w:line="480" w:lineRule="exact"/>
        <w:ind w:firstLine="482" w:firstLineChars="200"/>
        <w:rPr>
          <w:rFonts w:hint="eastAsia" w:eastAsia="宋体"/>
          <w:color w:val="000000"/>
          <w:sz w:val="24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8"/>
        </w:rPr>
        <w:t xml:space="preserve"> </w:t>
      </w:r>
      <w:r>
        <w:rPr>
          <w:rFonts w:hint="eastAsia"/>
          <w:color w:val="000000"/>
          <w:sz w:val="24"/>
          <w:szCs w:val="28"/>
        </w:rPr>
        <w:t>美术教育的内涵与分类、美术教育的构成、美术教育的价值与目标、影响美术教育发展的因素及规律、中外美术教育的演进</w:t>
      </w:r>
      <w:r>
        <w:rPr>
          <w:rFonts w:hint="eastAsia"/>
          <w:color w:val="000000"/>
          <w:sz w:val="24"/>
          <w:szCs w:val="28"/>
          <w:lang w:eastAsia="zh-CN"/>
        </w:rPr>
        <w:t>。</w:t>
      </w:r>
    </w:p>
    <w:p w14:paraId="55617281">
      <w:pPr>
        <w:spacing w:line="480" w:lineRule="exact"/>
        <w:ind w:firstLine="482" w:firstLineChars="200"/>
        <w:rPr>
          <w:b/>
          <w:color w:val="000000"/>
          <w:sz w:val="24"/>
          <w:szCs w:val="28"/>
        </w:rPr>
      </w:pPr>
      <w:r>
        <w:rPr>
          <w:rFonts w:hint="eastAsia"/>
          <w:b/>
          <w:color w:val="000000"/>
          <w:sz w:val="24"/>
          <w:szCs w:val="28"/>
          <w:lang w:val="en-US" w:eastAsia="zh-CN"/>
        </w:rPr>
        <w:t>2</w:t>
      </w:r>
      <w:r>
        <w:rPr>
          <w:rFonts w:hint="eastAsia"/>
          <w:b/>
          <w:color w:val="000000"/>
          <w:sz w:val="24"/>
          <w:szCs w:val="28"/>
        </w:rPr>
        <w:t>、美术教学论概述</w:t>
      </w:r>
    </w:p>
    <w:p w14:paraId="04C0D165">
      <w:pPr>
        <w:spacing w:line="480" w:lineRule="exact"/>
        <w:ind w:firstLine="480" w:firstLineChars="200"/>
        <w:rPr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>美术教学论的历史沿革与发展态势、美术教学论的学科性质和教学目的、</w:t>
      </w:r>
    </w:p>
    <w:p w14:paraId="66EA44B4">
      <w:pPr>
        <w:spacing w:line="480" w:lineRule="exact"/>
        <w:rPr>
          <w:rFonts w:hint="eastAsia" w:eastAsia="宋体"/>
          <w:color w:val="000000"/>
          <w:sz w:val="24"/>
          <w:szCs w:val="28"/>
          <w:lang w:eastAsia="zh-CN"/>
        </w:rPr>
      </w:pPr>
      <w:r>
        <w:rPr>
          <w:rFonts w:hint="eastAsia"/>
          <w:color w:val="000000"/>
          <w:sz w:val="24"/>
          <w:szCs w:val="28"/>
        </w:rPr>
        <w:t>美术教学论的研究对象和内容体系、美术教学论的理论基础和研究方法、美术学科的本质性质和其它属性、研究美术学科性质的意义、美术学科发展概述、美术学科的社会功能、美术学科诸功能的关系</w:t>
      </w:r>
      <w:r>
        <w:rPr>
          <w:rFonts w:hint="eastAsia"/>
          <w:color w:val="000000"/>
          <w:sz w:val="24"/>
          <w:szCs w:val="28"/>
          <w:lang w:eastAsia="zh-CN"/>
        </w:rPr>
        <w:t>。</w:t>
      </w:r>
    </w:p>
    <w:p w14:paraId="1A9CD8C3">
      <w:pPr>
        <w:spacing w:line="480" w:lineRule="exact"/>
        <w:ind w:firstLine="482" w:firstLineChars="200"/>
        <w:rPr>
          <w:b/>
          <w:color w:val="000000"/>
          <w:sz w:val="24"/>
          <w:szCs w:val="28"/>
        </w:rPr>
      </w:pPr>
      <w:r>
        <w:rPr>
          <w:rFonts w:hint="eastAsia"/>
          <w:b/>
          <w:color w:val="000000"/>
          <w:sz w:val="24"/>
          <w:szCs w:val="28"/>
          <w:lang w:val="en-US" w:eastAsia="zh-CN"/>
        </w:rPr>
        <w:t>3</w:t>
      </w:r>
      <w:r>
        <w:rPr>
          <w:rFonts w:hint="eastAsia"/>
          <w:b/>
          <w:color w:val="000000"/>
          <w:sz w:val="24"/>
          <w:szCs w:val="28"/>
        </w:rPr>
        <w:t>、美术教学目的</w:t>
      </w:r>
    </w:p>
    <w:p w14:paraId="74F0874A">
      <w:pPr>
        <w:spacing w:line="480" w:lineRule="exact"/>
        <w:ind w:firstLine="480" w:firstLineChars="200"/>
        <w:rPr>
          <w:rFonts w:hint="eastAsia" w:eastAsia="宋体"/>
          <w:color w:val="000000"/>
          <w:sz w:val="24"/>
          <w:szCs w:val="28"/>
          <w:lang w:eastAsia="zh-CN"/>
        </w:rPr>
      </w:pPr>
      <w:r>
        <w:rPr>
          <w:rFonts w:hint="eastAsia"/>
          <w:color w:val="000000"/>
          <w:sz w:val="24"/>
          <w:szCs w:val="28"/>
        </w:rPr>
        <w:t>研究美术教学目的的意义、历史上关于美术教学目的的观点、美术教学目的对美术教学的制约、确立美术教学目的的依据、美术学科自身的性质、美术教学目的、确立美术教学原则的要点、美术教学的基本原则</w:t>
      </w:r>
      <w:r>
        <w:rPr>
          <w:rFonts w:hint="eastAsia"/>
          <w:color w:val="000000"/>
          <w:sz w:val="24"/>
          <w:szCs w:val="28"/>
          <w:lang w:eastAsia="zh-CN"/>
        </w:rPr>
        <w:t>。</w:t>
      </w:r>
    </w:p>
    <w:p w14:paraId="12720FC9">
      <w:pPr>
        <w:spacing w:line="480" w:lineRule="exact"/>
        <w:ind w:firstLine="482" w:firstLineChars="200"/>
        <w:rPr>
          <w:b/>
          <w:color w:val="000000"/>
          <w:sz w:val="24"/>
          <w:szCs w:val="28"/>
        </w:rPr>
      </w:pPr>
      <w:r>
        <w:rPr>
          <w:rFonts w:hint="eastAsia"/>
          <w:b/>
          <w:color w:val="000000"/>
          <w:sz w:val="24"/>
          <w:szCs w:val="28"/>
          <w:lang w:val="en-US" w:eastAsia="zh-CN"/>
        </w:rPr>
        <w:t>4</w:t>
      </w:r>
      <w:r>
        <w:rPr>
          <w:rFonts w:hint="eastAsia"/>
          <w:b/>
          <w:color w:val="000000"/>
          <w:sz w:val="24"/>
          <w:szCs w:val="28"/>
        </w:rPr>
        <w:t>、美术课程</w:t>
      </w:r>
    </w:p>
    <w:p w14:paraId="646D5A63">
      <w:pPr>
        <w:spacing w:line="480" w:lineRule="exact"/>
        <w:ind w:firstLine="480" w:firstLineChars="200"/>
        <w:rPr>
          <w:rFonts w:hint="eastAsia" w:eastAsia="宋体"/>
          <w:color w:val="FF0000"/>
          <w:sz w:val="24"/>
          <w:szCs w:val="28"/>
          <w:lang w:eastAsia="zh-CN"/>
        </w:rPr>
      </w:pPr>
      <w:r>
        <w:rPr>
          <w:rFonts w:hint="eastAsia"/>
          <w:color w:val="000000"/>
          <w:sz w:val="24"/>
          <w:szCs w:val="28"/>
        </w:rPr>
        <w:t>美术课程概述、美术课程的历史演进、美术课程发展的主要因素、现代外国美术课程发展的趋势、校内外美术课程的类型及其分析、美术课程设计的原则、美术课程门类的选择和编排、美术课程内容的组织和编排、我国美术课程的现代化改革、美术课程现代化的指导理论、美术课程现代化的改革思路、面向未来的“美术课程实验方案”、美术课程与美术教学的关系、美术课程与教科书的关系、美术课程在美术教学中的效能、美术课程标准的范围或广度、美术课程标准的深度和强度、美术课程标准的顺序和结构、我国现行美术课程标准内容及特点(含《义务教育</w:t>
      </w:r>
      <w:r>
        <w:rPr>
          <w:rFonts w:hint="eastAsia"/>
          <w:color w:val="000000"/>
          <w:sz w:val="24"/>
          <w:szCs w:val="28"/>
          <w:lang w:val="en-US" w:eastAsia="zh-CN"/>
        </w:rPr>
        <w:t>艺术</w:t>
      </w:r>
      <w:r>
        <w:rPr>
          <w:rFonts w:hint="eastAsia"/>
          <w:color w:val="000000"/>
          <w:sz w:val="24"/>
          <w:szCs w:val="28"/>
        </w:rPr>
        <w:t>课程标准(20</w:t>
      </w:r>
      <w:r>
        <w:rPr>
          <w:rFonts w:hint="eastAsia"/>
          <w:color w:val="000000"/>
          <w:sz w:val="24"/>
          <w:szCs w:val="28"/>
          <w:lang w:val="en-US" w:eastAsia="zh-CN"/>
        </w:rPr>
        <w:t>22</w:t>
      </w:r>
      <w:r>
        <w:rPr>
          <w:rFonts w:hint="eastAsia"/>
          <w:color w:val="000000"/>
          <w:sz w:val="24"/>
          <w:szCs w:val="28"/>
        </w:rPr>
        <w:t>年版)》和《普通高中美术课程标准》</w:t>
      </w:r>
      <w:r>
        <w:rPr>
          <w:rFonts w:hint="eastAsia"/>
          <w:color w:val="000000"/>
          <w:sz w:val="24"/>
          <w:szCs w:val="28"/>
          <w:lang w:eastAsia="zh-CN"/>
        </w:rPr>
        <w:t>（</w:t>
      </w:r>
      <w:r>
        <w:rPr>
          <w:rFonts w:hint="eastAsia"/>
          <w:color w:val="000000"/>
          <w:sz w:val="24"/>
          <w:szCs w:val="28"/>
          <w:lang w:val="en-US" w:eastAsia="zh-CN"/>
        </w:rPr>
        <w:t>2017年版2020年修订</w:t>
      </w:r>
      <w:r>
        <w:rPr>
          <w:rFonts w:hint="eastAsia"/>
          <w:color w:val="000000"/>
          <w:sz w:val="24"/>
          <w:szCs w:val="28"/>
          <w:lang w:eastAsia="zh-CN"/>
        </w:rPr>
        <w:t>）</w:t>
      </w:r>
      <w:r>
        <w:rPr>
          <w:rFonts w:hint="eastAsia"/>
          <w:color w:val="000000"/>
          <w:sz w:val="24"/>
          <w:szCs w:val="28"/>
        </w:rPr>
        <w:t xml:space="preserve">) </w:t>
      </w:r>
      <w:r>
        <w:rPr>
          <w:rFonts w:hint="eastAsia"/>
          <w:color w:val="000000"/>
          <w:sz w:val="24"/>
          <w:szCs w:val="28"/>
          <w:lang w:eastAsia="zh-CN"/>
        </w:rPr>
        <w:t>。</w:t>
      </w:r>
    </w:p>
    <w:p w14:paraId="20545A03">
      <w:pPr>
        <w:spacing w:line="480" w:lineRule="exact"/>
        <w:ind w:firstLine="482" w:firstLineChars="200"/>
        <w:rPr>
          <w:b/>
          <w:color w:val="000000"/>
          <w:sz w:val="24"/>
          <w:szCs w:val="28"/>
        </w:rPr>
      </w:pPr>
      <w:r>
        <w:rPr>
          <w:rFonts w:hint="eastAsia"/>
          <w:b/>
          <w:color w:val="000000"/>
          <w:sz w:val="24"/>
          <w:szCs w:val="28"/>
          <w:lang w:val="en-US" w:eastAsia="zh-CN"/>
        </w:rPr>
        <w:t>5</w:t>
      </w:r>
      <w:r>
        <w:rPr>
          <w:rFonts w:hint="eastAsia"/>
          <w:b/>
          <w:color w:val="000000"/>
          <w:sz w:val="24"/>
          <w:szCs w:val="28"/>
        </w:rPr>
        <w:t>、美术教科书</w:t>
      </w:r>
    </w:p>
    <w:p w14:paraId="3013C0B8">
      <w:pPr>
        <w:spacing w:line="480" w:lineRule="exact"/>
        <w:ind w:firstLine="480" w:firstLineChars="200"/>
        <w:rPr>
          <w:rFonts w:hint="eastAsia" w:eastAsia="宋体"/>
          <w:color w:val="000000"/>
          <w:sz w:val="24"/>
          <w:szCs w:val="28"/>
          <w:lang w:eastAsia="zh-CN"/>
        </w:rPr>
      </w:pPr>
      <w:r>
        <w:rPr>
          <w:rFonts w:hint="eastAsia"/>
          <w:color w:val="000000"/>
          <w:sz w:val="24"/>
          <w:szCs w:val="28"/>
        </w:rPr>
        <w:t>美术教科书发展的历史概况、国内外美术教科书制度、美术教科书的编选原则、美术教科书的体系结构、我国美术教科书的现状及改革趋势、对未来美术教科书的构想、美术其他教材的作用</w:t>
      </w:r>
      <w:r>
        <w:rPr>
          <w:rFonts w:hint="eastAsia"/>
          <w:color w:val="000000"/>
          <w:sz w:val="24"/>
          <w:szCs w:val="28"/>
          <w:lang w:eastAsia="zh-CN"/>
        </w:rPr>
        <w:t>。</w:t>
      </w:r>
    </w:p>
    <w:p w14:paraId="2BE516B7">
      <w:pPr>
        <w:spacing w:line="480" w:lineRule="exact"/>
        <w:ind w:firstLine="482" w:firstLineChars="200"/>
        <w:rPr>
          <w:b/>
          <w:color w:val="000000"/>
          <w:sz w:val="24"/>
          <w:szCs w:val="28"/>
        </w:rPr>
      </w:pPr>
      <w:r>
        <w:rPr>
          <w:rFonts w:hint="eastAsia"/>
          <w:b/>
          <w:color w:val="000000"/>
          <w:sz w:val="24"/>
          <w:szCs w:val="28"/>
          <w:lang w:val="en-US" w:eastAsia="zh-CN"/>
        </w:rPr>
        <w:t>6</w:t>
      </w:r>
      <w:r>
        <w:rPr>
          <w:rFonts w:hint="eastAsia"/>
          <w:b/>
          <w:color w:val="000000"/>
          <w:sz w:val="24"/>
          <w:szCs w:val="28"/>
        </w:rPr>
        <w:t>、美术学习</w:t>
      </w:r>
    </w:p>
    <w:p w14:paraId="79AFEA3F">
      <w:pPr>
        <w:spacing w:line="480" w:lineRule="exact"/>
        <w:ind w:firstLine="480" w:firstLineChars="200"/>
        <w:rPr>
          <w:rFonts w:hint="eastAsia" w:eastAsia="宋体"/>
          <w:color w:val="000000"/>
          <w:sz w:val="24"/>
          <w:szCs w:val="28"/>
          <w:lang w:eastAsia="zh-CN"/>
        </w:rPr>
      </w:pPr>
      <w:r>
        <w:rPr>
          <w:rFonts w:hint="eastAsia"/>
          <w:color w:val="000000"/>
          <w:sz w:val="24"/>
          <w:szCs w:val="28"/>
        </w:rPr>
        <w:t>美术学习策略概述、美术学习理论、美术学习的一般过程、美术学习策略的研究和实践、美术学习中审美力开发的意义和要求、美术学习中审美力开发的内容和途径、美术学习中审美心理的发展的意义和要求、美术学习中审美心理发展的内容和途径、美术自学能力的培养的意义和作用、美术自学能力的构成和发展阶段、美术自学能力培养的途径和方法</w:t>
      </w:r>
      <w:r>
        <w:rPr>
          <w:rFonts w:hint="eastAsia"/>
          <w:color w:val="000000"/>
          <w:sz w:val="24"/>
          <w:szCs w:val="28"/>
          <w:lang w:eastAsia="zh-CN"/>
        </w:rPr>
        <w:t>。</w:t>
      </w:r>
    </w:p>
    <w:p w14:paraId="0D9A0EC5">
      <w:pPr>
        <w:spacing w:line="480" w:lineRule="exact"/>
        <w:ind w:firstLine="482" w:firstLineChars="200"/>
        <w:rPr>
          <w:b/>
          <w:color w:val="000000"/>
          <w:sz w:val="24"/>
          <w:szCs w:val="28"/>
        </w:rPr>
      </w:pPr>
      <w:r>
        <w:rPr>
          <w:rFonts w:hint="eastAsia"/>
          <w:b/>
          <w:color w:val="000000"/>
          <w:sz w:val="24"/>
          <w:szCs w:val="28"/>
          <w:lang w:val="en-US" w:eastAsia="zh-CN"/>
        </w:rPr>
        <w:t>7</w:t>
      </w:r>
      <w:r>
        <w:rPr>
          <w:rFonts w:hint="eastAsia"/>
          <w:b/>
          <w:color w:val="000000"/>
          <w:sz w:val="24"/>
          <w:szCs w:val="28"/>
        </w:rPr>
        <w:t>、美术教师</w:t>
      </w:r>
    </w:p>
    <w:p w14:paraId="146A0CAE">
      <w:pPr>
        <w:spacing w:line="480" w:lineRule="exact"/>
        <w:ind w:firstLine="480" w:firstLineChars="200"/>
        <w:rPr>
          <w:rFonts w:hint="eastAsia" w:eastAsia="宋体"/>
          <w:color w:val="000000"/>
          <w:sz w:val="24"/>
          <w:szCs w:val="28"/>
          <w:lang w:eastAsia="zh-CN"/>
        </w:rPr>
      </w:pPr>
      <w:r>
        <w:rPr>
          <w:rFonts w:hint="eastAsia"/>
          <w:color w:val="000000"/>
          <w:sz w:val="24"/>
          <w:szCs w:val="28"/>
        </w:rPr>
        <w:t>美术教师的社会角色和作用、美术教师的劳动特点和心理特征、美术教师的思想道德与心理素养、美术教师的专业技能知识与科学文化素养、美术教师的教学与科研能力素养</w:t>
      </w:r>
      <w:r>
        <w:rPr>
          <w:rFonts w:hint="eastAsia"/>
          <w:color w:val="000000"/>
          <w:sz w:val="24"/>
          <w:szCs w:val="28"/>
          <w:lang w:eastAsia="zh-CN"/>
        </w:rPr>
        <w:t>。</w:t>
      </w:r>
    </w:p>
    <w:p w14:paraId="04580CF3">
      <w:pPr>
        <w:spacing w:line="480" w:lineRule="exact"/>
        <w:ind w:firstLine="482" w:firstLineChars="200"/>
        <w:rPr>
          <w:b/>
          <w:color w:val="000000"/>
          <w:sz w:val="24"/>
          <w:szCs w:val="28"/>
        </w:rPr>
      </w:pPr>
      <w:r>
        <w:rPr>
          <w:rFonts w:hint="eastAsia"/>
          <w:b/>
          <w:color w:val="000000"/>
          <w:sz w:val="24"/>
          <w:szCs w:val="28"/>
          <w:lang w:val="en-US" w:eastAsia="zh-CN"/>
        </w:rPr>
        <w:t>8</w:t>
      </w:r>
      <w:r>
        <w:rPr>
          <w:rFonts w:hint="eastAsia"/>
          <w:b/>
          <w:color w:val="000000"/>
          <w:sz w:val="24"/>
          <w:szCs w:val="28"/>
        </w:rPr>
        <w:t>、美术教学过程</w:t>
      </w:r>
    </w:p>
    <w:p w14:paraId="044BFB22">
      <w:pPr>
        <w:spacing w:line="480" w:lineRule="exact"/>
        <w:ind w:firstLine="480" w:firstLineChars="200"/>
        <w:rPr>
          <w:rFonts w:hint="eastAsia" w:eastAsia="宋体"/>
          <w:color w:val="000000"/>
          <w:sz w:val="24"/>
          <w:szCs w:val="28"/>
          <w:lang w:eastAsia="zh-CN"/>
        </w:rPr>
      </w:pPr>
      <w:r>
        <w:rPr>
          <w:rFonts w:hint="eastAsia"/>
          <w:color w:val="000000"/>
          <w:sz w:val="24"/>
          <w:szCs w:val="28"/>
        </w:rPr>
        <w:t>美术教学过程发展的动力、美术教学过程的基本规律、美术教学和素质教育的统一性、美术教学和心智发展的统一性、美术教学中教师主导与学生主体作用的统一性</w:t>
      </w:r>
      <w:r>
        <w:rPr>
          <w:rFonts w:hint="eastAsia"/>
          <w:color w:val="000000"/>
          <w:sz w:val="24"/>
          <w:szCs w:val="28"/>
          <w:lang w:eastAsia="zh-CN"/>
        </w:rPr>
        <w:t>。</w:t>
      </w:r>
    </w:p>
    <w:p w14:paraId="2A7D1DAD">
      <w:pPr>
        <w:spacing w:line="480" w:lineRule="exact"/>
        <w:ind w:firstLine="482" w:firstLineChars="200"/>
        <w:rPr>
          <w:b/>
          <w:color w:val="000000"/>
          <w:sz w:val="24"/>
          <w:szCs w:val="28"/>
        </w:rPr>
      </w:pPr>
      <w:r>
        <w:rPr>
          <w:rFonts w:hint="eastAsia"/>
          <w:b/>
          <w:color w:val="000000"/>
          <w:sz w:val="24"/>
          <w:szCs w:val="28"/>
          <w:lang w:val="en-US" w:eastAsia="zh-CN"/>
        </w:rPr>
        <w:t>9</w:t>
      </w:r>
      <w:r>
        <w:rPr>
          <w:rFonts w:hint="eastAsia"/>
          <w:b/>
          <w:color w:val="000000"/>
          <w:sz w:val="24"/>
          <w:szCs w:val="28"/>
        </w:rPr>
        <w:t>、美术教学</w:t>
      </w:r>
    </w:p>
    <w:p w14:paraId="086A18DC">
      <w:pPr>
        <w:spacing w:line="480" w:lineRule="exact"/>
        <w:ind w:firstLine="480" w:firstLineChars="200"/>
        <w:rPr>
          <w:rFonts w:hint="eastAsia" w:eastAsia="宋体"/>
          <w:color w:val="000000"/>
          <w:sz w:val="24"/>
          <w:szCs w:val="28"/>
          <w:lang w:eastAsia="zh-CN"/>
        </w:rPr>
      </w:pPr>
      <w:r>
        <w:rPr>
          <w:rFonts w:hint="eastAsia"/>
          <w:color w:val="000000"/>
          <w:sz w:val="24"/>
          <w:szCs w:val="28"/>
        </w:rPr>
        <w:t>美术教学的基本形式、美术课堂教学、美术活动教学、美术教学中的美术学科核心素养培养</w:t>
      </w:r>
      <w:r>
        <w:rPr>
          <w:rFonts w:hint="eastAsia"/>
          <w:color w:val="000000"/>
          <w:sz w:val="24"/>
          <w:szCs w:val="28"/>
          <w:lang w:eastAsia="zh-CN"/>
        </w:rPr>
        <w:t>。</w:t>
      </w:r>
    </w:p>
    <w:p w14:paraId="57244A1F">
      <w:pPr>
        <w:spacing w:line="480" w:lineRule="exact"/>
        <w:ind w:firstLine="482" w:firstLineChars="200"/>
        <w:rPr>
          <w:b/>
          <w:color w:val="000000"/>
          <w:sz w:val="24"/>
          <w:szCs w:val="28"/>
        </w:rPr>
      </w:pPr>
      <w:r>
        <w:rPr>
          <w:rFonts w:hint="eastAsia"/>
          <w:b/>
          <w:color w:val="000000"/>
          <w:sz w:val="24"/>
          <w:szCs w:val="28"/>
          <w:lang w:val="en-US" w:eastAsia="zh-CN"/>
        </w:rPr>
        <w:t>10</w:t>
      </w:r>
      <w:r>
        <w:rPr>
          <w:rFonts w:hint="eastAsia"/>
          <w:b/>
          <w:color w:val="000000"/>
          <w:sz w:val="24"/>
          <w:szCs w:val="28"/>
        </w:rPr>
        <w:t>、美术教学工作程序</w:t>
      </w:r>
    </w:p>
    <w:p w14:paraId="00D44830">
      <w:pPr>
        <w:spacing w:line="480" w:lineRule="exact"/>
        <w:ind w:firstLine="480" w:firstLineChars="200"/>
        <w:rPr>
          <w:rFonts w:hint="eastAsia" w:eastAsia="宋体"/>
          <w:color w:val="000000"/>
          <w:sz w:val="24"/>
          <w:szCs w:val="28"/>
          <w:lang w:eastAsia="zh-CN"/>
        </w:rPr>
      </w:pPr>
      <w:r>
        <w:rPr>
          <w:rFonts w:hint="eastAsia"/>
          <w:color w:val="000000"/>
          <w:sz w:val="24"/>
          <w:szCs w:val="28"/>
        </w:rPr>
        <w:t>美术课的教学实施、美术课的单元、课题、课时关系及其教学作用、美术课的传统教学模式及述评、美术课的现代教学模式及述评、美术教学评价的基本目的和范围、美术教学评价的基本要求和标准、美术课的教与学评价</w:t>
      </w:r>
      <w:r>
        <w:rPr>
          <w:rFonts w:hint="eastAsia"/>
          <w:color w:val="000000"/>
          <w:sz w:val="24"/>
          <w:szCs w:val="28"/>
          <w:lang w:eastAsia="zh-CN"/>
        </w:rPr>
        <w:t>。</w:t>
      </w:r>
    </w:p>
    <w:p w14:paraId="54A291F6">
      <w:pPr>
        <w:spacing w:line="480" w:lineRule="exact"/>
        <w:ind w:firstLine="482" w:firstLineChars="200"/>
        <w:rPr>
          <w:b/>
          <w:color w:val="000000"/>
          <w:sz w:val="24"/>
          <w:szCs w:val="28"/>
        </w:rPr>
      </w:pPr>
      <w:bookmarkStart w:id="0" w:name="_GoBack"/>
      <w:bookmarkEnd w:id="0"/>
      <w:r>
        <w:rPr>
          <w:rFonts w:hint="eastAsia"/>
          <w:b/>
          <w:color w:val="000000"/>
          <w:sz w:val="24"/>
          <w:szCs w:val="28"/>
          <w:lang w:val="en-US" w:eastAsia="zh-CN"/>
        </w:rPr>
        <w:t>11</w:t>
      </w:r>
      <w:r>
        <w:rPr>
          <w:rFonts w:hint="eastAsia"/>
          <w:b/>
          <w:color w:val="000000"/>
          <w:sz w:val="24"/>
          <w:szCs w:val="28"/>
        </w:rPr>
        <w:t>、美术教学艺术</w:t>
      </w:r>
    </w:p>
    <w:p w14:paraId="205A2AA4">
      <w:pPr>
        <w:spacing w:line="480" w:lineRule="exact"/>
        <w:ind w:firstLine="480" w:firstLineChars="200"/>
        <w:rPr>
          <w:color w:val="000000"/>
          <w:sz w:val="24"/>
          <w:szCs w:val="28"/>
        </w:rPr>
      </w:pPr>
      <w:r>
        <w:rPr>
          <w:rFonts w:hint="eastAsia"/>
          <w:color w:val="000000"/>
          <w:sz w:val="24"/>
          <w:szCs w:val="28"/>
        </w:rPr>
        <w:t xml:space="preserve"> 美术教学艺术的本质特征、美术教学语言的运用艺术、美术教学设计的艺术、美术课堂教学结构优化艺术、美术教学艺术的风格和流派、美术教学应变艺术。</w:t>
      </w:r>
    </w:p>
    <w:p w14:paraId="6C290928">
      <w:pPr>
        <w:spacing w:line="480" w:lineRule="exact"/>
        <w:ind w:firstLine="480" w:firstLineChars="200"/>
        <w:rPr>
          <w:color w:val="000000"/>
          <w:sz w:val="24"/>
          <w:szCs w:val="28"/>
        </w:rPr>
      </w:pPr>
    </w:p>
    <w:p w14:paraId="33B41A71">
      <w:pPr>
        <w:spacing w:line="440" w:lineRule="exact"/>
        <w:ind w:firstLine="482" w:firstLineChars="200"/>
        <w:rPr>
          <w:rFonts w:ascii="宋体" w:hAnsi="宋体"/>
          <w:b/>
          <w:color w:val="FF0000"/>
          <w:sz w:val="24"/>
          <w:szCs w:val="28"/>
        </w:rPr>
      </w:pPr>
    </w:p>
    <w:p w14:paraId="2E1CBDB2">
      <w:pPr>
        <w:spacing w:line="440" w:lineRule="exact"/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美术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史、绘画理论</w:t>
      </w:r>
      <w:r>
        <w:rPr>
          <w:rFonts w:hint="eastAsia" w:ascii="宋体" w:hAnsi="宋体"/>
          <w:b/>
          <w:sz w:val="28"/>
          <w:szCs w:val="28"/>
        </w:rPr>
        <w:t>研究</w:t>
      </w:r>
    </w:p>
    <w:p w14:paraId="7B8A4757">
      <w:pPr>
        <w:spacing w:line="440" w:lineRule="exact"/>
        <w:ind w:firstLine="482" w:firstLineChars="200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  <w:lang w:val="en-US" w:eastAsia="zh-CN"/>
        </w:rPr>
        <w:t>一、</w:t>
      </w:r>
      <w:r>
        <w:rPr>
          <w:rFonts w:hint="eastAsia" w:ascii="宋体" w:hAnsi="宋体"/>
          <w:b/>
          <w:sz w:val="24"/>
          <w:szCs w:val="28"/>
        </w:rPr>
        <w:t>考试内容：</w:t>
      </w:r>
    </w:p>
    <w:p w14:paraId="7EB7284D">
      <w:pPr>
        <w:spacing w:line="44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1、 美术史部分：中外美术史的主要流派、画派、作者、作品、美术现象、美术思潮等方面的发展概况及演变规律。</w:t>
      </w:r>
    </w:p>
    <w:p w14:paraId="6C99AEB8">
      <w:pPr>
        <w:spacing w:line="44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2、美术理论部分：美术理论的基本原理，主要流派、观点，古代画论的解读与阐释，美术作品、美术现象、美术思潮的分析与批评</w:t>
      </w:r>
      <w:r>
        <w:rPr>
          <w:rFonts w:hint="eastAsia" w:ascii="宋体" w:hAnsi="宋体"/>
          <w:sz w:val="24"/>
          <w:szCs w:val="28"/>
          <w:lang w:eastAsia="zh-CN"/>
        </w:rPr>
        <w:t>，</w:t>
      </w:r>
      <w:r>
        <w:rPr>
          <w:rFonts w:hint="eastAsia" w:ascii="宋体" w:hAnsi="宋体"/>
          <w:sz w:val="24"/>
          <w:szCs w:val="28"/>
          <w:lang w:val="en-US" w:eastAsia="zh-CN"/>
        </w:rPr>
        <w:t>以及艺术美学原理</w:t>
      </w:r>
      <w:r>
        <w:rPr>
          <w:rFonts w:hint="eastAsia" w:ascii="宋体" w:hAnsi="宋体"/>
          <w:sz w:val="24"/>
          <w:szCs w:val="28"/>
        </w:rPr>
        <w:t>。</w:t>
      </w:r>
    </w:p>
    <w:p w14:paraId="1AF1AB53">
      <w:pPr>
        <w:spacing w:line="440" w:lineRule="exact"/>
        <w:ind w:firstLine="482" w:firstLineChars="200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  <w:lang w:val="en-US" w:eastAsia="zh-CN"/>
        </w:rPr>
        <w:t>二、</w:t>
      </w:r>
      <w:r>
        <w:rPr>
          <w:rFonts w:hint="eastAsia" w:ascii="宋体" w:hAnsi="宋体"/>
          <w:b/>
          <w:sz w:val="24"/>
          <w:szCs w:val="28"/>
        </w:rPr>
        <w:t>考试要求：</w:t>
      </w:r>
    </w:p>
    <w:p w14:paraId="3BE85B96">
      <w:pPr>
        <w:spacing w:line="44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本科目主要考察考生对美术史</w:t>
      </w:r>
      <w:r>
        <w:rPr>
          <w:rFonts w:hint="eastAsia" w:ascii="宋体" w:hAnsi="宋体"/>
          <w:sz w:val="24"/>
          <w:szCs w:val="28"/>
          <w:lang w:val="en-US" w:eastAsia="zh-CN"/>
        </w:rPr>
        <w:t>论</w:t>
      </w:r>
      <w:r>
        <w:rPr>
          <w:rFonts w:hint="eastAsia" w:ascii="宋体" w:hAnsi="宋体"/>
          <w:sz w:val="24"/>
          <w:szCs w:val="28"/>
        </w:rPr>
        <w:t>了解的广度和理解的深度，以及运用美术理论、美学等方面的知识分析问题的学术能力。</w:t>
      </w:r>
    </w:p>
    <w:p w14:paraId="77A2726F">
      <w:pPr>
        <w:spacing w:line="440" w:lineRule="exact"/>
        <w:ind w:firstLine="480" w:firstLineChars="200"/>
        <w:rPr>
          <w:rFonts w:ascii="宋体" w:hAnsi="宋体"/>
          <w:sz w:val="24"/>
          <w:szCs w:val="28"/>
        </w:rPr>
      </w:pPr>
    </w:p>
    <w:p w14:paraId="6165759E">
      <w:pPr>
        <w:spacing w:line="440" w:lineRule="exact"/>
        <w:rPr>
          <w:rFonts w:ascii="宋体" w:hAnsi="宋体"/>
          <w:sz w:val="24"/>
        </w:rPr>
      </w:pPr>
    </w:p>
    <w:p w14:paraId="38430C7E">
      <w:pPr>
        <w:spacing w:line="440" w:lineRule="exact"/>
        <w:ind w:left="567" w:firstLine="480" w:firstLineChars="200"/>
        <w:rPr>
          <w:rFonts w:ascii="宋体" w:hAnsi="宋体"/>
          <w:sz w:val="24"/>
        </w:rPr>
      </w:pPr>
    </w:p>
    <w:p w14:paraId="0F33CFA8">
      <w:pPr>
        <w:spacing w:line="440" w:lineRule="exact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书法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史论研究</w:t>
      </w:r>
    </w:p>
    <w:p w14:paraId="62F5D4F1"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一、</w:t>
      </w:r>
      <w:r>
        <w:rPr>
          <w:rFonts w:hint="eastAsia" w:ascii="宋体" w:hAnsi="宋体"/>
          <w:b/>
          <w:sz w:val="24"/>
        </w:rPr>
        <w:t>考试内容：</w:t>
      </w:r>
    </w:p>
    <w:p w14:paraId="75E41378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一、先秦、秦代书法史</w:t>
      </w:r>
    </w:p>
    <w:p w14:paraId="35044897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（一）商周甲骨文</w:t>
      </w:r>
    </w:p>
    <w:p w14:paraId="6F6C13A4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（二）金文与大篆</w:t>
      </w:r>
    </w:p>
    <w:p w14:paraId="1B862153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（三）小篆</w:t>
      </w:r>
    </w:p>
    <w:p w14:paraId="288B25B6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（四）秦文隶变</w:t>
      </w:r>
    </w:p>
    <w:p w14:paraId="2833B91F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（五）秦书八体</w:t>
      </w:r>
    </w:p>
    <w:p w14:paraId="18AC3CCC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（六）秦文石刻</w:t>
      </w:r>
    </w:p>
    <w:p w14:paraId="6ABE4D4A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（七）先秦文字与书法教育</w:t>
      </w:r>
    </w:p>
    <w:p w14:paraId="0C4B5F7B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二、两汉书法史</w:t>
      </w:r>
    </w:p>
    <w:p w14:paraId="65618F4E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（一）简册制度</w:t>
      </w:r>
    </w:p>
    <w:p w14:paraId="26D1E3EB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（二）简牍、帛书书法</w:t>
      </w:r>
    </w:p>
    <w:p w14:paraId="1760F975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（三）碑刻书法</w:t>
      </w:r>
    </w:p>
    <w:p w14:paraId="636F1A37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（四）汉代书法家</w:t>
      </w:r>
    </w:p>
    <w:p w14:paraId="6D5FE200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（五）两汉的书法教育</w:t>
      </w:r>
    </w:p>
    <w:p w14:paraId="2FAFC606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（六）东汉书法理论 </w:t>
      </w:r>
      <w:r>
        <w:rPr>
          <w:rFonts w:ascii="宋体" w:hAnsi="宋体"/>
          <w:sz w:val="24"/>
        </w:rPr>
        <w:t xml:space="preserve"> </w:t>
      </w:r>
    </w:p>
    <w:p w14:paraId="2A9DFEE4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三、魏晋南北朝书法史</w:t>
      </w:r>
    </w:p>
    <w:p w14:paraId="3CBC2852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（一）篆书的发展演变</w:t>
      </w:r>
    </w:p>
    <w:p w14:paraId="5262A8C9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（二）隶书的发展演变</w:t>
      </w:r>
    </w:p>
    <w:p w14:paraId="07167ABC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（三）楷书的发展演变</w:t>
      </w:r>
    </w:p>
    <w:p w14:paraId="1616B3E1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（四）行书的发展演变</w:t>
      </w:r>
    </w:p>
    <w:p w14:paraId="624EDC69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（五）草书的发展演变</w:t>
      </w:r>
    </w:p>
    <w:p w14:paraId="24945031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（六）南朝书法</w:t>
      </w:r>
    </w:p>
    <w:p w14:paraId="65D15E9B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（七）北朝书法</w:t>
      </w:r>
    </w:p>
    <w:p w14:paraId="62026665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（八）王羲之、王献之</w:t>
      </w:r>
    </w:p>
    <w:p w14:paraId="0C809125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（十）禁碑与立碑</w:t>
      </w:r>
    </w:p>
    <w:p w14:paraId="3638922C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（九）魏晋南朝书法理论</w:t>
      </w:r>
    </w:p>
    <w:p w14:paraId="5458812B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四、隋唐书法史</w:t>
      </w:r>
    </w:p>
    <w:p w14:paraId="14920E5D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（一）承前启后的隋代书法</w:t>
      </w:r>
    </w:p>
    <w:p w14:paraId="4C363D53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（二）唐代楷书</w:t>
      </w:r>
    </w:p>
    <w:p w14:paraId="4E5866DD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（三）唐代行书</w:t>
      </w:r>
    </w:p>
    <w:p w14:paraId="0A83640E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（四）唐代草书</w:t>
      </w:r>
    </w:p>
    <w:p w14:paraId="0FA09685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（五）唐代篆书与隶书</w:t>
      </w:r>
    </w:p>
    <w:p w14:paraId="41CA76D8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（六）唐代书法的域外传播</w:t>
      </w:r>
    </w:p>
    <w:p w14:paraId="403E4DB0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（七）初唐四家、颜柳、颠张醉素、杨凝式</w:t>
      </w:r>
    </w:p>
    <w:p w14:paraId="5991D62F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（八）唐代书法教育与科举</w:t>
      </w:r>
    </w:p>
    <w:p w14:paraId="4FF0A08C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（九）唐五代书法理论</w:t>
      </w:r>
    </w:p>
    <w:p w14:paraId="73F5F0EC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五、宋辽金书法史</w:t>
      </w:r>
    </w:p>
    <w:p w14:paraId="00911A44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（一）尚意书风</w:t>
      </w:r>
    </w:p>
    <w:p w14:paraId="1F86B6A0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（二）欧阳修与蔡襄</w:t>
      </w:r>
    </w:p>
    <w:p w14:paraId="74ABBC86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（三）北宋四家</w:t>
      </w:r>
    </w:p>
    <w:p w14:paraId="4FC38667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（四）南宋四家</w:t>
      </w:r>
    </w:p>
    <w:p w14:paraId="55C88F3B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（五）宋代刻帖</w:t>
      </w:r>
    </w:p>
    <w:p w14:paraId="577D887A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（七）辽金书法概况</w:t>
      </w:r>
    </w:p>
    <w:p w14:paraId="03428045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（八）两宋书法理论</w:t>
      </w:r>
    </w:p>
    <w:p w14:paraId="5EFC7749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六、元明书法史</w:t>
      </w:r>
    </w:p>
    <w:p w14:paraId="45920D24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（一）元代书法概况</w:t>
      </w:r>
    </w:p>
    <w:p w14:paraId="0A88B22D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（二）赵孟頫</w:t>
      </w:r>
    </w:p>
    <w:p w14:paraId="5EE491E3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（三）吾衍</w:t>
      </w:r>
    </w:p>
    <w:p w14:paraId="75916AF3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（三）元代的隐士书家</w:t>
      </w:r>
    </w:p>
    <w:p w14:paraId="2B6B7904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（四）元代的书法理论</w:t>
      </w:r>
    </w:p>
    <w:p w14:paraId="6F5CD00E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（五）明代书法概况</w:t>
      </w:r>
    </w:p>
    <w:p w14:paraId="0865BC53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（六）吴门书派</w:t>
      </w:r>
    </w:p>
    <w:p w14:paraId="5073EF43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（七）云间书派</w:t>
      </w:r>
    </w:p>
    <w:p w14:paraId="2F3C6D98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（八）晚明书法</w:t>
      </w:r>
    </w:p>
    <w:p w14:paraId="421E75AB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（九）台阁体</w:t>
      </w:r>
    </w:p>
    <w:p w14:paraId="573DE7C4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（十）明代刻帖</w:t>
      </w:r>
    </w:p>
    <w:p w14:paraId="0E9970CB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（十一）明代书法理论</w:t>
      </w:r>
    </w:p>
    <w:p w14:paraId="399B6D9D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七、清代书法史</w:t>
      </w:r>
    </w:p>
    <w:p w14:paraId="775BC927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（一）遗民书法</w:t>
      </w:r>
    </w:p>
    <w:p w14:paraId="16FC4898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（二）清代帖学</w:t>
      </w:r>
    </w:p>
    <w:p w14:paraId="180B50E8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（三）碑学的滥觞、发展与鼎盛</w:t>
      </w:r>
    </w:p>
    <w:p w14:paraId="07D5FD29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（四）扬州八怪</w:t>
      </w:r>
    </w:p>
    <w:p w14:paraId="5C8A8CA4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（五）馆阁体</w:t>
      </w:r>
    </w:p>
    <w:p w14:paraId="17BC3009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（六）邓石如、伊秉绶、包世臣、何绍基、康有为、沈增植等</w:t>
      </w:r>
    </w:p>
    <w:p w14:paraId="78FA1981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（七）清代书法理论</w:t>
      </w:r>
    </w:p>
    <w:p w14:paraId="3AE83069">
      <w:p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二、</w:t>
      </w:r>
      <w:r>
        <w:rPr>
          <w:rFonts w:hint="eastAsia" w:ascii="宋体" w:hAnsi="宋体"/>
          <w:b/>
          <w:sz w:val="24"/>
        </w:rPr>
        <w:t>考试要求：</w:t>
      </w:r>
    </w:p>
    <w:p w14:paraId="65A7CBF1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系统地掌握中国书法史发展与变化的基本规律；了解各时期中国书法的基本状态，主要书家与作品；了解各时期中国书法理论的基本内容，并能对其进行解读和分析；具有较好的文字表达能力。</w:t>
      </w:r>
    </w:p>
    <w:p w14:paraId="30B1C892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628F4954">
      <w:pPr>
        <w:spacing w:line="440" w:lineRule="exac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AA8FA"/>
    <w:multiLevelType w:val="singleLevel"/>
    <w:tmpl w:val="05EAA8F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DF77A4"/>
    <w:multiLevelType w:val="multilevel"/>
    <w:tmpl w:val="5DDF77A4"/>
    <w:lvl w:ilvl="0" w:tentative="0">
      <w:start w:val="1"/>
      <w:numFmt w:val="none"/>
      <w:lvlText w:val="一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YmZjOTAxZWJhZmRmY2Q3MjRiZjJhM2ZlOWY2MTUifQ=="/>
  </w:docVars>
  <w:rsids>
    <w:rsidRoot w:val="00EE5CFE"/>
    <w:rsid w:val="000237AF"/>
    <w:rsid w:val="001136A5"/>
    <w:rsid w:val="001C140B"/>
    <w:rsid w:val="002358EE"/>
    <w:rsid w:val="00300192"/>
    <w:rsid w:val="00361228"/>
    <w:rsid w:val="00380A04"/>
    <w:rsid w:val="00386046"/>
    <w:rsid w:val="003C6535"/>
    <w:rsid w:val="003C7380"/>
    <w:rsid w:val="004366D9"/>
    <w:rsid w:val="00440458"/>
    <w:rsid w:val="004B6AA7"/>
    <w:rsid w:val="00500766"/>
    <w:rsid w:val="005C05E3"/>
    <w:rsid w:val="005F3C51"/>
    <w:rsid w:val="00666486"/>
    <w:rsid w:val="006B39F5"/>
    <w:rsid w:val="006C0F29"/>
    <w:rsid w:val="00706873"/>
    <w:rsid w:val="007252A9"/>
    <w:rsid w:val="007E546A"/>
    <w:rsid w:val="007E60AB"/>
    <w:rsid w:val="007F4927"/>
    <w:rsid w:val="00845928"/>
    <w:rsid w:val="008715E6"/>
    <w:rsid w:val="00883E87"/>
    <w:rsid w:val="00897BCF"/>
    <w:rsid w:val="008B2BEB"/>
    <w:rsid w:val="00904DA9"/>
    <w:rsid w:val="00917CAE"/>
    <w:rsid w:val="009317F7"/>
    <w:rsid w:val="00963BBE"/>
    <w:rsid w:val="009953BC"/>
    <w:rsid w:val="009A7517"/>
    <w:rsid w:val="00A8710C"/>
    <w:rsid w:val="00AA127F"/>
    <w:rsid w:val="00AE5E67"/>
    <w:rsid w:val="00B244C6"/>
    <w:rsid w:val="00B574B5"/>
    <w:rsid w:val="00B73234"/>
    <w:rsid w:val="00B8736E"/>
    <w:rsid w:val="00C0689F"/>
    <w:rsid w:val="00C75044"/>
    <w:rsid w:val="00C84552"/>
    <w:rsid w:val="00CF5E83"/>
    <w:rsid w:val="00CF70F8"/>
    <w:rsid w:val="00D15A56"/>
    <w:rsid w:val="00DB3D9D"/>
    <w:rsid w:val="00E72BFB"/>
    <w:rsid w:val="00EE5CFE"/>
    <w:rsid w:val="00EF212F"/>
    <w:rsid w:val="00F123AD"/>
    <w:rsid w:val="00F30B00"/>
    <w:rsid w:val="00FA353B"/>
    <w:rsid w:val="00FA73DB"/>
    <w:rsid w:val="00FD5EC0"/>
    <w:rsid w:val="00FE0260"/>
    <w:rsid w:val="17D910BB"/>
    <w:rsid w:val="254A1467"/>
    <w:rsid w:val="25A92259"/>
    <w:rsid w:val="27AA1CE8"/>
    <w:rsid w:val="31B4571F"/>
    <w:rsid w:val="3D144CA7"/>
    <w:rsid w:val="45744431"/>
    <w:rsid w:val="51996A4F"/>
    <w:rsid w:val="57AA0E2A"/>
    <w:rsid w:val="688C2914"/>
    <w:rsid w:val="6F6A385C"/>
    <w:rsid w:val="71F700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2289</Words>
  <Characters>2301</Characters>
  <Lines>19</Lines>
  <Paragraphs>5</Paragraphs>
  <TotalTime>14</TotalTime>
  <ScaleCrop>false</ScaleCrop>
  <LinksUpToDate>false</LinksUpToDate>
  <CharactersWithSpaces>2315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2019-09-16T07:39:00Z</dcterms:created>
  <dc:creator>28469399@qq.com</dc:creator>
  <cp:lastModifiedBy>黑咖啡</cp:lastModifiedBy>
  <cp:lastPrinted>2023-10-09T01:21:00Z</cp:lastPrinted>
  <dcterms:modified xsi:type="dcterms:W3CDTF">2024-10-12T01:23:41Z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FA8EAC148EAE479099CDF0EEE55CFB7B_13</vt:lpwstr>
  </property>
</Properties>
</file>