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9B5E34">
      <w:pPr>
        <w:autoSpaceDE w:val="0"/>
        <w:autoSpaceDN w:val="0"/>
        <w:jc w:val="center"/>
        <w:rPr>
          <w:rFonts w:hint="eastAsia" w:ascii="黑体" w:hAnsi="黑体" w:eastAsia="黑体" w:cs="宋体"/>
          <w:b/>
          <w:bCs/>
          <w:color w:val="000000"/>
          <w:sz w:val="32"/>
          <w:szCs w:val="28"/>
        </w:rPr>
      </w:pPr>
      <w:bookmarkStart w:id="0" w:name="_GoBack"/>
      <w:bookmarkEnd w:id="0"/>
      <w:r>
        <w:rPr>
          <w:rFonts w:hint="eastAsia" w:eastAsia="黑体"/>
          <w:color w:val="000000"/>
          <w:sz w:val="32"/>
          <w:szCs w:val="32"/>
        </w:rPr>
        <w:t>湖南师范大学</w:t>
      </w:r>
      <w:r>
        <w:rPr>
          <w:rFonts w:hint="eastAsia" w:ascii="黑体" w:hAnsi="黑体" w:eastAsia="黑体" w:cs="宋体"/>
          <w:b/>
          <w:bCs/>
          <w:color w:val="000000"/>
          <w:sz w:val="32"/>
          <w:szCs w:val="28"/>
        </w:rPr>
        <w:t>硕士研究生入学复试自命题考试大纲</w:t>
      </w:r>
    </w:p>
    <w:p w14:paraId="18F2A43D">
      <w:pPr>
        <w:autoSpaceDE w:val="0"/>
        <w:autoSpaceDN w:val="0"/>
        <w:jc w:val="center"/>
        <w:rPr>
          <w:rFonts w:hint="eastAsia" w:ascii="黑体" w:hAnsi="黑体" w:eastAsia="黑体" w:cs="宋体"/>
          <w:b/>
          <w:bCs/>
          <w:color w:val="000000"/>
          <w:sz w:val="32"/>
          <w:szCs w:val="28"/>
        </w:rPr>
      </w:pPr>
      <w:r>
        <w:rPr>
          <w:rFonts w:hint="eastAsia" w:ascii="黑体" w:hAnsi="黑体" w:eastAsia="黑体" w:cs="宋体"/>
          <w:color w:val="000000"/>
          <w:sz w:val="28"/>
          <w:szCs w:val="24"/>
        </w:rPr>
        <w:t>科目代码：中国古代文学复试科目    科目名称：写作</w:t>
      </w:r>
    </w:p>
    <w:p w14:paraId="60A4EC5E">
      <w:pPr>
        <w:autoSpaceDE w:val="0"/>
        <w:autoSpaceDN w:val="0"/>
        <w:rPr>
          <w:rFonts w:hint="eastAsia" w:ascii="宋体" w:hAnsi="宋体" w:cs="宋体"/>
          <w:color w:val="000000"/>
          <w:sz w:val="24"/>
          <w:szCs w:val="24"/>
        </w:rPr>
      </w:pPr>
    </w:p>
    <w:p w14:paraId="710267E9">
      <w:pPr>
        <w:pStyle w:val="4"/>
        <w:widowControl/>
        <w:spacing w:before="0" w:beforeAutospacing="0" w:after="0" w:afterAutospacing="0" w:line="315" w:lineRule="atLeast"/>
        <w:ind w:firstLine="560"/>
        <w:rPr>
          <w:rFonts w:hint="eastAsia" w:ascii="宋体" w:hAnsi="宋体" w:cs="宋体"/>
          <w:color w:val="333333"/>
          <w:sz w:val="28"/>
          <w:szCs w:val="28"/>
        </w:rPr>
      </w:pPr>
      <w:r>
        <w:rPr>
          <w:rFonts w:hint="eastAsia" w:ascii="宋体" w:hAnsi="宋体" w:cs="宋体"/>
          <w:color w:val="333333"/>
          <w:sz w:val="28"/>
          <w:szCs w:val="28"/>
        </w:rPr>
        <w:t>一、考试目标</w:t>
      </w:r>
    </w:p>
    <w:p w14:paraId="51E4EEE1">
      <w:pPr>
        <w:pStyle w:val="4"/>
        <w:widowControl/>
        <w:spacing w:before="0" w:beforeAutospacing="0" w:after="0" w:afterAutospacing="0" w:line="315" w:lineRule="atLeast"/>
        <w:ind w:firstLine="560"/>
        <w:rPr>
          <w:rFonts w:hint="eastAsia" w:ascii="宋体" w:hAnsi="宋体" w:cs="宋体"/>
          <w:color w:val="333333"/>
          <w:sz w:val="28"/>
          <w:szCs w:val="28"/>
        </w:rPr>
      </w:pPr>
      <w:r>
        <w:rPr>
          <w:rFonts w:hint="eastAsia" w:ascii="宋体" w:hAnsi="宋体" w:cs="宋体"/>
          <w:color w:val="333333"/>
          <w:sz w:val="28"/>
          <w:szCs w:val="28"/>
        </w:rPr>
        <w:t>《写作》科目考试主要内容是中国古代文学评论写作。要求考生能够熟练运用汉语言文学专业理论知识对中国古代文学现象进行学术阐释、理论批评和审美评价。要求考生对其它人文社会学科的专业知识有所了解，能较好地运用跨学科、跨门类的批评方法分析中国古代文学现象。要求考生具有较好的语言表达、逻辑运用和思维创新能力。</w:t>
      </w:r>
    </w:p>
    <w:p w14:paraId="00884BD3">
      <w:pPr>
        <w:pStyle w:val="4"/>
        <w:widowControl/>
        <w:spacing w:before="0" w:beforeAutospacing="0" w:after="0" w:afterAutospacing="0" w:line="315" w:lineRule="atLeast"/>
        <w:ind w:firstLine="560"/>
        <w:rPr>
          <w:rFonts w:hint="eastAsia" w:ascii="宋体" w:hAnsi="宋体" w:cs="宋体"/>
          <w:color w:val="333333"/>
          <w:sz w:val="28"/>
          <w:szCs w:val="28"/>
        </w:rPr>
      </w:pPr>
      <w:r>
        <w:rPr>
          <w:rFonts w:hint="eastAsia" w:ascii="宋体" w:hAnsi="宋体" w:cs="宋体"/>
          <w:color w:val="333333"/>
          <w:sz w:val="28"/>
          <w:szCs w:val="28"/>
        </w:rPr>
        <w:t>二、试卷内容结构</w:t>
      </w:r>
    </w:p>
    <w:p w14:paraId="545B7C36">
      <w:pPr>
        <w:pStyle w:val="4"/>
        <w:widowControl/>
        <w:spacing w:before="0" w:beforeAutospacing="0" w:after="0" w:afterAutospacing="0" w:line="315" w:lineRule="atLeast"/>
        <w:ind w:firstLine="840" w:firstLineChars="300"/>
        <w:rPr>
          <w:rFonts w:hint="eastAsia" w:ascii="宋体" w:hAnsi="宋体" w:cs="宋体"/>
          <w:color w:val="333333"/>
          <w:sz w:val="28"/>
          <w:szCs w:val="28"/>
        </w:rPr>
      </w:pPr>
      <w:r>
        <w:rPr>
          <w:rFonts w:hint="eastAsia" w:ascii="宋体" w:hAnsi="宋体" w:cs="宋体"/>
          <w:color w:val="333333"/>
          <w:sz w:val="28"/>
          <w:szCs w:val="28"/>
        </w:rPr>
        <w:t>就中国古代文学材料中的某一文学现象，写作一篇1500字以上的评论文章。</w:t>
      </w:r>
    </w:p>
    <w:p w14:paraId="2FB580FF">
      <w:pPr>
        <w:pStyle w:val="4"/>
        <w:widowControl/>
        <w:spacing w:before="0" w:beforeAutospacing="0" w:after="0" w:afterAutospacing="0" w:line="315" w:lineRule="atLeast"/>
        <w:ind w:firstLine="560"/>
        <w:rPr>
          <w:rFonts w:hint="eastAsia" w:ascii="宋体" w:hAnsi="宋体" w:cs="宋体"/>
          <w:color w:val="00000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NmQ3ZWMyOGRlZDQyYmZlYmZiNjljZDBkYzg0YjEifQ=="/>
  </w:docVars>
  <w:rsids>
    <w:rsidRoot w:val="00172A27"/>
    <w:rsid w:val="00034BE5"/>
    <w:rsid w:val="00096CE7"/>
    <w:rsid w:val="002357C6"/>
    <w:rsid w:val="002F6B04"/>
    <w:rsid w:val="00320B43"/>
    <w:rsid w:val="003358DE"/>
    <w:rsid w:val="0036482D"/>
    <w:rsid w:val="00376D8B"/>
    <w:rsid w:val="00402657"/>
    <w:rsid w:val="00462895"/>
    <w:rsid w:val="00656ACA"/>
    <w:rsid w:val="00693B87"/>
    <w:rsid w:val="00C74C1A"/>
    <w:rsid w:val="00FB00F5"/>
    <w:rsid w:val="07B17BC3"/>
    <w:rsid w:val="1BD147C5"/>
    <w:rsid w:val="1E9324E5"/>
    <w:rsid w:val="208B4D66"/>
    <w:rsid w:val="3C227735"/>
    <w:rsid w:val="4DA65696"/>
    <w:rsid w:val="750E4964"/>
    <w:rsid w:val="7BA91936"/>
    <w:rsid w:val="7BC579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Words>
  <Characters>217</Characters>
  <Lines>1</Lines>
  <Paragraphs>1</Paragraphs>
  <TotalTime>0</TotalTime>
  <ScaleCrop>false</ScaleCrop>
  <LinksUpToDate>false</LinksUpToDate>
  <CharactersWithSpaces>253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Administrator</dc:creator>
  <cp:lastModifiedBy>vertesyuan</cp:lastModifiedBy>
  <dcterms:modified xsi:type="dcterms:W3CDTF">2024-11-07T06:34:08Z</dcterms:modified>
  <dc:title>2014年硕士研究生入学复试自命题考试大纲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BAD8B6DBD65244D58CF78C805A85246A_13</vt:lpwstr>
  </property>
</Properties>
</file>