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845" w:right="754" w:hanging="2153"/>
        <w:spacing w:before="164" w:line="306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3"/>
        </w:rPr>
        <w:t>湖北工业大学</w:t>
      </w:r>
      <w:r>
        <w:rPr>
          <w:sz w:val="30"/>
          <w:szCs w:val="30"/>
          <w:spacing w:val="-53"/>
        </w:rPr>
        <w:t xml:space="preserve"> </w:t>
      </w:r>
      <w:r>
        <w:rPr>
          <w:sz w:val="30"/>
          <w:szCs w:val="30"/>
          <w:b/>
          <w:bCs/>
          <w:spacing w:val="3"/>
        </w:rPr>
        <w:t>2025</w:t>
      </w:r>
      <w:r>
        <w:rPr>
          <w:sz w:val="30"/>
          <w:szCs w:val="30"/>
          <w:spacing w:val="-46"/>
        </w:rPr>
        <w:t xml:space="preserve"> </w:t>
      </w:r>
      <w:r>
        <w:rPr>
          <w:sz w:val="30"/>
          <w:szCs w:val="30"/>
          <w:b/>
          <w:bCs/>
          <w:spacing w:val="3"/>
        </w:rPr>
        <w:t>年硕士研究生招生考试（初试）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b/>
          <w:bCs/>
          <w:spacing w:val="-1"/>
        </w:rPr>
        <w:t>自命题科目考试大纲</w:t>
      </w:r>
    </w:p>
    <w:p>
      <w:pPr>
        <w:pStyle w:val="BodyText"/>
        <w:ind w:left="1833"/>
        <w:spacing w:before="269" w:line="222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科目代码：445</w:t>
      </w:r>
      <w:r>
        <w:rPr>
          <w:sz w:val="28"/>
          <w:szCs w:val="28"/>
          <w:spacing w:val="-1"/>
        </w:rPr>
        <w:t xml:space="preserve">  </w:t>
      </w:r>
      <w:r>
        <w:rPr>
          <w:sz w:val="28"/>
          <w:szCs w:val="28"/>
          <w:spacing w:val="-1"/>
        </w:rPr>
        <w:t>科目名称：汉语国际教育基础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513"/>
        <w:spacing w:before="78" w:line="222" w:lineRule="auto"/>
        <w:outlineLvl w:val="0"/>
        <w:rPr/>
      </w:pPr>
      <w:r>
        <w:rPr>
          <w:b/>
          <w:bCs/>
          <w:spacing w:val="-6"/>
        </w:rPr>
        <w:t>一、总体要求</w:t>
      </w:r>
    </w:p>
    <w:p>
      <w:pPr>
        <w:pStyle w:val="BodyText"/>
        <w:ind w:left="30" w:right="1" w:firstLine="471"/>
        <w:spacing w:before="148" w:line="330" w:lineRule="auto"/>
        <w:rPr/>
      </w:pPr>
      <w:r>
        <w:rPr>
          <w:spacing w:val="-4"/>
        </w:rPr>
        <w:t>《汉语国际教育基础》招生考试是为招收国际中文教育硕士研究</w:t>
      </w:r>
      <w:r>
        <w:rPr>
          <w:spacing w:val="-5"/>
        </w:rPr>
        <w:t>生而实施的</w:t>
      </w:r>
      <w:r>
        <w:rPr/>
        <w:t xml:space="preserve">  </w:t>
      </w:r>
      <w:r>
        <w:rPr>
          <w:spacing w:val="-8"/>
        </w:rPr>
        <w:t>选拔性考试；其指导思想是有利于选拔具有汉语作为第二语言教学理论基础知识、</w:t>
      </w:r>
      <w:r>
        <w:rPr>
          <w:spacing w:val="11"/>
        </w:rPr>
        <w:t xml:space="preserve"> </w:t>
      </w:r>
      <w:r>
        <w:rPr>
          <w:spacing w:val="-3"/>
        </w:rPr>
        <w:t>扎实的中国文化知识，具备一定汉语作为第二语言教学实践技能</w:t>
      </w:r>
      <w:r>
        <w:rPr>
          <w:spacing w:val="-4"/>
        </w:rPr>
        <w:t>的高素质人才。</w:t>
      </w:r>
      <w:r>
        <w:rPr/>
        <w:t xml:space="preserve"> </w:t>
      </w:r>
      <w:r>
        <w:rPr>
          <w:spacing w:val="-4"/>
        </w:rPr>
        <w:t>要求考生能够系统掌握汉语作为第二语言教学理论、习得理论</w:t>
      </w:r>
      <w:r>
        <w:rPr>
          <w:spacing w:val="-5"/>
        </w:rPr>
        <w:t>、教学实践应用原</w:t>
      </w:r>
      <w:r>
        <w:rPr/>
        <w:t xml:space="preserve">  </w:t>
      </w:r>
      <w:r>
        <w:rPr>
          <w:spacing w:val="-4"/>
        </w:rPr>
        <w:t>则及方法、中国文化知识，具备综合运用所学知识分析与解决问题</w:t>
      </w:r>
      <w:r>
        <w:rPr>
          <w:spacing w:val="-5"/>
        </w:rPr>
        <w:t>的能力。</w:t>
      </w:r>
    </w:p>
    <w:p>
      <w:pPr>
        <w:pStyle w:val="BodyText"/>
        <w:ind w:left="517"/>
        <w:spacing w:before="36" w:line="222" w:lineRule="auto"/>
        <w:outlineLvl w:val="0"/>
        <w:rPr/>
      </w:pPr>
      <w:r>
        <w:rPr>
          <w:b/>
          <w:bCs/>
          <w:spacing w:val="-6"/>
        </w:rPr>
        <w:t>二、考察要点</w:t>
      </w:r>
    </w:p>
    <w:p>
      <w:pPr>
        <w:pStyle w:val="BodyText"/>
        <w:ind w:left="514"/>
        <w:spacing w:before="148" w:line="222" w:lineRule="auto"/>
        <w:outlineLvl w:val="1"/>
        <w:rPr/>
      </w:pPr>
      <w:r>
        <w:rPr>
          <w:b/>
          <w:bCs/>
          <w:spacing w:val="-4"/>
        </w:rPr>
        <w:t>（一）国际中文教育引论</w:t>
      </w:r>
    </w:p>
    <w:p>
      <w:pPr>
        <w:pStyle w:val="BodyText"/>
        <w:ind w:left="520"/>
        <w:spacing w:before="149" w:line="222" w:lineRule="auto"/>
        <w:rPr/>
      </w:pPr>
      <w:r>
        <w:rPr>
          <w:spacing w:val="-2"/>
        </w:rPr>
        <w:t>1.国际中文教育学科发展基础与建设</w:t>
      </w:r>
    </w:p>
    <w:p>
      <w:pPr>
        <w:pStyle w:val="BodyText"/>
        <w:ind w:left="880"/>
        <w:spacing w:before="150" w:line="221" w:lineRule="auto"/>
        <w:rPr/>
      </w:pPr>
      <w:r>
        <w:rPr>
          <w:spacing w:val="-2"/>
        </w:rPr>
        <w:t>1）学科名称、学科定位、学科任务与学科体系</w:t>
      </w:r>
    </w:p>
    <w:p>
      <w:pPr>
        <w:pStyle w:val="BodyText"/>
        <w:ind w:left="865"/>
        <w:spacing w:before="147" w:line="220" w:lineRule="auto"/>
        <w:rPr/>
      </w:pPr>
      <w:r>
        <w:rPr>
          <w:spacing w:val="-1"/>
        </w:rPr>
        <w:t>2）汉语作为第二语言教学的发展、现状与特点</w:t>
      </w:r>
    </w:p>
    <w:p>
      <w:pPr>
        <w:pStyle w:val="BodyText"/>
        <w:ind w:left="505" w:right="4542" w:firstLine="361"/>
        <w:spacing w:before="151" w:line="279" w:lineRule="auto"/>
        <w:rPr/>
      </w:pPr>
      <w:r>
        <w:rPr>
          <w:spacing w:val="-2"/>
        </w:rPr>
        <w:t>3）国际中文教育的学科建设</w:t>
      </w:r>
      <w:r>
        <w:rPr>
          <w:spacing w:val="11"/>
        </w:rPr>
        <w:t xml:space="preserve"> </w:t>
      </w:r>
      <w:r>
        <w:rPr>
          <w:spacing w:val="-2"/>
        </w:rPr>
        <w:t>2.国际中文教育基础</w:t>
      </w:r>
    </w:p>
    <w:p>
      <w:pPr>
        <w:pStyle w:val="BodyText"/>
        <w:ind w:left="880"/>
        <w:spacing w:before="148" w:line="222" w:lineRule="auto"/>
        <w:rPr/>
      </w:pPr>
      <w:r>
        <w:rPr>
          <w:spacing w:val="-4"/>
        </w:rPr>
        <w:t>1）语言学基础</w:t>
      </w:r>
    </w:p>
    <w:p>
      <w:pPr>
        <w:pStyle w:val="BodyText"/>
        <w:ind w:left="865"/>
        <w:spacing w:before="151" w:line="222" w:lineRule="auto"/>
        <w:rPr/>
      </w:pPr>
      <w:r>
        <w:rPr>
          <w:spacing w:val="-2"/>
        </w:rPr>
        <w:t>2）教育学基础</w:t>
      </w:r>
    </w:p>
    <w:p>
      <w:pPr>
        <w:pStyle w:val="BodyText"/>
        <w:ind w:left="867"/>
        <w:spacing w:before="145" w:line="223" w:lineRule="auto"/>
        <w:rPr/>
      </w:pPr>
      <w:r>
        <w:rPr>
          <w:spacing w:val="-2"/>
        </w:rPr>
        <w:t>3）心理学基础</w:t>
      </w:r>
    </w:p>
    <w:p>
      <w:pPr>
        <w:pStyle w:val="BodyText"/>
        <w:ind w:left="861"/>
        <w:spacing w:before="148" w:line="222" w:lineRule="auto"/>
        <w:rPr/>
      </w:pPr>
      <w:r>
        <w:rPr>
          <w:spacing w:val="-2"/>
        </w:rPr>
        <w:t>4）文化学基础</w:t>
      </w:r>
    </w:p>
    <w:p>
      <w:pPr>
        <w:pStyle w:val="BodyText"/>
        <w:ind w:left="507"/>
        <w:spacing w:before="148" w:line="222" w:lineRule="auto"/>
        <w:rPr/>
      </w:pPr>
      <w:r>
        <w:rPr>
          <w:spacing w:val="-1"/>
        </w:rPr>
        <w:t>3.国际中文教育习得理论与研究</w:t>
      </w:r>
    </w:p>
    <w:p>
      <w:pPr>
        <w:pStyle w:val="BodyText"/>
        <w:ind w:left="880"/>
        <w:spacing w:before="148" w:line="222" w:lineRule="auto"/>
        <w:rPr/>
      </w:pPr>
      <w:r>
        <w:rPr>
          <w:spacing w:val="-4"/>
        </w:rPr>
        <w:t>1）语言习得理论</w:t>
      </w:r>
    </w:p>
    <w:p>
      <w:pPr>
        <w:pStyle w:val="BodyText"/>
        <w:ind w:left="865"/>
        <w:spacing w:before="151" w:line="222" w:lineRule="auto"/>
        <w:rPr/>
      </w:pPr>
      <w:r>
        <w:rPr>
          <w:spacing w:val="-2"/>
        </w:rPr>
        <w:t>2）第二语言习得研究</w:t>
      </w:r>
    </w:p>
    <w:p>
      <w:pPr>
        <w:pStyle w:val="BodyText"/>
        <w:ind w:left="501"/>
        <w:spacing w:before="145" w:line="222" w:lineRule="auto"/>
        <w:rPr/>
      </w:pPr>
      <w:r>
        <w:rPr>
          <w:spacing w:val="-1"/>
        </w:rPr>
        <w:t>4.国际中文教育教学理论与应用</w:t>
      </w:r>
    </w:p>
    <w:p>
      <w:pPr>
        <w:pStyle w:val="BodyText"/>
        <w:ind w:left="880"/>
        <w:spacing w:before="149" w:line="222" w:lineRule="auto"/>
        <w:rPr/>
      </w:pPr>
      <w:r>
        <w:rPr>
          <w:spacing w:val="-2"/>
        </w:rPr>
        <w:t>1）第二语言教学的主要流派与发展趋向</w:t>
      </w:r>
    </w:p>
    <w:p>
      <w:pPr>
        <w:pStyle w:val="BodyText"/>
        <w:ind w:left="29" w:firstLine="836"/>
        <w:spacing w:before="148" w:line="279" w:lineRule="auto"/>
        <w:rPr/>
      </w:pPr>
      <w:r>
        <w:rPr>
          <w:spacing w:val="-8"/>
        </w:rPr>
        <w:t>2）国际中文教育教学理论与应用，包括教学目的、课程设计</w:t>
      </w:r>
      <w:r>
        <w:rPr>
          <w:spacing w:val="-9"/>
        </w:rPr>
        <w:t>、教学原则、</w:t>
      </w:r>
      <w:r>
        <w:rPr/>
        <w:t xml:space="preserve"> </w:t>
      </w:r>
      <w:r>
        <w:rPr>
          <w:spacing w:val="-1"/>
        </w:rPr>
        <w:t>教材建设、教学过程与技巧、汉语要素教学、语言测试等。</w:t>
      </w:r>
    </w:p>
    <w:p>
      <w:pPr>
        <w:pStyle w:val="BodyText"/>
        <w:ind w:left="514"/>
        <w:spacing w:before="150" w:line="222" w:lineRule="auto"/>
        <w:outlineLvl w:val="1"/>
        <w:rPr/>
      </w:pPr>
      <w:r>
        <w:rPr>
          <w:b/>
          <w:bCs/>
          <w:spacing w:val="-5"/>
        </w:rPr>
        <w:t>（二）中国文化要略</w:t>
      </w:r>
    </w:p>
    <w:p>
      <w:pPr>
        <w:pStyle w:val="BodyText"/>
        <w:ind w:left="520"/>
        <w:spacing w:before="146" w:line="221" w:lineRule="auto"/>
        <w:rPr/>
      </w:pPr>
      <w:r>
        <w:rPr>
          <w:spacing w:val="-3"/>
        </w:rPr>
        <w:t>1.中国地理历史发展简况</w:t>
      </w:r>
    </w:p>
    <w:p>
      <w:pPr>
        <w:spacing w:line="221" w:lineRule="auto"/>
        <w:sectPr>
          <w:pgSz w:w="11906" w:h="16839"/>
          <w:pgMar w:top="1431" w:right="1723" w:bottom="0" w:left="1785" w:header="0" w:footer="0" w:gutter="0"/>
        </w:sectPr>
        <w:rPr/>
      </w:pPr>
    </w:p>
    <w:p>
      <w:pPr>
        <w:pStyle w:val="BodyText"/>
        <w:ind w:left="505"/>
        <w:spacing w:before="108" w:line="222" w:lineRule="auto"/>
        <w:rPr/>
      </w:pPr>
      <w:r>
        <w:rPr>
          <w:spacing w:val="-1"/>
        </w:rPr>
        <w:t>2.中国思想文化基本概况</w:t>
      </w:r>
    </w:p>
    <w:p>
      <w:pPr>
        <w:pStyle w:val="BodyText"/>
        <w:ind w:left="880"/>
        <w:spacing w:before="145" w:line="224" w:lineRule="auto"/>
        <w:rPr/>
      </w:pPr>
      <w:r>
        <w:rPr>
          <w:spacing w:val="-4"/>
        </w:rPr>
        <w:t>1）姓氏与名字号</w:t>
      </w:r>
    </w:p>
    <w:p>
      <w:pPr>
        <w:pStyle w:val="BodyText"/>
        <w:ind w:left="865"/>
        <w:spacing w:before="146" w:line="222" w:lineRule="auto"/>
        <w:rPr/>
      </w:pPr>
      <w:r>
        <w:rPr>
          <w:spacing w:val="-2"/>
        </w:rPr>
        <w:t>2）汉字文化</w:t>
      </w:r>
    </w:p>
    <w:p>
      <w:pPr>
        <w:pStyle w:val="BodyText"/>
        <w:ind w:left="867"/>
        <w:spacing w:before="148" w:line="222" w:lineRule="auto"/>
        <w:rPr/>
      </w:pPr>
      <w:r>
        <w:rPr>
          <w:spacing w:val="-3"/>
        </w:rPr>
        <w:t>3）学术思想</w:t>
      </w:r>
    </w:p>
    <w:p>
      <w:pPr>
        <w:pStyle w:val="BodyText"/>
        <w:ind w:left="861"/>
        <w:spacing w:before="149" w:line="222" w:lineRule="auto"/>
        <w:rPr/>
      </w:pPr>
      <w:r>
        <w:rPr>
          <w:spacing w:val="-2"/>
        </w:rPr>
        <w:t>4）宗教信仰</w:t>
      </w:r>
    </w:p>
    <w:p>
      <w:pPr>
        <w:pStyle w:val="BodyText"/>
        <w:ind w:left="867"/>
        <w:spacing w:before="148" w:line="222" w:lineRule="auto"/>
        <w:rPr/>
      </w:pPr>
      <w:r>
        <w:rPr>
          <w:spacing w:val="-2"/>
        </w:rPr>
        <w:t>5）教育与科举制度</w:t>
      </w:r>
    </w:p>
    <w:p>
      <w:pPr>
        <w:pStyle w:val="BodyText"/>
        <w:ind w:left="864"/>
        <w:spacing w:before="146" w:line="221" w:lineRule="auto"/>
        <w:rPr/>
      </w:pPr>
      <w:r>
        <w:rPr>
          <w:spacing w:val="-1"/>
        </w:rPr>
        <w:t>6）典籍藏书、古典文学与各类艺术</w:t>
      </w:r>
    </w:p>
    <w:p>
      <w:pPr>
        <w:pStyle w:val="BodyText"/>
        <w:ind w:left="868"/>
        <w:spacing w:before="150" w:line="222" w:lineRule="auto"/>
        <w:rPr/>
      </w:pPr>
      <w:r>
        <w:rPr>
          <w:spacing w:val="-2"/>
        </w:rPr>
        <w:t>7）建筑与科技成就</w:t>
      </w:r>
    </w:p>
    <w:p>
      <w:pPr>
        <w:pStyle w:val="BodyText"/>
        <w:ind w:left="507" w:right="5440" w:firstLine="356"/>
        <w:spacing w:before="148" w:line="280" w:lineRule="auto"/>
        <w:rPr/>
      </w:pPr>
      <w:r>
        <w:rPr>
          <w:spacing w:val="-2"/>
        </w:rPr>
        <w:t>8）器物与风俗习惯</w:t>
      </w:r>
      <w:r>
        <w:rPr>
          <w:spacing w:val="7"/>
        </w:rPr>
        <w:t xml:space="preserve"> </w:t>
      </w:r>
      <w:r>
        <w:rPr>
          <w:spacing w:val="-2"/>
        </w:rPr>
        <w:t>3.中外文化交流</w:t>
      </w:r>
    </w:p>
    <w:p>
      <w:pPr>
        <w:pStyle w:val="BodyText"/>
        <w:ind w:left="516"/>
        <w:spacing w:before="148" w:line="222" w:lineRule="auto"/>
        <w:outlineLvl w:val="0"/>
        <w:rPr/>
      </w:pPr>
      <w:r>
        <w:rPr>
          <w:b/>
          <w:bCs/>
          <w:spacing w:val="-5"/>
        </w:rPr>
        <w:t>三、考试形式及时间</w:t>
      </w:r>
    </w:p>
    <w:p>
      <w:pPr>
        <w:pStyle w:val="BodyText"/>
        <w:ind w:left="510"/>
        <w:spacing w:before="146" w:line="222" w:lineRule="auto"/>
        <w:rPr/>
      </w:pPr>
      <w:r>
        <w:rPr>
          <w:spacing w:val="-3"/>
        </w:rPr>
        <w:t>考试形式为笔试，考试时间为</w:t>
      </w:r>
      <w:r>
        <w:rPr>
          <w:spacing w:val="-43"/>
        </w:rPr>
        <w:t xml:space="preserve"> </w:t>
      </w:r>
      <w:r>
        <w:rPr>
          <w:spacing w:val="-3"/>
        </w:rPr>
        <w:t>3</w:t>
      </w:r>
      <w:r>
        <w:rPr>
          <w:spacing w:val="-44"/>
        </w:rPr>
        <w:t xml:space="preserve"> </w:t>
      </w:r>
      <w:r>
        <w:rPr>
          <w:spacing w:val="-3"/>
        </w:rPr>
        <w:t>小时。</w:t>
      </w:r>
    </w:p>
    <w:p>
      <w:pPr>
        <w:pStyle w:val="BodyText"/>
        <w:ind w:left="538"/>
        <w:spacing w:before="148" w:line="223" w:lineRule="auto"/>
        <w:outlineLvl w:val="0"/>
        <w:rPr/>
      </w:pPr>
      <w:r>
        <w:rPr>
          <w:b/>
          <w:bCs/>
          <w:spacing w:val="-7"/>
        </w:rPr>
        <w:t>四、试卷结构与题型</w:t>
      </w:r>
    </w:p>
    <w:p>
      <w:pPr>
        <w:pStyle w:val="BodyText"/>
        <w:ind w:left="519" w:right="4058" w:hanging="12"/>
        <w:spacing w:before="147" w:line="323" w:lineRule="auto"/>
        <w:rPr/>
      </w:pPr>
      <w:r>
        <w:rPr>
          <w:spacing w:val="-7"/>
        </w:rPr>
        <w:t>试卷满分</w:t>
      </w:r>
      <w:r>
        <w:rPr>
          <w:spacing w:val="-33"/>
        </w:rPr>
        <w:t xml:space="preserve"> </w:t>
      </w:r>
      <w:r>
        <w:rPr>
          <w:spacing w:val="-7"/>
        </w:rPr>
        <w:t>150</w:t>
      </w:r>
      <w:r>
        <w:rPr>
          <w:spacing w:val="-41"/>
        </w:rPr>
        <w:t xml:space="preserve"> </w:t>
      </w:r>
      <w:r>
        <w:rPr>
          <w:spacing w:val="-7"/>
        </w:rPr>
        <w:t>分，基本考试题型为：</w:t>
      </w:r>
      <w:r>
        <w:rPr/>
        <w:t xml:space="preserve"> </w:t>
      </w:r>
      <w:r>
        <w:rPr>
          <w:spacing w:val="-4"/>
        </w:rPr>
        <w:t>1.名词解释题；</w:t>
      </w:r>
    </w:p>
    <w:p>
      <w:pPr>
        <w:pStyle w:val="BodyText"/>
        <w:ind w:left="505"/>
        <w:spacing w:before="33" w:line="221" w:lineRule="auto"/>
        <w:rPr/>
      </w:pPr>
      <w:r>
        <w:rPr>
          <w:spacing w:val="-2"/>
        </w:rPr>
        <w:t>2.简答题；</w:t>
      </w:r>
    </w:p>
    <w:p>
      <w:pPr>
        <w:pStyle w:val="BodyText"/>
        <w:ind w:left="501" w:right="6217" w:firstLine="5"/>
        <w:spacing w:before="151" w:line="321" w:lineRule="auto"/>
        <w:rPr/>
      </w:pPr>
      <w:r>
        <w:rPr>
          <w:spacing w:val="-9"/>
        </w:rPr>
        <w:t>3.材料分析题；</w:t>
      </w:r>
      <w:r>
        <w:rPr/>
        <w:t xml:space="preserve"> </w:t>
      </w:r>
      <w:r>
        <w:rPr>
          <w:spacing w:val="-2"/>
        </w:rPr>
        <w:t>4.论述题；</w:t>
      </w:r>
    </w:p>
    <w:p>
      <w:pPr>
        <w:pStyle w:val="BodyText"/>
        <w:ind w:left="507"/>
        <w:spacing w:before="37" w:line="222" w:lineRule="auto"/>
        <w:rPr/>
      </w:pPr>
      <w:r>
        <w:rPr>
          <w:spacing w:val="-2"/>
        </w:rPr>
        <w:t>5.其他题型。</w:t>
      </w:r>
    </w:p>
    <w:p>
      <w:pPr>
        <w:pStyle w:val="BodyText"/>
        <w:ind w:left="513"/>
        <w:spacing w:before="152" w:line="222" w:lineRule="auto"/>
        <w:outlineLvl w:val="0"/>
        <w:rPr/>
      </w:pPr>
      <w:r>
        <w:rPr>
          <w:b/>
          <w:bCs/>
          <w:spacing w:val="-5"/>
        </w:rPr>
        <w:t>五、主要参考书目</w:t>
      </w:r>
    </w:p>
    <w:p>
      <w:pPr>
        <w:pStyle w:val="BodyText"/>
        <w:ind w:left="520"/>
        <w:spacing w:before="146" w:line="222" w:lineRule="auto"/>
        <w:rPr/>
      </w:pPr>
      <w:r>
        <w:rPr>
          <w:spacing w:val="-1"/>
        </w:rPr>
        <w:t>1.《对外汉语教育学引论》，刘珣主编，北京语言大学出版社，2</w:t>
      </w:r>
      <w:r>
        <w:rPr>
          <w:spacing w:val="-2"/>
        </w:rPr>
        <w:t>017</w:t>
      </w:r>
      <w:r>
        <w:rPr>
          <w:spacing w:val="-48"/>
        </w:rPr>
        <w:t xml:space="preserve"> </w:t>
      </w:r>
      <w:r>
        <w:rPr>
          <w:spacing w:val="-2"/>
        </w:rPr>
        <w:t>版；</w:t>
      </w:r>
    </w:p>
    <w:p>
      <w:pPr>
        <w:pStyle w:val="BodyText"/>
        <w:ind w:left="26" w:right="16" w:firstLine="479"/>
        <w:spacing w:before="147" w:line="322" w:lineRule="auto"/>
        <w:rPr/>
      </w:pPr>
      <w:r>
        <w:rPr>
          <w:spacing w:val="-4"/>
        </w:rPr>
        <w:t>2.《中国文化要略》（第</w:t>
      </w:r>
      <w:r>
        <w:rPr>
          <w:spacing w:val="-53"/>
        </w:rPr>
        <w:t xml:space="preserve"> </w:t>
      </w:r>
      <w:r>
        <w:rPr>
          <w:spacing w:val="-4"/>
        </w:rPr>
        <w:t>4</w:t>
      </w:r>
      <w:r>
        <w:rPr>
          <w:spacing w:val="-48"/>
        </w:rPr>
        <w:t xml:space="preserve"> </w:t>
      </w:r>
      <w:r>
        <w:rPr>
          <w:spacing w:val="-4"/>
        </w:rPr>
        <w:t>版</w:t>
      </w:r>
      <w:r>
        <w:rPr>
          <w:spacing w:val="4"/>
        </w:rPr>
        <w:t>），</w:t>
      </w:r>
      <w:r>
        <w:rPr>
          <w:spacing w:val="-4"/>
        </w:rPr>
        <w:t>程裕祯著，外语教学与研究出版社，2017</w:t>
      </w:r>
      <w:r>
        <w:rPr/>
        <w:t xml:space="preserve"> </w:t>
      </w:r>
      <w:r>
        <w:rPr>
          <w:spacing w:val="-7"/>
        </w:rPr>
        <w:t>版。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1114-2</dc:creator>
  <dcterms:created xsi:type="dcterms:W3CDTF">2024-09-26T09:31:35Z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2024-11-14T09:44:13</vt:filetime>
  </property>
</Properties>
</file>