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2520D">
      <w:pPr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</w:t>
      </w:r>
    </w:p>
    <w:p w14:paraId="31AE1621"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eastAsia="黑体"/>
          <w:sz w:val="32"/>
          <w:szCs w:val="32"/>
        </w:rPr>
        <w:t>复试科目</w:t>
      </w:r>
      <w:r>
        <w:rPr>
          <w:rFonts w:eastAsia="黑体"/>
          <w:sz w:val="32"/>
          <w:szCs w:val="32"/>
        </w:rPr>
        <w:t>考试大纲</w:t>
      </w:r>
    </w:p>
    <w:p w14:paraId="66FDC1EE"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32"/>
          <w:szCs w:val="32"/>
        </w:rPr>
        <w:t xml:space="preserve">      </w:t>
      </w:r>
      <w:r>
        <w:rPr>
          <w:rFonts w:eastAsia="方正书宋简体"/>
          <w:sz w:val="24"/>
        </w:rPr>
        <w:t>考试科目代码</w:t>
      </w:r>
      <w:r>
        <w:rPr>
          <w:rFonts w:hint="eastAsia" w:ascii="宋体" w:hAnsi="宋体"/>
          <w:sz w:val="24"/>
        </w:rPr>
        <w:t xml:space="preserve">：             </w:t>
      </w:r>
      <w:r>
        <w:rPr>
          <w:rFonts w:hint="eastAsia" w:ascii="宋体" w:hAnsi="宋体"/>
          <w:b/>
          <w:sz w:val="24"/>
        </w:rPr>
        <w:t>考试科目名称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日耳曼语言文学</w:t>
      </w:r>
    </w:p>
    <w:p w14:paraId="06800E4A">
      <w:pPr>
        <w:adjustRightInd w:val="0"/>
        <w:snapToGrid w:val="0"/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0CFBE631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2E88872E">
      <w:pPr>
        <w:adjustRightInd w:val="0"/>
        <w:snapToGrid w:val="0"/>
        <w:spacing w:before="50" w:after="50" w:line="312" w:lineRule="auto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</w:t>
      </w:r>
    </w:p>
    <w:p w14:paraId="470738BC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通过一篇学术性</w:t>
      </w:r>
      <w:r>
        <w:rPr>
          <w:rFonts w:hint="eastAsia" w:ascii="宋体" w:hAnsi="宋体"/>
          <w:sz w:val="24"/>
        </w:rPr>
        <w:t>文学文本</w:t>
      </w:r>
      <w:r>
        <w:rPr>
          <w:rFonts w:hint="eastAsia" w:ascii="宋体" w:hAnsi="宋体"/>
          <w:sz w:val="24"/>
          <w:lang w:val="en-US" w:eastAsia="zh-CN"/>
        </w:rPr>
        <w:t>分析</w:t>
      </w:r>
      <w:r>
        <w:rPr>
          <w:rFonts w:hint="eastAsia" w:ascii="宋体" w:hAnsi="宋体"/>
          <w:sz w:val="24"/>
        </w:rPr>
        <w:t>考查学生阅读理解与文学作品分析的能力、文章组织、思维逻辑与语言表述能力。</w:t>
      </w:r>
    </w:p>
    <w:p w14:paraId="1B1E131D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</w:p>
    <w:p w14:paraId="1229F456">
      <w:pPr>
        <w:adjustRightInd w:val="0"/>
        <w:snapToGrid w:val="0"/>
        <w:spacing w:before="50" w:after="50" w:line="312" w:lineRule="auto"/>
        <w:ind w:firstLine="472" w:firstLineChars="196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考试要</w:t>
      </w:r>
      <w:r>
        <w:rPr>
          <w:rFonts w:hint="eastAsia" w:ascii="宋体" w:hAnsi="宋体"/>
          <w:b/>
          <w:sz w:val="24"/>
          <w:lang w:val="en-US" w:eastAsia="zh-CN"/>
        </w:rPr>
        <w:t>点</w:t>
      </w:r>
    </w:p>
    <w:p w14:paraId="04C3B4B8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具有较好的理解与分析能力，并能够逻辑严谨地用学术语言论证对作品的理解。</w:t>
      </w:r>
    </w:p>
    <w:p w14:paraId="2D324A9F">
      <w:pPr>
        <w:adjustRightInd w:val="0"/>
        <w:snapToGrid w:val="0"/>
        <w:spacing w:before="50" w:after="50" w:line="312" w:lineRule="auto"/>
        <w:ind w:firstLine="480" w:firstLineChars="200"/>
        <w:rPr>
          <w:rFonts w:hint="eastAsia" w:ascii="宋体" w:hAnsi="宋体"/>
          <w:sz w:val="24"/>
        </w:rPr>
      </w:pPr>
    </w:p>
    <w:p w14:paraId="59B6D652">
      <w:pPr>
        <w:ind w:left="420" w:hanging="420" w:hangingChars="200"/>
        <w:rPr>
          <w:rFonts w:hint="default" w:eastAsia="宋体"/>
          <w:lang w:val="en-US" w:eastAsia="zh-CN"/>
        </w:rPr>
      </w:pPr>
    </w:p>
    <w:p w14:paraId="0131D19E">
      <w:pPr>
        <w:adjustRightInd w:val="0"/>
        <w:snapToGrid w:val="0"/>
        <w:spacing w:before="50" w:after="50" w:line="312" w:lineRule="auto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4C0D7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 w14:paraId="2459C34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D9E87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F3BF8A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1441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55570"/>
    <w:multiLevelType w:val="singleLevel"/>
    <w:tmpl w:val="40E555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g3YmQzY2IxOGI2MzFiNzdmNTI2NzNiODBhODgifQ=="/>
  </w:docVars>
  <w:rsids>
    <w:rsidRoot w:val="00D4136B"/>
    <w:rsid w:val="00004061"/>
    <w:rsid w:val="00027F95"/>
    <w:rsid w:val="00031532"/>
    <w:rsid w:val="00031CC7"/>
    <w:rsid w:val="000721F6"/>
    <w:rsid w:val="00082676"/>
    <w:rsid w:val="00096C33"/>
    <w:rsid w:val="000B4328"/>
    <w:rsid w:val="000B4EC8"/>
    <w:rsid w:val="000B6F6D"/>
    <w:rsid w:val="00114DF4"/>
    <w:rsid w:val="00116346"/>
    <w:rsid w:val="00136A81"/>
    <w:rsid w:val="00143540"/>
    <w:rsid w:val="001479FB"/>
    <w:rsid w:val="00181099"/>
    <w:rsid w:val="001A142D"/>
    <w:rsid w:val="001C63AC"/>
    <w:rsid w:val="001F76CF"/>
    <w:rsid w:val="0020453E"/>
    <w:rsid w:val="00217797"/>
    <w:rsid w:val="00220655"/>
    <w:rsid w:val="0022070C"/>
    <w:rsid w:val="00231D0F"/>
    <w:rsid w:val="00257AF4"/>
    <w:rsid w:val="00260AC4"/>
    <w:rsid w:val="00262A65"/>
    <w:rsid w:val="00284ADB"/>
    <w:rsid w:val="00290EE2"/>
    <w:rsid w:val="002C53F4"/>
    <w:rsid w:val="002D7AE5"/>
    <w:rsid w:val="002F5533"/>
    <w:rsid w:val="00306741"/>
    <w:rsid w:val="00312142"/>
    <w:rsid w:val="00324F4D"/>
    <w:rsid w:val="00331588"/>
    <w:rsid w:val="0036435C"/>
    <w:rsid w:val="003A7618"/>
    <w:rsid w:val="003B694F"/>
    <w:rsid w:val="003D7A1F"/>
    <w:rsid w:val="003F25D3"/>
    <w:rsid w:val="003F49B5"/>
    <w:rsid w:val="003F699D"/>
    <w:rsid w:val="00405A36"/>
    <w:rsid w:val="00435F97"/>
    <w:rsid w:val="0043678B"/>
    <w:rsid w:val="00457C6F"/>
    <w:rsid w:val="00497E2A"/>
    <w:rsid w:val="004A2F0D"/>
    <w:rsid w:val="004A485A"/>
    <w:rsid w:val="004F2492"/>
    <w:rsid w:val="00534DB4"/>
    <w:rsid w:val="00545B31"/>
    <w:rsid w:val="00562FF7"/>
    <w:rsid w:val="005708CE"/>
    <w:rsid w:val="00582637"/>
    <w:rsid w:val="00586106"/>
    <w:rsid w:val="005A50A5"/>
    <w:rsid w:val="005B544D"/>
    <w:rsid w:val="006072B2"/>
    <w:rsid w:val="00627E70"/>
    <w:rsid w:val="00645033"/>
    <w:rsid w:val="0066040A"/>
    <w:rsid w:val="00664653"/>
    <w:rsid w:val="00665B63"/>
    <w:rsid w:val="006A076E"/>
    <w:rsid w:val="006A13FF"/>
    <w:rsid w:val="006B104B"/>
    <w:rsid w:val="006B3ABD"/>
    <w:rsid w:val="00711FDD"/>
    <w:rsid w:val="00725216"/>
    <w:rsid w:val="00746A8E"/>
    <w:rsid w:val="00752768"/>
    <w:rsid w:val="00762AC6"/>
    <w:rsid w:val="00767D85"/>
    <w:rsid w:val="00782796"/>
    <w:rsid w:val="007A604C"/>
    <w:rsid w:val="007D1FA6"/>
    <w:rsid w:val="007F2C70"/>
    <w:rsid w:val="007F7CE3"/>
    <w:rsid w:val="00806485"/>
    <w:rsid w:val="0082565D"/>
    <w:rsid w:val="0087318E"/>
    <w:rsid w:val="008853F8"/>
    <w:rsid w:val="008B3B49"/>
    <w:rsid w:val="008B526D"/>
    <w:rsid w:val="008B6CEC"/>
    <w:rsid w:val="008C55F5"/>
    <w:rsid w:val="008C7DF3"/>
    <w:rsid w:val="008E4E5D"/>
    <w:rsid w:val="008E6036"/>
    <w:rsid w:val="008F0F58"/>
    <w:rsid w:val="009048B8"/>
    <w:rsid w:val="0090550A"/>
    <w:rsid w:val="00905C86"/>
    <w:rsid w:val="00926CF2"/>
    <w:rsid w:val="00944CD4"/>
    <w:rsid w:val="00952668"/>
    <w:rsid w:val="00957E82"/>
    <w:rsid w:val="00970B0F"/>
    <w:rsid w:val="0097521D"/>
    <w:rsid w:val="009A319D"/>
    <w:rsid w:val="009D55EA"/>
    <w:rsid w:val="009E56A1"/>
    <w:rsid w:val="00A317C6"/>
    <w:rsid w:val="00A44526"/>
    <w:rsid w:val="00A640B0"/>
    <w:rsid w:val="00A66FA6"/>
    <w:rsid w:val="00A95E37"/>
    <w:rsid w:val="00AB2C6B"/>
    <w:rsid w:val="00AD76B4"/>
    <w:rsid w:val="00AE62D3"/>
    <w:rsid w:val="00AF18CB"/>
    <w:rsid w:val="00B17BA5"/>
    <w:rsid w:val="00B22DAE"/>
    <w:rsid w:val="00B2468B"/>
    <w:rsid w:val="00B66584"/>
    <w:rsid w:val="00B83D6F"/>
    <w:rsid w:val="00BE2BC8"/>
    <w:rsid w:val="00BF2C27"/>
    <w:rsid w:val="00BF762A"/>
    <w:rsid w:val="00C05DFF"/>
    <w:rsid w:val="00C07990"/>
    <w:rsid w:val="00C22245"/>
    <w:rsid w:val="00C31936"/>
    <w:rsid w:val="00C55356"/>
    <w:rsid w:val="00C65793"/>
    <w:rsid w:val="00C75C77"/>
    <w:rsid w:val="00C77AB5"/>
    <w:rsid w:val="00C82A5E"/>
    <w:rsid w:val="00C8429B"/>
    <w:rsid w:val="00CA666F"/>
    <w:rsid w:val="00CA794A"/>
    <w:rsid w:val="00CD57FF"/>
    <w:rsid w:val="00CF167D"/>
    <w:rsid w:val="00D13656"/>
    <w:rsid w:val="00D3514A"/>
    <w:rsid w:val="00D37D45"/>
    <w:rsid w:val="00D4136B"/>
    <w:rsid w:val="00D46CDE"/>
    <w:rsid w:val="00D47AC3"/>
    <w:rsid w:val="00D47F65"/>
    <w:rsid w:val="00D57BFA"/>
    <w:rsid w:val="00D87848"/>
    <w:rsid w:val="00DA666A"/>
    <w:rsid w:val="00DC1523"/>
    <w:rsid w:val="00DC4999"/>
    <w:rsid w:val="00DC6C21"/>
    <w:rsid w:val="00DC7DCE"/>
    <w:rsid w:val="00DD341A"/>
    <w:rsid w:val="00DD3BA9"/>
    <w:rsid w:val="00DD48BB"/>
    <w:rsid w:val="00E1695C"/>
    <w:rsid w:val="00E70EFB"/>
    <w:rsid w:val="00E77C59"/>
    <w:rsid w:val="00EA07E1"/>
    <w:rsid w:val="00EA315F"/>
    <w:rsid w:val="00EC6CFB"/>
    <w:rsid w:val="00EE072C"/>
    <w:rsid w:val="00EE5CE7"/>
    <w:rsid w:val="00F03F1E"/>
    <w:rsid w:val="00F207AE"/>
    <w:rsid w:val="00F308CF"/>
    <w:rsid w:val="00F770CC"/>
    <w:rsid w:val="00F77865"/>
    <w:rsid w:val="00FA2A6F"/>
    <w:rsid w:val="00FF2EAE"/>
    <w:rsid w:val="111D3230"/>
    <w:rsid w:val="15C61E5E"/>
    <w:rsid w:val="1AF862A7"/>
    <w:rsid w:val="25737F0B"/>
    <w:rsid w:val="2856565F"/>
    <w:rsid w:val="2B600242"/>
    <w:rsid w:val="4C64553C"/>
    <w:rsid w:val="51FA0709"/>
    <w:rsid w:val="7CBD0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160</Words>
  <Characters>160</Characters>
  <Lines>2</Lines>
  <Paragraphs>1</Paragraphs>
  <TotalTime>0</TotalTime>
  <ScaleCrop>false</ScaleCrop>
  <LinksUpToDate>false</LinksUpToDate>
  <CharactersWithSpaces>180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2019-08-30T08:28:00Z</dcterms:created>
  <dc:creator>Administrator</dc:creator>
  <cp:lastModifiedBy>vertesyuan</cp:lastModifiedBy>
  <cp:lastPrinted>2013-09-05T08:55:00Z</cp:lastPrinted>
  <dcterms:modified xsi:type="dcterms:W3CDTF">2024-11-07T06:43:41Z</dcterms:modified>
  <dc:title>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B7540DD7C1724F2FA68F3629E0313079_13</vt:lpwstr>
  </property>
</Properties>
</file>