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D3D47">
      <w:pPr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2"/>
          <w:szCs w:val="32"/>
        </w:rPr>
        <w:t>湖南师范大学硕士研究生入学考试自命题考试大纲</w:t>
      </w:r>
    </w:p>
    <w:p w14:paraId="1E904DD5"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 考试科目代码</w:t>
      </w:r>
      <w:r>
        <w:rPr>
          <w:rFonts w:ascii="宋体" w:hAnsi="宋体"/>
          <w:sz w:val="24"/>
        </w:rPr>
        <w:t>;[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 xml:space="preserve">]   </w:t>
      </w:r>
      <w:r>
        <w:rPr>
          <w:rFonts w:hint="eastAsia" w:ascii="宋体" w:hAnsi="宋体"/>
          <w:sz w:val="24"/>
        </w:rPr>
        <w:t>考试科目名称：</w:t>
      </w:r>
      <w:r>
        <w:rPr>
          <w:rFonts w:hint="eastAsia" w:ascii="宋体" w:hAnsi="宋体"/>
          <w:sz w:val="24"/>
          <w:lang w:val="en-US" w:eastAsia="zh-CN"/>
        </w:rPr>
        <w:t>跨专业和</w:t>
      </w:r>
      <w:r>
        <w:rPr>
          <w:rFonts w:hint="eastAsia" w:ascii="宋体" w:hAnsi="宋体"/>
          <w:sz w:val="24"/>
        </w:rPr>
        <w:t>同等学力演唱或演奏理论</w:t>
      </w:r>
    </w:p>
    <w:p w14:paraId="4C4769E1">
      <w:pPr>
        <w:spacing w:line="360" w:lineRule="auto"/>
        <w:rPr>
          <w:rFonts w:hint="eastAsia" w:ascii="宋体" w:hAnsi="宋体"/>
          <w:sz w:val="24"/>
        </w:rPr>
      </w:pPr>
    </w:p>
    <w:p w14:paraId="68D8E9BF">
      <w:pPr>
        <w:spacing w:line="360" w:lineRule="auto"/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一、考试内容与考试要点</w:t>
      </w:r>
    </w:p>
    <w:p w14:paraId="1B09E8F0"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演唱部分</w:t>
      </w:r>
    </w:p>
    <w:p w14:paraId="6AA9BF88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）歌唱生理基础部分</w:t>
      </w:r>
    </w:p>
    <w:p w14:paraId="1A4789B3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）歌唱语言</w:t>
      </w:r>
    </w:p>
    <w:p w14:paraId="092DE72B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）声乐教学法</w:t>
      </w:r>
    </w:p>
    <w:p w14:paraId="4FDE0591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）音乐欣赏</w:t>
      </w:r>
    </w:p>
    <w:p w14:paraId="03163A5F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5）中外声乐发展概况</w:t>
      </w:r>
    </w:p>
    <w:p w14:paraId="2EB2BEC9">
      <w:pPr>
        <w:spacing w:line="360" w:lineRule="auto"/>
        <w:ind w:firstLine="472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演奏部分</w:t>
      </w:r>
    </w:p>
    <w:p w14:paraId="19038C42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kern w:val="0"/>
          <w:sz w:val="24"/>
          <w:lang w:bidi="hi-IN"/>
        </w:rPr>
        <w:t>钢琴演奏的基本要求</w:t>
      </w:r>
    </w:p>
    <w:p w14:paraId="413D0102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hint="eastAsia" w:ascii="宋体" w:hAnsi="宋体"/>
          <w:kern w:val="0"/>
          <w:sz w:val="24"/>
          <w:lang w:bidi="hi-IN"/>
        </w:rPr>
        <w:t>钢琴演奏的技术</w:t>
      </w:r>
    </w:p>
    <w:p w14:paraId="425A0364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hint="eastAsia" w:ascii="宋体" w:hAnsi="宋体"/>
          <w:kern w:val="0"/>
          <w:sz w:val="24"/>
          <w:lang w:bidi="hi-IN"/>
        </w:rPr>
        <w:t>钢琴演奏的心理</w:t>
      </w:r>
    </w:p>
    <w:p w14:paraId="04DAD112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4）器乐专业基础知识</w:t>
      </w:r>
    </w:p>
    <w:p w14:paraId="426BC12E">
      <w:pPr>
        <w:spacing w:line="360" w:lineRule="auto"/>
        <w:ind w:firstLine="470" w:firstLineChars="196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5）器乐专业发展历程、现状、发展展望探讨（本部分考试内容主要为论述题，考生可分专业选择答题）</w:t>
      </w:r>
    </w:p>
    <w:p w14:paraId="02E40388">
      <w:pPr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liNzgzMmVjMzExNmFmY2MzZTMxMDNjOWU2N2QifQ=="/>
  </w:docVars>
  <w:rsids>
    <w:rsidRoot w:val="00172A27"/>
    <w:rsid w:val="004A6218"/>
    <w:rsid w:val="005B31B7"/>
    <w:rsid w:val="005E3687"/>
    <w:rsid w:val="0061055E"/>
    <w:rsid w:val="008B57D3"/>
    <w:rsid w:val="00A53092"/>
    <w:rsid w:val="00CD49D8"/>
    <w:rsid w:val="00EA4FAC"/>
    <w:rsid w:val="00F53E9E"/>
    <w:rsid w:val="2E4F038A"/>
    <w:rsid w:val="4314381B"/>
    <w:rsid w:val="72B21AB7"/>
    <w:rsid w:val="7E057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191</Words>
  <Characters>192</Characters>
  <Lines>1</Lines>
  <Paragraphs>1</Paragraphs>
  <TotalTime>0</TotalTime>
  <ScaleCrop>false</ScaleCrop>
  <LinksUpToDate>false</LinksUpToDate>
  <CharactersWithSpaces>205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2015-09-29T10:26:00Z</dcterms:created>
  <dc:creator>USER</dc:creator>
  <cp:lastModifiedBy>vertesyuan</cp:lastModifiedBy>
  <dcterms:modified xsi:type="dcterms:W3CDTF">2024-11-07T06:40:28Z</dcterms:modified>
  <dc:title>                   学术型学位考试大纲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8FD137C30BB6412A8A852695C2BD7173_13</vt:lpwstr>
  </property>
</Properties>
</file>