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0A2F71">
      <w:pPr>
        <w:adjustRightInd w:val="0"/>
        <w:snapToGrid w:val="0"/>
        <w:spacing w:line="360" w:lineRule="auto"/>
        <w:jc w:val="center"/>
        <w:rPr>
          <w:rFonts w:eastAsia="黑体"/>
          <w:sz w:val="32"/>
          <w:szCs w:val="32"/>
        </w:rPr>
      </w:pPr>
      <w:bookmarkStart w:id="0" w:name="_GoBack"/>
      <w:bookmarkEnd w:id="0"/>
    </w:p>
    <w:p w14:paraId="66DD79BB">
      <w:pPr>
        <w:adjustRightInd w:val="0"/>
        <w:snapToGrid w:val="0"/>
        <w:spacing w:line="360" w:lineRule="auto"/>
        <w:jc w:val="center"/>
        <w:rPr>
          <w:rFonts w:eastAsia="黑体"/>
          <w:sz w:val="32"/>
          <w:szCs w:val="32"/>
        </w:rPr>
      </w:pPr>
      <w:r>
        <w:rPr>
          <w:rFonts w:hint="eastAsia" w:ascii="黑体" w:hAnsi="黑体" w:eastAsia="黑体"/>
          <w:sz w:val="32"/>
          <w:szCs w:val="32"/>
        </w:rPr>
        <w:t>湖南师范大学</w:t>
      </w:r>
      <w:r>
        <w:rPr>
          <w:rFonts w:eastAsia="黑体"/>
          <w:sz w:val="32"/>
          <w:szCs w:val="32"/>
        </w:rPr>
        <w:t>硕士研究生入学考试自命题考试大纲</w:t>
      </w:r>
    </w:p>
    <w:p w14:paraId="03022EBF">
      <w:pPr>
        <w:adjustRightInd w:val="0"/>
        <w:snapToGrid w:val="0"/>
        <w:spacing w:line="360" w:lineRule="auto"/>
        <w:jc w:val="center"/>
        <w:rPr>
          <w:rFonts w:eastAsia="黑体"/>
          <w:sz w:val="32"/>
          <w:szCs w:val="32"/>
        </w:rPr>
      </w:pPr>
    </w:p>
    <w:p w14:paraId="74AB2FD8">
      <w:pPr>
        <w:adjustRightInd w:val="0"/>
        <w:snapToGrid w:val="0"/>
        <w:spacing w:line="360" w:lineRule="auto"/>
        <w:jc w:val="center"/>
        <w:rPr>
          <w:rFonts w:hint="eastAsia"/>
          <w:kern w:val="0"/>
          <w:sz w:val="24"/>
          <w:lang w:bidi="hi-IN"/>
        </w:rPr>
      </w:pPr>
      <w:r>
        <w:rPr>
          <w:rFonts w:eastAsia="方正书宋简体"/>
          <w:sz w:val="24"/>
        </w:rPr>
        <w:t>考试科目代码：[353]         考试科目名称：</w:t>
      </w:r>
      <w:r>
        <w:rPr>
          <w:rFonts w:hint="eastAsia"/>
          <w:b/>
          <w:sz w:val="24"/>
        </w:rPr>
        <w:t>卫生</w:t>
      </w:r>
      <w:r>
        <w:rPr>
          <w:b/>
          <w:sz w:val="24"/>
        </w:rPr>
        <w:t>综合</w:t>
      </w:r>
    </w:p>
    <w:p w14:paraId="791740CA">
      <w:pPr>
        <w:adjustRightInd w:val="0"/>
        <w:snapToGrid w:val="0"/>
        <w:spacing w:line="360" w:lineRule="auto"/>
        <w:ind w:firstLine="840" w:firstLineChars="350"/>
        <w:rPr>
          <w:rFonts w:hint="eastAsia"/>
          <w:kern w:val="0"/>
          <w:sz w:val="24"/>
          <w:lang w:bidi="hi-IN"/>
        </w:rPr>
      </w:pPr>
    </w:p>
    <w:p w14:paraId="6B6BDA8C">
      <w:pPr>
        <w:adjustRightInd w:val="0"/>
        <w:snapToGrid w:val="0"/>
        <w:spacing w:line="360" w:lineRule="auto"/>
        <w:rPr>
          <w:rFonts w:eastAsia="方正书宋简体"/>
          <w:sz w:val="24"/>
        </w:rPr>
      </w:pPr>
      <w:r>
        <w:rPr>
          <w:rFonts w:eastAsia="方正书宋简体"/>
          <w:sz w:val="24"/>
        </w:rPr>
        <w:t>考试内容及要点</w:t>
      </w:r>
    </w:p>
    <w:p w14:paraId="1DA0BF85">
      <w:pPr>
        <w:widowControl/>
        <w:adjustRightInd w:val="0"/>
        <w:snapToGrid w:val="0"/>
        <w:spacing w:line="360" w:lineRule="auto"/>
        <w:jc w:val="left"/>
        <w:rPr>
          <w:b/>
          <w:bCs/>
          <w:kern w:val="0"/>
          <w:sz w:val="24"/>
          <w:lang w:bidi="hi-IN"/>
        </w:rPr>
      </w:pPr>
      <w:r>
        <w:rPr>
          <w:rFonts w:hAnsi="宋体"/>
          <w:b/>
          <w:bCs/>
          <w:kern w:val="0"/>
          <w:sz w:val="24"/>
          <w:lang w:bidi="hi-IN"/>
        </w:rPr>
        <w:t>（一）</w:t>
      </w:r>
      <w:r>
        <w:rPr>
          <w:rFonts w:hint="eastAsia" w:hAnsi="宋体"/>
          <w:b/>
          <w:bCs/>
          <w:kern w:val="0"/>
          <w:sz w:val="24"/>
          <w:lang w:bidi="hi-IN"/>
        </w:rPr>
        <w:t>卫生统计学</w:t>
      </w:r>
    </w:p>
    <w:p w14:paraId="6700ED13">
      <w:pPr>
        <w:widowControl/>
        <w:adjustRightInd w:val="0"/>
        <w:snapToGrid w:val="0"/>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绪论</w:t>
      </w:r>
    </w:p>
    <w:p w14:paraId="2C38F431">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考试内容：</w:t>
      </w:r>
      <w:r>
        <w:rPr>
          <w:rFonts w:hint="eastAsia" w:hAnsi="宋体"/>
          <w:kern w:val="0"/>
          <w:sz w:val="24"/>
          <w:lang w:bidi="hi-IN"/>
        </w:rPr>
        <w:t>医学中统计思维的进化、统计学与公共卫生的互相推动、统计学的若干概念、变量的类型、学习统计学的基本方法和技巧</w:t>
      </w:r>
      <w:r>
        <w:rPr>
          <w:rFonts w:hAnsi="宋体"/>
          <w:kern w:val="0"/>
          <w:sz w:val="24"/>
          <w:lang w:bidi="hi-IN"/>
        </w:rPr>
        <w:t>。</w:t>
      </w:r>
    </w:p>
    <w:p w14:paraId="1C00E1FF">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考试要点：</w:t>
      </w:r>
      <w:r>
        <w:rPr>
          <w:rFonts w:hint="eastAsia" w:hAnsi="宋体"/>
          <w:kern w:val="0"/>
          <w:sz w:val="24"/>
          <w:lang w:bidi="hi-IN"/>
        </w:rPr>
        <w:t>统计学的</w:t>
      </w:r>
      <w:r>
        <w:rPr>
          <w:rFonts w:hAnsi="宋体"/>
          <w:kern w:val="0"/>
          <w:sz w:val="24"/>
          <w:lang w:bidi="hi-IN"/>
        </w:rPr>
        <w:t>基本</w:t>
      </w:r>
      <w:r>
        <w:rPr>
          <w:rFonts w:hint="eastAsia" w:hAnsi="宋体"/>
          <w:kern w:val="0"/>
          <w:sz w:val="24"/>
          <w:lang w:bidi="hi-IN"/>
        </w:rPr>
        <w:t>概念</w:t>
      </w:r>
      <w:r>
        <w:rPr>
          <w:rFonts w:hAnsi="宋体"/>
          <w:kern w:val="0"/>
          <w:sz w:val="24"/>
          <w:lang w:bidi="hi-IN"/>
        </w:rPr>
        <w:t>、</w:t>
      </w:r>
      <w:r>
        <w:rPr>
          <w:rFonts w:hint="eastAsia" w:hAnsi="宋体"/>
          <w:kern w:val="0"/>
          <w:sz w:val="24"/>
          <w:lang w:bidi="hi-IN"/>
        </w:rPr>
        <w:t>变量的类型及其特点</w:t>
      </w:r>
      <w:r>
        <w:rPr>
          <w:rFonts w:hAnsi="宋体"/>
          <w:kern w:val="0"/>
          <w:sz w:val="24"/>
          <w:lang w:bidi="hi-IN"/>
        </w:rPr>
        <w:t>。</w:t>
      </w:r>
    </w:p>
    <w:p w14:paraId="2A61E82E">
      <w:pPr>
        <w:widowControl/>
        <w:adjustRightInd w:val="0"/>
        <w:snapToGrid w:val="0"/>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定量变量的统计描述</w:t>
      </w:r>
    </w:p>
    <w:p w14:paraId="3FF1C8F2">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频数分布表和频数分布图的概念和用途、描述平均水平统计指标的种类、适用范围和计算方法、描述变异程度统计指标的种类、适用范围和计算方法、统计表和统计图</w:t>
      </w:r>
      <w:r>
        <w:rPr>
          <w:rFonts w:hint="eastAsia"/>
          <w:kern w:val="0"/>
          <w:sz w:val="24"/>
          <w:lang w:bidi="hi-IN"/>
        </w:rPr>
        <w:t>的选择和绘制</w:t>
      </w:r>
      <w:r>
        <w:rPr>
          <w:kern w:val="0"/>
          <w:sz w:val="24"/>
          <w:lang w:bidi="hi-IN"/>
        </w:rPr>
        <w:t>。</w:t>
      </w:r>
    </w:p>
    <w:p w14:paraId="0AABC1ED">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考试要点</w:t>
      </w:r>
      <w:r>
        <w:rPr>
          <w:rFonts w:hAnsi="宋体"/>
          <w:kern w:val="0"/>
          <w:sz w:val="24"/>
          <w:lang w:bidi="hi-IN"/>
        </w:rPr>
        <w:t>：</w:t>
      </w:r>
      <w:r>
        <w:rPr>
          <w:rFonts w:hint="eastAsia" w:hAnsi="宋体"/>
          <w:kern w:val="0"/>
          <w:sz w:val="24"/>
          <w:lang w:bidi="hi-IN"/>
        </w:rPr>
        <w:t>频数分布表和频数分布图的概念、编制过程和用途</w:t>
      </w:r>
      <w:r>
        <w:rPr>
          <w:rFonts w:hAnsi="宋体"/>
          <w:kern w:val="0"/>
          <w:sz w:val="24"/>
          <w:lang w:bidi="hi-IN"/>
        </w:rPr>
        <w:t>；</w:t>
      </w:r>
      <w:r>
        <w:rPr>
          <w:rFonts w:hint="eastAsia" w:hAnsi="宋体"/>
          <w:kern w:val="0"/>
          <w:sz w:val="24"/>
          <w:lang w:bidi="hi-IN"/>
        </w:rPr>
        <w:t>描述平均水平</w:t>
      </w:r>
      <w:r>
        <w:rPr>
          <w:rFonts w:hAnsi="宋体"/>
          <w:kern w:val="0"/>
          <w:sz w:val="24"/>
          <w:lang w:bidi="hi-IN"/>
        </w:rPr>
        <w:t>和</w:t>
      </w:r>
      <w:r>
        <w:rPr>
          <w:rFonts w:hint="eastAsia" w:hAnsi="宋体"/>
          <w:kern w:val="0"/>
          <w:sz w:val="24"/>
          <w:lang w:bidi="hi-IN"/>
        </w:rPr>
        <w:t>变异程度的统计指标的种类、适用范围、计算方法</w:t>
      </w:r>
      <w:r>
        <w:rPr>
          <w:rFonts w:hAnsi="宋体"/>
          <w:kern w:val="0"/>
          <w:sz w:val="24"/>
          <w:lang w:bidi="hi-IN"/>
        </w:rPr>
        <w:t>；</w:t>
      </w:r>
      <w:r>
        <w:rPr>
          <w:rFonts w:hint="eastAsia"/>
          <w:kern w:val="0"/>
          <w:sz w:val="24"/>
          <w:lang w:bidi="hi-IN"/>
        </w:rPr>
        <w:t>绘制统计</w:t>
      </w:r>
      <w:r>
        <w:rPr>
          <w:kern w:val="0"/>
          <w:sz w:val="24"/>
          <w:lang w:bidi="hi-IN"/>
        </w:rPr>
        <w:t>图</w:t>
      </w:r>
      <w:r>
        <w:rPr>
          <w:rFonts w:hint="eastAsia"/>
          <w:kern w:val="0"/>
          <w:sz w:val="24"/>
          <w:lang w:bidi="hi-IN"/>
        </w:rPr>
        <w:t>表的基本要求</w:t>
      </w:r>
      <w:r>
        <w:rPr>
          <w:kern w:val="0"/>
          <w:sz w:val="24"/>
          <w:lang w:bidi="hi-IN"/>
        </w:rPr>
        <w:t>。</w:t>
      </w:r>
    </w:p>
    <w:p w14:paraId="268C1EB3">
      <w:pPr>
        <w:widowControl/>
        <w:adjustRightInd w:val="0"/>
        <w:snapToGrid w:val="0"/>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定性变量的统计描述</w:t>
      </w:r>
    </w:p>
    <w:p w14:paraId="171B9C7E">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常用相对数指标的概念及其应用、应用相对数时的注意事项、医学人口统计常用指标和疾病统计常用指标、粗率的标准化法的基本思想和意义、动态数列及其各项指标的选择、定性变量统计图的选择和绘制</w:t>
      </w:r>
      <w:r>
        <w:rPr>
          <w:rFonts w:hAnsi="宋体"/>
          <w:kern w:val="0"/>
          <w:sz w:val="24"/>
          <w:lang w:bidi="hi-IN"/>
        </w:rPr>
        <w:t>。</w:t>
      </w:r>
    </w:p>
    <w:p w14:paraId="41D72329">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考试要点：</w:t>
      </w:r>
      <w:r>
        <w:rPr>
          <w:rFonts w:hint="eastAsia" w:hAnsi="宋体"/>
          <w:kern w:val="0"/>
          <w:sz w:val="24"/>
          <w:lang w:bidi="hi-IN"/>
        </w:rPr>
        <w:t>常用的相对数指标及其应用</w:t>
      </w:r>
      <w:r>
        <w:rPr>
          <w:rFonts w:hAnsi="宋体"/>
          <w:kern w:val="0"/>
          <w:sz w:val="24"/>
          <w:lang w:bidi="hi-IN"/>
        </w:rPr>
        <w:t>、</w:t>
      </w:r>
      <w:r>
        <w:rPr>
          <w:rFonts w:hint="eastAsia" w:hAnsi="宋体"/>
          <w:kern w:val="0"/>
          <w:sz w:val="24"/>
          <w:lang w:bidi="hi-IN"/>
        </w:rPr>
        <w:t>标准化法的基本思想、意义和计算方法</w:t>
      </w:r>
      <w:r>
        <w:rPr>
          <w:rFonts w:hAnsi="宋体"/>
          <w:kern w:val="0"/>
          <w:sz w:val="24"/>
          <w:lang w:bidi="hi-IN"/>
        </w:rPr>
        <w:t>；</w:t>
      </w:r>
      <w:r>
        <w:rPr>
          <w:rFonts w:hint="eastAsia" w:hAnsi="宋体"/>
          <w:kern w:val="0"/>
          <w:sz w:val="24"/>
          <w:lang w:bidi="hi-IN"/>
        </w:rPr>
        <w:t>动态数列</w:t>
      </w:r>
      <w:r>
        <w:rPr>
          <w:rFonts w:hAnsi="宋体"/>
          <w:kern w:val="0"/>
          <w:sz w:val="24"/>
          <w:lang w:bidi="hi-IN"/>
        </w:rPr>
        <w:t>的</w:t>
      </w:r>
      <w:r>
        <w:rPr>
          <w:rFonts w:hint="eastAsia" w:hAnsi="宋体"/>
          <w:kern w:val="0"/>
          <w:sz w:val="24"/>
          <w:lang w:bidi="hi-IN"/>
        </w:rPr>
        <w:t>概念及其指标的选择</w:t>
      </w:r>
      <w:r>
        <w:rPr>
          <w:rFonts w:hAnsi="宋体"/>
          <w:kern w:val="0"/>
          <w:sz w:val="24"/>
          <w:lang w:bidi="hi-IN"/>
        </w:rPr>
        <w:t>；</w:t>
      </w:r>
      <w:r>
        <w:rPr>
          <w:rFonts w:hint="eastAsia" w:hAnsi="宋体"/>
          <w:kern w:val="0"/>
          <w:sz w:val="24"/>
          <w:lang w:bidi="hi-IN"/>
        </w:rPr>
        <w:t>能根据资料性质和分析目的选择合适的统计图。</w:t>
      </w:r>
    </w:p>
    <w:p w14:paraId="701FCF7D">
      <w:pPr>
        <w:widowControl/>
        <w:adjustRightInd w:val="0"/>
        <w:snapToGrid w:val="0"/>
        <w:spacing w:line="360" w:lineRule="auto"/>
        <w:ind w:firstLine="480"/>
        <w:jc w:val="left"/>
        <w:rPr>
          <w:rFonts w:hint="eastAsia"/>
          <w:b/>
          <w:bCs/>
          <w:kern w:val="0"/>
          <w:sz w:val="24"/>
          <w:lang w:bidi="hi-IN"/>
        </w:rPr>
      </w:pPr>
      <w:r>
        <w:rPr>
          <w:b/>
          <w:bCs/>
          <w:kern w:val="0"/>
          <w:sz w:val="24"/>
          <w:lang w:bidi="hi-IN"/>
        </w:rPr>
        <w:t>4</w:t>
      </w:r>
      <w:r>
        <w:rPr>
          <w:rFonts w:hAnsi="宋体"/>
          <w:b/>
          <w:bCs/>
          <w:kern w:val="0"/>
          <w:sz w:val="24"/>
          <w:lang w:bidi="hi-IN"/>
        </w:rPr>
        <w:t>、</w:t>
      </w:r>
      <w:r>
        <w:rPr>
          <w:rFonts w:hint="eastAsia" w:hAnsi="宋体"/>
          <w:b/>
          <w:bCs/>
          <w:kern w:val="0"/>
          <w:sz w:val="24"/>
          <w:lang w:bidi="hi-IN"/>
        </w:rPr>
        <w:t>常用概率分布</w:t>
      </w:r>
    </w:p>
    <w:p w14:paraId="2C76C56A">
      <w:pPr>
        <w:widowControl/>
        <w:adjustRightInd w:val="0"/>
        <w:snapToGrid w:val="0"/>
        <w:spacing w:line="360" w:lineRule="auto"/>
        <w:ind w:firstLine="480"/>
        <w:jc w:val="left"/>
        <w:rPr>
          <w:rFonts w:hint="eastAsia" w:hAnsi="宋体"/>
          <w:kern w:val="0"/>
          <w:sz w:val="24"/>
          <w:lang w:bidi="hi-IN"/>
        </w:rPr>
      </w:pPr>
      <w:r>
        <w:rPr>
          <w:rFonts w:hAnsi="宋体"/>
          <w:b/>
          <w:bCs/>
          <w:kern w:val="0"/>
          <w:sz w:val="24"/>
          <w:lang w:bidi="hi-IN"/>
        </w:rPr>
        <w:t>考试内容：</w:t>
      </w:r>
      <w:r>
        <w:rPr>
          <w:rFonts w:hint="eastAsia" w:hAnsi="宋体"/>
          <w:kern w:val="0"/>
          <w:sz w:val="24"/>
          <w:lang w:bidi="hi-IN"/>
        </w:rPr>
        <w:t>二项分布</w:t>
      </w:r>
      <w:r>
        <w:rPr>
          <w:rFonts w:hint="eastAsia" w:hAnsi="宋体"/>
          <w:bCs/>
          <w:kern w:val="0"/>
          <w:sz w:val="24"/>
          <w:lang w:bidi="hi-IN"/>
        </w:rPr>
        <w:t>的概念和分布特征</w:t>
      </w:r>
      <w:r>
        <w:rPr>
          <w:rFonts w:hint="eastAsia" w:hAnsi="宋体"/>
          <w:kern w:val="0"/>
          <w:sz w:val="24"/>
          <w:lang w:bidi="hi-IN"/>
        </w:rPr>
        <w:t>、Poisson分布</w:t>
      </w:r>
      <w:r>
        <w:rPr>
          <w:rFonts w:hint="eastAsia" w:hAnsi="宋体"/>
          <w:bCs/>
          <w:kern w:val="0"/>
          <w:sz w:val="24"/>
          <w:lang w:bidi="hi-IN"/>
        </w:rPr>
        <w:t>的概念和分布特征</w:t>
      </w:r>
      <w:r>
        <w:rPr>
          <w:rFonts w:hint="eastAsia" w:hAnsi="宋体"/>
          <w:kern w:val="0"/>
          <w:sz w:val="24"/>
          <w:lang w:bidi="hi-IN"/>
        </w:rPr>
        <w:t>、正态分布</w:t>
      </w:r>
      <w:r>
        <w:rPr>
          <w:rFonts w:hint="eastAsia" w:hAnsi="宋体"/>
          <w:bCs/>
          <w:kern w:val="0"/>
          <w:sz w:val="24"/>
          <w:lang w:bidi="hi-IN"/>
        </w:rPr>
        <w:t>的概念、分布特征和正态分布</w:t>
      </w:r>
      <w:r>
        <w:rPr>
          <w:rFonts w:hint="eastAsia" w:hAnsi="宋体"/>
          <w:kern w:val="0"/>
          <w:sz w:val="24"/>
          <w:lang w:bidi="hi-IN"/>
        </w:rPr>
        <w:t>曲线下面积规律、医学参考值范围的概念、意义和制定步骤。</w:t>
      </w:r>
    </w:p>
    <w:p w14:paraId="5BEA8D76">
      <w:pPr>
        <w:widowControl/>
        <w:adjustRightInd w:val="0"/>
        <w:snapToGrid w:val="0"/>
        <w:spacing w:line="360" w:lineRule="auto"/>
        <w:ind w:firstLine="480"/>
        <w:jc w:val="left"/>
        <w:rPr>
          <w:rFonts w:hAnsi="宋体"/>
          <w:kern w:val="0"/>
          <w:sz w:val="24"/>
          <w:lang w:bidi="hi-IN"/>
        </w:rPr>
      </w:pPr>
      <w:r>
        <w:rPr>
          <w:rFonts w:hAnsi="宋体"/>
          <w:b/>
          <w:bCs/>
          <w:kern w:val="0"/>
          <w:sz w:val="24"/>
          <w:lang w:bidi="hi-IN"/>
        </w:rPr>
        <w:t>考试要点：</w:t>
      </w:r>
      <w:r>
        <w:rPr>
          <w:rFonts w:hint="eastAsia" w:hAnsi="宋体"/>
          <w:bCs/>
          <w:kern w:val="0"/>
          <w:sz w:val="24"/>
          <w:lang w:bidi="hi-IN"/>
        </w:rPr>
        <w:t>二项分布</w:t>
      </w:r>
      <w:r>
        <w:rPr>
          <w:rFonts w:hAnsi="宋体"/>
          <w:bCs/>
          <w:kern w:val="0"/>
          <w:sz w:val="24"/>
          <w:lang w:bidi="hi-IN"/>
        </w:rPr>
        <w:t>、</w:t>
      </w:r>
      <w:r>
        <w:rPr>
          <w:rFonts w:hint="eastAsia" w:hAnsi="宋体"/>
          <w:kern w:val="0"/>
          <w:sz w:val="24"/>
          <w:lang w:bidi="hi-IN"/>
        </w:rPr>
        <w:t>Poisson分布</w:t>
      </w:r>
      <w:r>
        <w:rPr>
          <w:rFonts w:hint="eastAsia" w:hAnsi="宋体"/>
          <w:bCs/>
          <w:kern w:val="0"/>
          <w:sz w:val="24"/>
          <w:lang w:bidi="hi-IN"/>
        </w:rPr>
        <w:t>的概念和分布特征</w:t>
      </w:r>
      <w:r>
        <w:rPr>
          <w:rFonts w:hAnsi="宋体"/>
          <w:bCs/>
          <w:kern w:val="0"/>
          <w:sz w:val="24"/>
          <w:lang w:bidi="hi-IN"/>
        </w:rPr>
        <w:t>；</w:t>
      </w:r>
      <w:r>
        <w:rPr>
          <w:rFonts w:hint="eastAsia" w:hAnsi="宋体"/>
          <w:kern w:val="0"/>
          <w:sz w:val="24"/>
          <w:lang w:bidi="hi-IN"/>
        </w:rPr>
        <w:t>正态分布的概念、正态分布曲线的特征、正态分布曲线下的面积规律</w:t>
      </w:r>
      <w:r>
        <w:rPr>
          <w:rFonts w:hAnsi="宋体"/>
          <w:kern w:val="0"/>
          <w:sz w:val="24"/>
          <w:lang w:bidi="hi-IN"/>
        </w:rPr>
        <w:t>；</w:t>
      </w:r>
      <w:r>
        <w:rPr>
          <w:rFonts w:hint="eastAsia" w:hAnsi="宋体"/>
          <w:kern w:val="0"/>
          <w:sz w:val="24"/>
          <w:lang w:bidi="hi-IN"/>
        </w:rPr>
        <w:t>医学参考值范围的概念、意义、制定医学参考值范围的基本步骤</w:t>
      </w:r>
      <w:r>
        <w:rPr>
          <w:rFonts w:hAnsi="宋体"/>
          <w:kern w:val="0"/>
          <w:sz w:val="24"/>
          <w:lang w:bidi="hi-IN"/>
        </w:rPr>
        <w:t>。</w:t>
      </w:r>
    </w:p>
    <w:p w14:paraId="7A572C0D">
      <w:pPr>
        <w:widowControl/>
        <w:adjustRightInd w:val="0"/>
        <w:snapToGrid w:val="0"/>
        <w:spacing w:line="360" w:lineRule="auto"/>
        <w:ind w:firstLine="480"/>
        <w:jc w:val="left"/>
        <w:rPr>
          <w:rFonts w:hint="eastAsia"/>
          <w:kern w:val="0"/>
          <w:sz w:val="24"/>
          <w:lang w:bidi="hi-IN"/>
        </w:rPr>
      </w:pPr>
      <w:r>
        <w:rPr>
          <w:b/>
          <w:bCs/>
          <w:kern w:val="0"/>
          <w:sz w:val="24"/>
          <w:lang w:bidi="hi-IN"/>
        </w:rPr>
        <w:t>5</w:t>
      </w:r>
      <w:r>
        <w:rPr>
          <w:rFonts w:hAnsi="宋体"/>
          <w:b/>
          <w:bCs/>
          <w:kern w:val="0"/>
          <w:sz w:val="24"/>
          <w:lang w:bidi="hi-IN"/>
        </w:rPr>
        <w:t>、</w:t>
      </w:r>
      <w:r>
        <w:rPr>
          <w:rFonts w:hint="eastAsia" w:hAnsi="宋体"/>
          <w:b/>
          <w:bCs/>
          <w:kern w:val="0"/>
          <w:sz w:val="24"/>
          <w:lang w:bidi="hi-IN"/>
        </w:rPr>
        <w:t>参数估计基础</w:t>
      </w:r>
    </w:p>
    <w:p w14:paraId="7DD6A5FE">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考试内容：</w:t>
      </w:r>
      <w:r>
        <w:rPr>
          <w:rFonts w:hint="eastAsia" w:hAnsi="宋体"/>
          <w:kern w:val="0"/>
          <w:sz w:val="24"/>
          <w:lang w:bidi="hi-IN"/>
        </w:rPr>
        <w:t>抽样分布的原理和特点、抽样误差与标准误的概念、</w:t>
      </w:r>
      <w:r>
        <w:rPr>
          <w:rFonts w:hint="eastAsia" w:hAnsi="宋体"/>
          <w:i/>
          <w:kern w:val="0"/>
          <w:sz w:val="24"/>
          <w:lang w:bidi="hi-IN"/>
        </w:rPr>
        <w:t>t</w:t>
      </w:r>
      <w:r>
        <w:rPr>
          <w:rFonts w:hint="eastAsia" w:hAnsi="宋体"/>
          <w:kern w:val="0"/>
          <w:sz w:val="24"/>
          <w:lang w:bidi="hi-IN"/>
        </w:rPr>
        <w:t>分布的概念和图形特征、参数估计的意义、置信区间的概念和计算方式</w:t>
      </w:r>
      <w:r>
        <w:rPr>
          <w:rFonts w:hAnsi="宋体"/>
          <w:kern w:val="0"/>
          <w:sz w:val="24"/>
          <w:lang w:bidi="hi-IN"/>
        </w:rPr>
        <w:t>。</w:t>
      </w:r>
    </w:p>
    <w:p w14:paraId="54625815">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考试要点：</w:t>
      </w:r>
      <w:r>
        <w:rPr>
          <w:rFonts w:hint="eastAsia" w:hAnsi="宋体"/>
          <w:kern w:val="0"/>
          <w:sz w:val="24"/>
          <w:lang w:bidi="hi-IN"/>
        </w:rPr>
        <w:t>抽样误差、标准误的概念</w:t>
      </w:r>
      <w:r>
        <w:rPr>
          <w:rFonts w:hAnsi="宋体"/>
          <w:kern w:val="0"/>
          <w:sz w:val="24"/>
          <w:lang w:bidi="hi-IN"/>
        </w:rPr>
        <w:t>；</w:t>
      </w:r>
      <w:r>
        <w:rPr>
          <w:rFonts w:hint="eastAsia" w:hAnsi="宋体"/>
          <w:i/>
          <w:kern w:val="0"/>
          <w:sz w:val="24"/>
          <w:lang w:bidi="hi-IN"/>
        </w:rPr>
        <w:t>t</w:t>
      </w:r>
      <w:r>
        <w:rPr>
          <w:rFonts w:hint="eastAsia" w:hAnsi="宋体"/>
          <w:kern w:val="0"/>
          <w:sz w:val="24"/>
          <w:lang w:bidi="hi-IN"/>
        </w:rPr>
        <w:t>分布的概念、</w:t>
      </w:r>
      <w:r>
        <w:rPr>
          <w:rFonts w:hint="eastAsia" w:hAnsi="宋体"/>
          <w:i/>
          <w:kern w:val="0"/>
          <w:sz w:val="24"/>
          <w:lang w:bidi="hi-IN"/>
        </w:rPr>
        <w:t>t</w:t>
      </w:r>
      <w:r>
        <w:rPr>
          <w:rFonts w:hint="eastAsia" w:hAnsi="宋体"/>
          <w:kern w:val="0"/>
          <w:sz w:val="24"/>
          <w:lang w:bidi="hi-IN"/>
        </w:rPr>
        <w:t>分布图形特征以及</w:t>
      </w:r>
      <w:r>
        <w:rPr>
          <w:rFonts w:hint="eastAsia" w:hAnsi="宋体"/>
          <w:i/>
          <w:kern w:val="0"/>
          <w:sz w:val="24"/>
          <w:lang w:bidi="hi-IN"/>
        </w:rPr>
        <w:t>t</w:t>
      </w:r>
      <w:r>
        <w:rPr>
          <w:rFonts w:hint="eastAsia" w:hAnsi="宋体"/>
          <w:kern w:val="0"/>
          <w:sz w:val="24"/>
          <w:lang w:bidi="hi-IN"/>
        </w:rPr>
        <w:t>分布曲线下尾部面积与</w:t>
      </w:r>
      <w:r>
        <w:rPr>
          <w:rFonts w:hint="eastAsia" w:hAnsi="宋体"/>
          <w:i/>
          <w:iCs/>
          <w:kern w:val="0"/>
          <w:sz w:val="24"/>
          <w:lang w:bidi="hi-IN"/>
        </w:rPr>
        <w:t>t</w:t>
      </w:r>
      <w:r>
        <w:rPr>
          <w:rFonts w:hint="eastAsia" w:hAnsi="宋体"/>
          <w:kern w:val="0"/>
          <w:sz w:val="24"/>
          <w:lang w:bidi="hi-IN"/>
        </w:rPr>
        <w:t>值的关系</w:t>
      </w:r>
      <w:r>
        <w:rPr>
          <w:rFonts w:hAnsi="宋体"/>
          <w:kern w:val="0"/>
          <w:sz w:val="24"/>
          <w:lang w:bidi="hi-IN"/>
        </w:rPr>
        <w:t>；</w:t>
      </w:r>
      <w:r>
        <w:rPr>
          <w:rFonts w:hint="eastAsia" w:hAnsi="宋体"/>
          <w:kern w:val="0"/>
          <w:sz w:val="24"/>
          <w:lang w:bidi="hi-IN"/>
        </w:rPr>
        <w:t>参数估计的意义、置信区间的概念以及总体均数置信区间和总体率置信区间的计算方式</w:t>
      </w:r>
      <w:r>
        <w:rPr>
          <w:rFonts w:hAnsi="宋体"/>
          <w:kern w:val="0"/>
          <w:sz w:val="24"/>
          <w:lang w:bidi="hi-IN"/>
        </w:rPr>
        <w:t>。</w:t>
      </w:r>
    </w:p>
    <w:p w14:paraId="42979C66">
      <w:pPr>
        <w:widowControl/>
        <w:adjustRightInd w:val="0"/>
        <w:snapToGrid w:val="0"/>
        <w:spacing w:line="360" w:lineRule="auto"/>
        <w:ind w:firstLine="472" w:firstLineChars="196"/>
        <w:jc w:val="left"/>
        <w:rPr>
          <w:rFonts w:hint="eastAsia"/>
          <w:b/>
          <w:bCs/>
          <w:kern w:val="0"/>
          <w:sz w:val="24"/>
          <w:lang w:bidi="hi-IN"/>
        </w:rPr>
      </w:pPr>
      <w:r>
        <w:rPr>
          <w:b/>
          <w:bCs/>
          <w:kern w:val="0"/>
          <w:sz w:val="24"/>
          <w:lang w:bidi="hi-IN"/>
        </w:rPr>
        <w:t>6</w:t>
      </w:r>
      <w:r>
        <w:rPr>
          <w:rFonts w:hAnsi="宋体"/>
          <w:b/>
          <w:bCs/>
          <w:kern w:val="0"/>
          <w:sz w:val="24"/>
          <w:lang w:bidi="hi-IN"/>
        </w:rPr>
        <w:t>、</w:t>
      </w:r>
      <w:r>
        <w:rPr>
          <w:rFonts w:hint="eastAsia" w:hAnsi="宋体"/>
          <w:b/>
          <w:bCs/>
          <w:kern w:val="0"/>
          <w:sz w:val="24"/>
          <w:lang w:bidi="hi-IN"/>
        </w:rPr>
        <w:t>假设检验基础</w:t>
      </w:r>
    </w:p>
    <w:p w14:paraId="59D85735">
      <w:pPr>
        <w:widowControl/>
        <w:adjustRightInd w:val="0"/>
        <w:snapToGrid w:val="0"/>
        <w:spacing w:line="360" w:lineRule="auto"/>
        <w:ind w:firstLine="480"/>
        <w:jc w:val="left"/>
        <w:rPr>
          <w:rFonts w:hint="eastAsia" w:hAnsi="宋体"/>
          <w:kern w:val="0"/>
          <w:sz w:val="24"/>
          <w:lang w:bidi="hi-IN"/>
        </w:rPr>
      </w:pPr>
      <w:r>
        <w:rPr>
          <w:rFonts w:hAnsi="宋体"/>
          <w:b/>
          <w:bCs/>
          <w:kern w:val="0"/>
          <w:sz w:val="24"/>
          <w:lang w:bidi="hi-IN"/>
        </w:rPr>
        <w:t>考试内容：</w:t>
      </w:r>
      <w:r>
        <w:rPr>
          <w:rFonts w:hint="eastAsia" w:hAnsi="宋体"/>
          <w:kern w:val="0"/>
          <w:sz w:val="24"/>
          <w:lang w:bidi="hi-IN"/>
        </w:rPr>
        <w:t>假设检验的概念与原理、基本步骤</w:t>
      </w:r>
      <w:r>
        <w:rPr>
          <w:rFonts w:hAnsi="宋体"/>
          <w:kern w:val="0"/>
          <w:sz w:val="24"/>
          <w:lang w:bidi="hi-IN"/>
        </w:rPr>
        <w:t>；</w:t>
      </w:r>
      <w:r>
        <w:rPr>
          <w:rFonts w:hint="eastAsia" w:hAnsi="宋体"/>
          <w:kern w:val="0"/>
          <w:sz w:val="24"/>
          <w:lang w:bidi="hi-IN"/>
        </w:rPr>
        <w:t>单样本</w:t>
      </w:r>
      <w:r>
        <w:rPr>
          <w:rFonts w:hint="eastAsia" w:hAnsi="宋体"/>
          <w:bCs/>
          <w:i/>
          <w:kern w:val="0"/>
          <w:sz w:val="24"/>
          <w:lang w:bidi="hi-IN"/>
        </w:rPr>
        <w:t>t</w:t>
      </w:r>
      <w:r>
        <w:rPr>
          <w:rFonts w:hint="eastAsia" w:hAnsi="宋体"/>
          <w:kern w:val="0"/>
          <w:sz w:val="24"/>
          <w:lang w:bidi="hi-IN"/>
        </w:rPr>
        <w:t>检验、配对设计资料的</w:t>
      </w:r>
      <w:r>
        <w:rPr>
          <w:rFonts w:hint="eastAsia" w:hAnsi="宋体"/>
          <w:bCs/>
          <w:i/>
          <w:kern w:val="0"/>
          <w:sz w:val="24"/>
          <w:lang w:bidi="hi-IN"/>
        </w:rPr>
        <w:t>t</w:t>
      </w:r>
      <w:r>
        <w:rPr>
          <w:rFonts w:hint="eastAsia" w:hAnsi="宋体"/>
          <w:kern w:val="0"/>
          <w:sz w:val="24"/>
          <w:lang w:bidi="hi-IN"/>
        </w:rPr>
        <w:t>检验、两独立样本资料的</w:t>
      </w:r>
      <w:r>
        <w:rPr>
          <w:rFonts w:hint="eastAsia" w:hAnsi="宋体"/>
          <w:bCs/>
          <w:i/>
          <w:kern w:val="0"/>
          <w:sz w:val="24"/>
          <w:lang w:bidi="hi-IN"/>
        </w:rPr>
        <w:t>t</w:t>
      </w:r>
      <w:r>
        <w:rPr>
          <w:rFonts w:hint="eastAsia" w:hAnsi="宋体"/>
          <w:kern w:val="0"/>
          <w:sz w:val="24"/>
          <w:lang w:bidi="hi-IN"/>
        </w:rPr>
        <w:t>检验、假设检验与区间估计的关系、假设检验的两类错误、假设检验的功效、应用假设检验时需要注意的问题</w:t>
      </w:r>
      <w:r>
        <w:rPr>
          <w:rFonts w:hAnsi="宋体"/>
          <w:kern w:val="0"/>
          <w:sz w:val="24"/>
          <w:lang w:bidi="hi-IN"/>
        </w:rPr>
        <w:t>。</w:t>
      </w:r>
    </w:p>
    <w:p w14:paraId="18346D00">
      <w:pPr>
        <w:widowControl/>
        <w:adjustRightInd w:val="0"/>
        <w:snapToGrid w:val="0"/>
        <w:spacing w:line="360" w:lineRule="auto"/>
        <w:ind w:firstLine="480"/>
        <w:jc w:val="left"/>
        <w:rPr>
          <w:rFonts w:hAnsi="宋体"/>
          <w:kern w:val="0"/>
          <w:sz w:val="24"/>
          <w:lang w:bidi="hi-IN"/>
        </w:rPr>
      </w:pPr>
      <w:r>
        <w:rPr>
          <w:rFonts w:hAnsi="宋体"/>
          <w:b/>
          <w:bCs/>
          <w:kern w:val="0"/>
          <w:sz w:val="24"/>
          <w:lang w:bidi="hi-IN"/>
        </w:rPr>
        <w:t>考试要点：</w:t>
      </w:r>
      <w:r>
        <w:rPr>
          <w:rFonts w:hint="eastAsia" w:hAnsi="宋体"/>
          <w:bCs/>
          <w:kern w:val="0"/>
          <w:sz w:val="24"/>
          <w:lang w:bidi="hi-IN"/>
        </w:rPr>
        <w:t>假设检验的概念、原理和基本步骤</w:t>
      </w:r>
      <w:r>
        <w:rPr>
          <w:rFonts w:hAnsi="宋体"/>
          <w:bCs/>
          <w:kern w:val="0"/>
          <w:sz w:val="24"/>
          <w:lang w:bidi="hi-IN"/>
        </w:rPr>
        <w:t>；</w:t>
      </w:r>
      <w:r>
        <w:rPr>
          <w:rFonts w:hint="eastAsia" w:hAnsi="宋体"/>
          <w:bCs/>
          <w:i/>
          <w:kern w:val="0"/>
          <w:sz w:val="24"/>
          <w:lang w:bidi="hi-IN"/>
        </w:rPr>
        <w:t>t</w:t>
      </w:r>
      <w:r>
        <w:rPr>
          <w:rFonts w:hint="eastAsia" w:hAnsi="宋体"/>
          <w:bCs/>
          <w:kern w:val="0"/>
          <w:sz w:val="24"/>
          <w:lang w:bidi="hi-IN"/>
        </w:rPr>
        <w:t>检验的应用条件，</w:t>
      </w:r>
      <w:r>
        <w:rPr>
          <w:rFonts w:hint="eastAsia" w:hAnsi="宋体"/>
          <w:kern w:val="0"/>
          <w:sz w:val="24"/>
          <w:lang w:bidi="hi-IN"/>
        </w:rPr>
        <w:t>单样本</w:t>
      </w:r>
      <w:r>
        <w:rPr>
          <w:rFonts w:hint="eastAsia" w:hAnsi="宋体"/>
          <w:bCs/>
          <w:i/>
          <w:kern w:val="0"/>
          <w:sz w:val="24"/>
          <w:lang w:bidi="hi-IN"/>
        </w:rPr>
        <w:t>t</w:t>
      </w:r>
      <w:r>
        <w:rPr>
          <w:rFonts w:hint="eastAsia" w:hAnsi="宋体"/>
          <w:kern w:val="0"/>
          <w:sz w:val="24"/>
          <w:lang w:bidi="hi-IN"/>
        </w:rPr>
        <w:t>检验、配对</w:t>
      </w:r>
      <w:r>
        <w:rPr>
          <w:rFonts w:hint="eastAsia" w:hAnsi="宋体"/>
          <w:bCs/>
          <w:i/>
          <w:kern w:val="0"/>
          <w:sz w:val="24"/>
          <w:lang w:bidi="hi-IN"/>
        </w:rPr>
        <w:t>t</w:t>
      </w:r>
      <w:r>
        <w:rPr>
          <w:rFonts w:hint="eastAsia" w:hAnsi="宋体"/>
          <w:kern w:val="0"/>
          <w:sz w:val="24"/>
          <w:lang w:bidi="hi-IN"/>
        </w:rPr>
        <w:t>检验、两独立样本</w:t>
      </w:r>
      <w:r>
        <w:rPr>
          <w:rFonts w:hint="eastAsia" w:hAnsi="宋体"/>
          <w:bCs/>
          <w:i/>
          <w:kern w:val="0"/>
          <w:sz w:val="24"/>
          <w:lang w:bidi="hi-IN"/>
        </w:rPr>
        <w:t>t</w:t>
      </w:r>
      <w:r>
        <w:rPr>
          <w:rFonts w:hint="eastAsia" w:hAnsi="宋体"/>
          <w:kern w:val="0"/>
          <w:sz w:val="24"/>
          <w:lang w:bidi="hi-IN"/>
        </w:rPr>
        <w:t>检验的适用范围和假设检验过程</w:t>
      </w:r>
      <w:r>
        <w:rPr>
          <w:rFonts w:hAnsi="宋体"/>
          <w:kern w:val="0"/>
          <w:sz w:val="24"/>
          <w:lang w:bidi="hi-IN"/>
        </w:rPr>
        <w:t>。</w:t>
      </w:r>
      <w:r>
        <w:rPr>
          <w:rFonts w:hint="eastAsia" w:hAnsi="宋体"/>
          <w:kern w:val="0"/>
          <w:sz w:val="24"/>
          <w:lang w:bidi="hi-IN"/>
        </w:rPr>
        <w:t>假设检验两类错误的概念、意义及其之间的关系</w:t>
      </w:r>
      <w:r>
        <w:rPr>
          <w:rFonts w:hAnsi="宋体"/>
          <w:kern w:val="0"/>
          <w:sz w:val="24"/>
          <w:lang w:bidi="hi-IN"/>
        </w:rPr>
        <w:t>；</w:t>
      </w:r>
      <w:r>
        <w:rPr>
          <w:rFonts w:hint="eastAsia" w:hAnsi="宋体"/>
          <w:kern w:val="0"/>
          <w:sz w:val="24"/>
          <w:lang w:bidi="hi-IN"/>
        </w:rPr>
        <w:t>假设检验功效的概念</w:t>
      </w:r>
      <w:r>
        <w:rPr>
          <w:rFonts w:hAnsi="宋体"/>
          <w:kern w:val="0"/>
          <w:sz w:val="24"/>
          <w:lang w:bidi="hi-IN"/>
        </w:rPr>
        <w:t>。</w:t>
      </w:r>
    </w:p>
    <w:p w14:paraId="6B607A9D">
      <w:pPr>
        <w:widowControl/>
        <w:adjustRightInd w:val="0"/>
        <w:snapToGrid w:val="0"/>
        <w:spacing w:line="360" w:lineRule="auto"/>
        <w:ind w:firstLine="480"/>
        <w:jc w:val="left"/>
        <w:rPr>
          <w:rFonts w:hint="eastAsia"/>
          <w:b/>
          <w:bCs/>
          <w:kern w:val="0"/>
          <w:sz w:val="24"/>
          <w:lang w:bidi="hi-IN"/>
        </w:rPr>
      </w:pPr>
      <w:r>
        <w:rPr>
          <w:b/>
          <w:bCs/>
          <w:kern w:val="0"/>
          <w:sz w:val="24"/>
          <w:lang w:bidi="hi-IN"/>
        </w:rPr>
        <w:t>7</w:t>
      </w:r>
      <w:r>
        <w:rPr>
          <w:rFonts w:hAnsi="宋体"/>
          <w:b/>
          <w:bCs/>
          <w:kern w:val="0"/>
          <w:sz w:val="24"/>
          <w:lang w:bidi="hi-IN"/>
        </w:rPr>
        <w:t>、</w:t>
      </w:r>
      <w:r>
        <w:rPr>
          <w:rFonts w:hint="eastAsia" w:hAnsi="宋体"/>
          <w:b/>
          <w:bCs/>
          <w:kern w:val="0"/>
          <w:sz w:val="24"/>
          <w:lang w:bidi="hi-IN"/>
        </w:rPr>
        <w:t>方差分析基础</w:t>
      </w:r>
    </w:p>
    <w:p w14:paraId="182331A7">
      <w:pPr>
        <w:widowControl/>
        <w:adjustRightInd w:val="0"/>
        <w:snapToGrid w:val="0"/>
        <w:spacing w:line="360" w:lineRule="auto"/>
        <w:ind w:firstLine="480"/>
        <w:jc w:val="left"/>
        <w:rPr>
          <w:rFonts w:hint="eastAsia" w:hAnsi="宋体"/>
          <w:kern w:val="0"/>
          <w:sz w:val="24"/>
          <w:lang w:bidi="hi-IN"/>
        </w:rPr>
      </w:pPr>
      <w:r>
        <w:rPr>
          <w:rFonts w:hAnsi="宋体"/>
          <w:b/>
          <w:bCs/>
          <w:kern w:val="0"/>
          <w:sz w:val="24"/>
          <w:lang w:bidi="hi-IN"/>
        </w:rPr>
        <w:t>考试内容：</w:t>
      </w:r>
      <w:r>
        <w:rPr>
          <w:rFonts w:hint="eastAsia" w:hAnsi="宋体"/>
          <w:kern w:val="0"/>
          <w:sz w:val="24"/>
          <w:lang w:bidi="hi-IN"/>
        </w:rPr>
        <w:t>方差分析的基本思想、方差分析的应用条件、方差分析的基本步骤、完全随机设计方差分析、随机区组设计方差分析、多个样本均数的两两比较。</w:t>
      </w:r>
    </w:p>
    <w:p w14:paraId="6EDC10F3">
      <w:pPr>
        <w:widowControl/>
        <w:adjustRightInd w:val="0"/>
        <w:snapToGrid w:val="0"/>
        <w:spacing w:line="360" w:lineRule="auto"/>
        <w:ind w:firstLine="480"/>
        <w:jc w:val="left"/>
        <w:rPr>
          <w:rFonts w:hint="eastAsia"/>
          <w:bCs/>
          <w:kern w:val="0"/>
          <w:sz w:val="24"/>
          <w:lang w:bidi="hi-IN"/>
        </w:rPr>
      </w:pPr>
      <w:r>
        <w:rPr>
          <w:rFonts w:hAnsi="宋体"/>
          <w:b/>
          <w:bCs/>
          <w:kern w:val="0"/>
          <w:sz w:val="24"/>
          <w:lang w:bidi="hi-IN"/>
        </w:rPr>
        <w:t>考试要点：</w:t>
      </w:r>
      <w:r>
        <w:rPr>
          <w:rFonts w:hint="eastAsia" w:hAnsi="宋体"/>
          <w:bCs/>
          <w:kern w:val="0"/>
          <w:sz w:val="24"/>
          <w:lang w:bidi="hi-IN"/>
        </w:rPr>
        <w:t>方差分析的基本思想和应用条件</w:t>
      </w:r>
      <w:r>
        <w:rPr>
          <w:rFonts w:hAnsi="宋体"/>
          <w:bCs/>
          <w:kern w:val="0"/>
          <w:sz w:val="24"/>
          <w:lang w:bidi="hi-IN"/>
        </w:rPr>
        <w:t>；</w:t>
      </w:r>
      <w:r>
        <w:rPr>
          <w:rFonts w:hint="eastAsia" w:hAnsi="宋体"/>
          <w:bCs/>
          <w:kern w:val="0"/>
          <w:sz w:val="24"/>
          <w:lang w:bidi="hi-IN"/>
        </w:rPr>
        <w:t>完全随机设计方差分析</w:t>
      </w:r>
      <w:r>
        <w:rPr>
          <w:rFonts w:hAnsi="宋体"/>
          <w:bCs/>
          <w:kern w:val="0"/>
          <w:sz w:val="24"/>
          <w:lang w:bidi="hi-IN"/>
        </w:rPr>
        <w:t>、</w:t>
      </w:r>
      <w:r>
        <w:rPr>
          <w:rFonts w:hint="eastAsia" w:hAnsi="宋体"/>
          <w:kern w:val="0"/>
          <w:sz w:val="24"/>
          <w:lang w:bidi="hi-IN"/>
        </w:rPr>
        <w:t>随机区组设计方差分析</w:t>
      </w:r>
      <w:r>
        <w:rPr>
          <w:rFonts w:hAnsi="宋体"/>
          <w:bCs/>
          <w:kern w:val="0"/>
          <w:sz w:val="24"/>
          <w:lang w:bidi="hi-IN"/>
        </w:rPr>
        <w:t>、</w:t>
      </w:r>
      <w:r>
        <w:rPr>
          <w:rFonts w:hint="eastAsia" w:hAnsi="宋体"/>
          <w:kern w:val="0"/>
          <w:sz w:val="24"/>
          <w:lang w:bidi="hi-IN"/>
        </w:rPr>
        <w:t>多个样本均数的两两比较的常用方法</w:t>
      </w:r>
      <w:r>
        <w:rPr>
          <w:rFonts w:hAnsi="宋体"/>
          <w:kern w:val="0"/>
          <w:sz w:val="24"/>
          <w:lang w:bidi="hi-IN"/>
        </w:rPr>
        <w:t>。</w:t>
      </w:r>
    </w:p>
    <w:p w14:paraId="3F46DFB1">
      <w:pPr>
        <w:widowControl/>
        <w:adjustRightInd w:val="0"/>
        <w:snapToGrid w:val="0"/>
        <w:spacing w:line="360" w:lineRule="auto"/>
        <w:ind w:firstLine="480"/>
        <w:jc w:val="left"/>
        <w:rPr>
          <w:rFonts w:hint="eastAsia"/>
          <w:kern w:val="0"/>
          <w:sz w:val="24"/>
          <w:lang w:bidi="hi-IN"/>
        </w:rPr>
      </w:pPr>
      <w:r>
        <w:rPr>
          <w:b/>
          <w:bCs/>
          <w:kern w:val="0"/>
          <w:sz w:val="24"/>
          <w:lang w:bidi="hi-IN"/>
        </w:rPr>
        <w:t>8</w:t>
      </w:r>
      <w:r>
        <w:rPr>
          <w:rFonts w:hAnsi="宋体"/>
          <w:b/>
          <w:bCs/>
          <w:kern w:val="0"/>
          <w:sz w:val="24"/>
          <w:lang w:bidi="hi-IN"/>
        </w:rPr>
        <w:t>、</w:t>
      </w:r>
      <w:r>
        <w:rPr>
          <w:rFonts w:hAnsi="宋体"/>
          <w:b/>
          <w:bCs/>
          <w:kern w:val="0"/>
          <w:position w:val="-10"/>
          <w:sz w:val="24"/>
          <w:lang w:bidi="hi-IN"/>
        </w:rPr>
        <w:object>
          <v:shape id="_x0000_i1025"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25" DrawAspect="Content" ObjectID="_1468075725" r:id="rId4">
            <o:LockedField>false</o:LockedField>
          </o:OLEObject>
        </w:object>
      </w:r>
      <w:r>
        <w:rPr>
          <w:rFonts w:hint="eastAsia" w:hAnsi="宋体"/>
          <w:b/>
          <w:bCs/>
          <w:kern w:val="0"/>
          <w:sz w:val="24"/>
          <w:lang w:bidi="hi-IN"/>
        </w:rPr>
        <w:t>检验</w:t>
      </w:r>
    </w:p>
    <w:p w14:paraId="3229FE2C">
      <w:pPr>
        <w:widowControl/>
        <w:adjustRightInd w:val="0"/>
        <w:snapToGrid w:val="0"/>
        <w:spacing w:line="360" w:lineRule="auto"/>
        <w:ind w:firstLine="480"/>
        <w:jc w:val="left"/>
        <w:rPr>
          <w:rFonts w:hint="eastAsia" w:hAnsi="宋体"/>
          <w:bCs/>
          <w:kern w:val="0"/>
          <w:sz w:val="24"/>
          <w:lang w:bidi="hi-IN"/>
        </w:rPr>
      </w:pPr>
      <w:r>
        <w:rPr>
          <w:rFonts w:hAnsi="宋体"/>
          <w:b/>
          <w:kern w:val="0"/>
          <w:sz w:val="24"/>
          <w:lang w:bidi="hi-IN"/>
        </w:rPr>
        <w:t>考试内容：</w:t>
      </w:r>
      <w:r>
        <w:rPr>
          <w:rFonts w:hAnsi="宋体"/>
          <w:bCs/>
          <w:kern w:val="0"/>
          <w:sz w:val="24"/>
          <w:lang w:bidi="hi-IN"/>
        </w:rPr>
        <w:object>
          <v:shape id="_x0000_i1026"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26" DrawAspect="Content" ObjectID="_1468075726" r:id="rId6">
            <o:LockedField>false</o:LockedField>
          </o:OLEObject>
        </w:object>
      </w:r>
      <w:r>
        <w:rPr>
          <w:rFonts w:hint="eastAsia" w:hAnsi="宋体"/>
          <w:bCs/>
          <w:kern w:val="0"/>
          <w:sz w:val="24"/>
          <w:lang w:bidi="hi-IN"/>
        </w:rPr>
        <w:t>检验的用途、基本思想、2*2</w:t>
      </w:r>
      <w:r>
        <w:rPr>
          <w:rFonts w:hAnsi="宋体"/>
          <w:bCs/>
          <w:kern w:val="0"/>
          <w:sz w:val="24"/>
          <w:lang w:bidi="hi-IN"/>
        </w:rPr>
        <w:object>
          <v:shape id="_x0000_i1027"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27" DrawAspect="Content" ObjectID="_1468075727" r:id="rId7">
            <o:LockedField>false</o:LockedField>
          </o:OLEObject>
        </w:object>
      </w:r>
      <w:r>
        <w:rPr>
          <w:rFonts w:hint="eastAsia" w:hAnsi="宋体"/>
          <w:bCs/>
          <w:kern w:val="0"/>
          <w:sz w:val="24"/>
          <w:lang w:bidi="hi-IN"/>
        </w:rPr>
        <w:t>检验、R*C</w:t>
      </w:r>
      <w:r>
        <w:rPr>
          <w:rFonts w:hAnsi="宋体"/>
          <w:bCs/>
          <w:kern w:val="0"/>
          <w:sz w:val="24"/>
          <w:lang w:bidi="hi-IN"/>
        </w:rPr>
        <w:object>
          <v:shape id="_x0000_i1028"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28" DrawAspect="Content" ObjectID="_1468075728" r:id="rId8">
            <o:LockedField>false</o:LockedField>
          </o:OLEObject>
        </w:object>
      </w:r>
      <w:r>
        <w:rPr>
          <w:rFonts w:hint="eastAsia" w:hAnsi="宋体"/>
          <w:bCs/>
          <w:kern w:val="0"/>
          <w:sz w:val="24"/>
          <w:lang w:bidi="hi-IN"/>
        </w:rPr>
        <w:t>检验以及配对设计</w:t>
      </w:r>
      <w:r>
        <w:rPr>
          <w:rFonts w:hAnsi="宋体"/>
          <w:bCs/>
          <w:kern w:val="0"/>
          <w:sz w:val="24"/>
          <w:lang w:bidi="hi-IN"/>
        </w:rPr>
        <w:object>
          <v:shape id="_x0000_i1029"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29" DrawAspect="Content" ObjectID="_1468075729" r:id="rId9">
            <o:LockedField>false</o:LockedField>
          </o:OLEObject>
        </w:object>
      </w:r>
      <w:r>
        <w:rPr>
          <w:rFonts w:hint="eastAsia" w:hAnsi="宋体"/>
          <w:bCs/>
          <w:kern w:val="0"/>
          <w:sz w:val="24"/>
          <w:lang w:bidi="hi-IN"/>
        </w:rPr>
        <w:t>检验的适用范围、计算公式、假设检验步骤以及注意事项</w:t>
      </w:r>
      <w:r>
        <w:rPr>
          <w:rFonts w:hAnsi="宋体"/>
          <w:bCs/>
          <w:kern w:val="0"/>
          <w:sz w:val="24"/>
          <w:lang w:bidi="hi-IN"/>
        </w:rPr>
        <w:t>。</w:t>
      </w:r>
    </w:p>
    <w:p w14:paraId="2C14EAA9">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rFonts w:hAnsi="宋体"/>
          <w:bCs/>
          <w:kern w:val="0"/>
          <w:sz w:val="24"/>
          <w:lang w:bidi="hi-IN"/>
        </w:rPr>
        <w:object>
          <v:shape id="_x0000_i1030"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30" DrawAspect="Content" ObjectID="_1468075730" r:id="rId10">
            <o:LockedField>false</o:LockedField>
          </o:OLEObject>
        </w:object>
      </w:r>
      <w:r>
        <w:rPr>
          <w:rFonts w:hint="eastAsia" w:hAnsi="宋体"/>
          <w:bCs/>
          <w:kern w:val="0"/>
          <w:sz w:val="24"/>
          <w:lang w:bidi="hi-IN"/>
        </w:rPr>
        <w:t>检验的基本思想</w:t>
      </w:r>
      <w:r>
        <w:rPr>
          <w:rFonts w:hAnsi="宋体"/>
          <w:bCs/>
          <w:kern w:val="0"/>
          <w:sz w:val="24"/>
          <w:lang w:bidi="hi-IN"/>
        </w:rPr>
        <w:t>、</w:t>
      </w:r>
      <w:r>
        <w:rPr>
          <w:rFonts w:hint="eastAsia" w:hAnsi="宋体"/>
          <w:bCs/>
          <w:kern w:val="0"/>
          <w:sz w:val="24"/>
          <w:lang w:bidi="hi-IN"/>
        </w:rPr>
        <w:t>用途</w:t>
      </w:r>
      <w:r>
        <w:rPr>
          <w:rFonts w:hAnsi="宋体"/>
          <w:bCs/>
          <w:kern w:val="0"/>
          <w:sz w:val="24"/>
          <w:lang w:bidi="hi-IN"/>
        </w:rPr>
        <w:t>；</w:t>
      </w:r>
      <w:r>
        <w:rPr>
          <w:rFonts w:hint="eastAsia" w:hAnsi="宋体"/>
          <w:bCs/>
          <w:kern w:val="0"/>
          <w:sz w:val="24"/>
          <w:lang w:bidi="hi-IN"/>
        </w:rPr>
        <w:t>2*2</w:t>
      </w:r>
      <w:r>
        <w:rPr>
          <w:rFonts w:hAnsi="宋体"/>
          <w:bCs/>
          <w:kern w:val="0"/>
          <w:sz w:val="24"/>
          <w:lang w:bidi="hi-IN"/>
        </w:rPr>
        <w:object>
          <v:shape id="_x0000_i1031"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31" DrawAspect="Content" ObjectID="_1468075731" r:id="rId11">
            <o:LockedField>false</o:LockedField>
          </o:OLEObject>
        </w:object>
      </w:r>
      <w:r>
        <w:rPr>
          <w:rFonts w:hint="eastAsia" w:hAnsi="宋体"/>
          <w:bCs/>
          <w:kern w:val="0"/>
          <w:sz w:val="24"/>
          <w:lang w:bidi="hi-IN"/>
        </w:rPr>
        <w:t>检验</w:t>
      </w:r>
      <w:r>
        <w:rPr>
          <w:rFonts w:hAnsi="宋体"/>
          <w:bCs/>
          <w:kern w:val="0"/>
          <w:sz w:val="24"/>
          <w:lang w:bidi="hi-IN"/>
        </w:rPr>
        <w:t>、</w:t>
      </w:r>
      <w:r>
        <w:rPr>
          <w:rFonts w:hint="eastAsia" w:hAnsi="宋体"/>
          <w:bCs/>
          <w:kern w:val="0"/>
          <w:sz w:val="24"/>
          <w:lang w:bidi="hi-IN"/>
        </w:rPr>
        <w:t>R*C</w:t>
      </w:r>
      <w:r>
        <w:rPr>
          <w:rFonts w:hAnsi="宋体"/>
          <w:bCs/>
          <w:kern w:val="0"/>
          <w:sz w:val="24"/>
          <w:lang w:bidi="hi-IN"/>
        </w:rPr>
        <w:object>
          <v:shape id="_x0000_i1032"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32" DrawAspect="Content" ObjectID="_1468075732" r:id="rId12">
            <o:LockedField>false</o:LockedField>
          </o:OLEObject>
        </w:object>
      </w:r>
      <w:r>
        <w:rPr>
          <w:rFonts w:hint="eastAsia" w:hAnsi="宋体"/>
          <w:bCs/>
          <w:kern w:val="0"/>
          <w:sz w:val="24"/>
          <w:lang w:bidi="hi-IN"/>
        </w:rPr>
        <w:t>检验</w:t>
      </w:r>
      <w:r>
        <w:rPr>
          <w:rFonts w:hAnsi="宋体"/>
          <w:bCs/>
          <w:kern w:val="0"/>
          <w:sz w:val="24"/>
          <w:lang w:bidi="hi-IN"/>
        </w:rPr>
        <w:t>及</w:t>
      </w:r>
      <w:r>
        <w:rPr>
          <w:rFonts w:hint="eastAsia" w:hAnsi="宋体"/>
          <w:bCs/>
          <w:kern w:val="0"/>
          <w:sz w:val="24"/>
          <w:lang w:bidi="hi-IN"/>
        </w:rPr>
        <w:t>对设计</w:t>
      </w:r>
      <w:r>
        <w:rPr>
          <w:rFonts w:hAnsi="宋体"/>
          <w:bCs/>
          <w:kern w:val="0"/>
          <w:sz w:val="24"/>
          <w:lang w:bidi="hi-IN"/>
        </w:rPr>
        <w:object>
          <v:shape id="_x0000_i1033" o:spt="75" type="#_x0000_t75" style="height:18pt;width:17pt;" o:ole="t" filled="f" o:preferrelative="t" stroked="f" coordsize="21600,21600">
            <v:path/>
            <v:fill on="f" focussize="0,0"/>
            <v:stroke on="f"/>
            <v:imagedata r:id="rId5" o:title=""/>
            <o:lock v:ext="edit" grouping="f" rotation="f" text="f" aspectratio="t"/>
            <w10:wrap type="none"/>
            <w10:anchorlock/>
          </v:shape>
          <o:OLEObject Type="Embed" ProgID="Equation.3" ShapeID="_x0000_i1033" DrawAspect="Content" ObjectID="_1468075733" r:id="rId13">
            <o:LockedField>false</o:LockedField>
          </o:OLEObject>
        </w:object>
      </w:r>
      <w:r>
        <w:rPr>
          <w:rFonts w:hint="eastAsia" w:hAnsi="宋体"/>
          <w:bCs/>
          <w:kern w:val="0"/>
          <w:sz w:val="24"/>
          <w:lang w:bidi="hi-IN"/>
        </w:rPr>
        <w:t>检验的应用、计算公式、假设检验步骤以及注意事项</w:t>
      </w:r>
      <w:r>
        <w:rPr>
          <w:rFonts w:hAnsi="宋体"/>
          <w:bCs/>
          <w:kern w:val="0"/>
          <w:sz w:val="24"/>
          <w:lang w:bidi="hi-IN"/>
        </w:rPr>
        <w:t>。</w:t>
      </w:r>
    </w:p>
    <w:p w14:paraId="36D326FB">
      <w:pPr>
        <w:widowControl/>
        <w:adjustRightInd w:val="0"/>
        <w:snapToGrid w:val="0"/>
        <w:spacing w:line="360" w:lineRule="auto"/>
        <w:jc w:val="left"/>
        <w:rPr>
          <w:rFonts w:hint="eastAsia" w:hAnsi="宋体"/>
          <w:kern w:val="0"/>
          <w:sz w:val="24"/>
          <w:lang w:bidi="hi-IN"/>
        </w:rPr>
      </w:pPr>
      <w:r>
        <w:rPr>
          <w:rFonts w:hint="eastAsia" w:hAnsi="宋体"/>
          <w:kern w:val="0"/>
          <w:sz w:val="24"/>
          <w:lang w:bidi="hi-IN"/>
        </w:rPr>
        <w:t xml:space="preserve">  </w:t>
      </w:r>
      <w:r>
        <w:rPr>
          <w:rFonts w:hint="eastAsia" w:hAnsi="宋体"/>
          <w:b/>
          <w:kern w:val="0"/>
          <w:sz w:val="24"/>
          <w:lang w:bidi="hi-IN"/>
        </w:rPr>
        <w:t xml:space="preserve">  9、基于秩次的非参数检验</w:t>
      </w:r>
    </w:p>
    <w:p w14:paraId="3BCB7707">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考试内容：</w:t>
      </w:r>
      <w:r>
        <w:rPr>
          <w:rFonts w:hint="eastAsia" w:hAnsi="宋体"/>
          <w:bCs/>
          <w:kern w:val="0"/>
          <w:sz w:val="24"/>
          <w:lang w:bidi="hi-IN"/>
        </w:rPr>
        <w:t>非参数检验的概念、适用范围、配对设计资料的符号秩和检验、两组独立样本比较的秩和检验、多组独立样本比较的秩和检验、随机区组设计资料的秩和检验</w:t>
      </w:r>
      <w:r>
        <w:rPr>
          <w:rFonts w:hAnsi="宋体"/>
          <w:bCs/>
          <w:kern w:val="0"/>
          <w:sz w:val="24"/>
          <w:lang w:bidi="hi-IN"/>
        </w:rPr>
        <w:t>。</w:t>
      </w:r>
    </w:p>
    <w:p w14:paraId="4F3320CA">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非参数检验的概念</w:t>
      </w:r>
      <w:r>
        <w:rPr>
          <w:rFonts w:hAnsi="宋体"/>
          <w:kern w:val="0"/>
          <w:sz w:val="24"/>
          <w:lang w:bidi="hi-IN"/>
        </w:rPr>
        <w:t>、</w:t>
      </w:r>
      <w:r>
        <w:rPr>
          <w:rFonts w:hint="eastAsia" w:hAnsi="宋体"/>
          <w:kern w:val="0"/>
          <w:sz w:val="24"/>
          <w:lang w:bidi="hi-IN"/>
        </w:rPr>
        <w:t>适用范围及其与参数检验的区别</w:t>
      </w:r>
      <w:r>
        <w:rPr>
          <w:rFonts w:hAnsi="宋体"/>
          <w:kern w:val="0"/>
          <w:sz w:val="24"/>
          <w:lang w:bidi="hi-IN"/>
        </w:rPr>
        <w:t>。</w:t>
      </w:r>
    </w:p>
    <w:p w14:paraId="74244C4C">
      <w:pPr>
        <w:adjustRightInd w:val="0"/>
        <w:snapToGrid w:val="0"/>
        <w:spacing w:line="360" w:lineRule="auto"/>
        <w:rPr>
          <w:rFonts w:hint="eastAsia"/>
          <w:b/>
          <w:bCs/>
          <w:sz w:val="24"/>
        </w:rPr>
      </w:pPr>
      <w:r>
        <w:rPr>
          <w:rFonts w:hint="eastAsia" w:hAnsi="宋体"/>
          <w:b/>
          <w:bCs/>
          <w:kern w:val="0"/>
          <w:sz w:val="24"/>
          <w:lang w:bidi="hi-IN"/>
        </w:rPr>
        <w:t xml:space="preserve">            </w:t>
      </w:r>
      <w:r>
        <w:rPr>
          <w:rFonts w:hint="eastAsia"/>
          <w:b/>
          <w:bCs/>
          <w:sz w:val="24"/>
        </w:rPr>
        <w:t xml:space="preserve">                   </w:t>
      </w:r>
    </w:p>
    <w:p w14:paraId="3AA40A45">
      <w:pPr>
        <w:adjustRightInd w:val="0"/>
        <w:snapToGrid w:val="0"/>
        <w:spacing w:line="360" w:lineRule="auto"/>
        <w:jc w:val="left"/>
        <w:rPr>
          <w:b/>
          <w:bCs/>
          <w:color w:val="000000"/>
          <w:sz w:val="24"/>
        </w:rPr>
      </w:pPr>
      <w:r>
        <w:rPr>
          <w:b/>
          <w:bCs/>
          <w:color w:val="000000"/>
          <w:sz w:val="24"/>
        </w:rPr>
        <w:t>（二）</w:t>
      </w:r>
      <w:r>
        <w:rPr>
          <w:rFonts w:hint="eastAsia"/>
          <w:b/>
          <w:bCs/>
          <w:color w:val="000000"/>
          <w:sz w:val="24"/>
        </w:rPr>
        <w:t>流行病学</w:t>
      </w:r>
    </w:p>
    <w:p w14:paraId="41B77DFA">
      <w:pPr>
        <w:widowControl/>
        <w:adjustRightInd w:val="0"/>
        <w:snapToGrid w:val="0"/>
        <w:spacing w:line="360" w:lineRule="auto"/>
        <w:ind w:left="105" w:leftChars="50" w:firstLine="236" w:firstLineChars="98"/>
        <w:jc w:val="left"/>
        <w:outlineLvl w:val="0"/>
        <w:rPr>
          <w:rFonts w:hint="eastAsia"/>
          <w:b/>
          <w:kern w:val="0"/>
          <w:sz w:val="24"/>
          <w:lang w:bidi="hi-IN"/>
        </w:rPr>
      </w:pPr>
      <w:r>
        <w:rPr>
          <w:b/>
          <w:kern w:val="0"/>
          <w:sz w:val="24"/>
          <w:lang w:bidi="hi-IN"/>
        </w:rPr>
        <w:t>1</w:t>
      </w:r>
      <w:r>
        <w:rPr>
          <w:rFonts w:hAnsi="宋体"/>
          <w:b/>
          <w:kern w:val="0"/>
          <w:sz w:val="24"/>
          <w:lang w:bidi="hi-IN"/>
        </w:rPr>
        <w:t>、</w:t>
      </w:r>
      <w:r>
        <w:rPr>
          <w:rFonts w:hint="eastAsia" w:hAnsi="宋体"/>
          <w:b/>
          <w:kern w:val="0"/>
          <w:sz w:val="24"/>
          <w:lang w:bidi="hi-IN"/>
        </w:rPr>
        <w:t>绪论</w:t>
      </w:r>
    </w:p>
    <w:p w14:paraId="742D3814">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流行病学</w:t>
      </w:r>
      <w:r>
        <w:rPr>
          <w:rFonts w:hAnsi="宋体"/>
          <w:kern w:val="0"/>
          <w:sz w:val="24"/>
          <w:lang w:bidi="hi-IN"/>
        </w:rPr>
        <w:t>的</w:t>
      </w:r>
      <w:r>
        <w:rPr>
          <w:rFonts w:hint="eastAsia" w:hAnsi="宋体"/>
          <w:kern w:val="0"/>
          <w:sz w:val="24"/>
          <w:lang w:bidi="hi-IN"/>
        </w:rPr>
        <w:t>发展史、定义、基本原理与应用，流行病学研究方法，流行病学特征，流行病学与其他学科的关系及展望</w:t>
      </w:r>
      <w:r>
        <w:rPr>
          <w:rFonts w:hAnsi="宋体"/>
          <w:kern w:val="0"/>
          <w:sz w:val="24"/>
          <w:lang w:bidi="hi-IN"/>
        </w:rPr>
        <w:t>。</w:t>
      </w:r>
    </w:p>
    <w:p w14:paraId="19CE5C26">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kern w:val="0"/>
          <w:sz w:val="24"/>
          <w:lang w:bidi="hi-IN"/>
        </w:rPr>
        <w:t>：</w:t>
      </w:r>
      <w:r>
        <w:rPr>
          <w:rFonts w:hint="eastAsia" w:hAnsi="宋体"/>
          <w:kern w:val="0"/>
          <w:sz w:val="24"/>
          <w:lang w:bidi="hi-IN"/>
        </w:rPr>
        <w:t>流行病学的定义及对定义的诠释，流行病学基本原理与应用，流行病学研究的基本方法，流行病学的特征</w:t>
      </w:r>
      <w:r>
        <w:rPr>
          <w:rFonts w:hAnsi="宋体"/>
          <w:kern w:val="0"/>
          <w:sz w:val="24"/>
          <w:lang w:bidi="hi-IN"/>
        </w:rPr>
        <w:t>。</w:t>
      </w:r>
    </w:p>
    <w:p w14:paraId="65D6A6BD">
      <w:pPr>
        <w:widowControl/>
        <w:adjustRightInd w:val="0"/>
        <w:snapToGrid w:val="0"/>
        <w:spacing w:line="360" w:lineRule="auto"/>
        <w:ind w:firstLine="354" w:firstLineChars="147"/>
        <w:jc w:val="left"/>
        <w:rPr>
          <w:rFonts w:hint="eastAsia"/>
          <w:b/>
          <w:sz w:val="24"/>
        </w:rPr>
      </w:pPr>
      <w:r>
        <w:rPr>
          <w:b/>
          <w:sz w:val="24"/>
        </w:rPr>
        <w:t>2</w:t>
      </w:r>
      <w:r>
        <w:rPr>
          <w:rFonts w:hAnsi="宋体"/>
          <w:b/>
          <w:sz w:val="24"/>
        </w:rPr>
        <w:t>、</w:t>
      </w:r>
      <w:r>
        <w:rPr>
          <w:rFonts w:hint="eastAsia" w:hAnsi="宋体"/>
          <w:b/>
          <w:sz w:val="24"/>
        </w:rPr>
        <w:t>疾病的分布</w:t>
      </w:r>
    </w:p>
    <w:p w14:paraId="7A010FDB">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发病频率测量指标、患病频率测量指标、死亡与生存频率测量指标、疾病负担指标、疾病流行强度、疾病的三间分布</w:t>
      </w:r>
      <w:r>
        <w:rPr>
          <w:rFonts w:hAnsi="宋体"/>
          <w:kern w:val="0"/>
          <w:sz w:val="24"/>
          <w:lang w:bidi="hi-IN"/>
        </w:rPr>
        <w:t>。</w:t>
      </w:r>
    </w:p>
    <w:p w14:paraId="14FD5067">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发病频率</w:t>
      </w:r>
      <w:r>
        <w:rPr>
          <w:rFonts w:hAnsi="宋体"/>
          <w:kern w:val="0"/>
          <w:sz w:val="24"/>
          <w:lang w:bidi="hi-IN"/>
        </w:rPr>
        <w:t>、</w:t>
      </w:r>
      <w:r>
        <w:rPr>
          <w:rFonts w:hint="eastAsia" w:hAnsi="宋体"/>
          <w:kern w:val="0"/>
          <w:sz w:val="24"/>
          <w:lang w:bidi="hi-IN"/>
        </w:rPr>
        <w:t>患病频率</w:t>
      </w:r>
      <w:r>
        <w:rPr>
          <w:rFonts w:hAnsi="宋体"/>
          <w:kern w:val="0"/>
          <w:sz w:val="24"/>
          <w:lang w:bidi="hi-IN"/>
        </w:rPr>
        <w:t>、</w:t>
      </w:r>
      <w:r>
        <w:rPr>
          <w:rFonts w:hint="eastAsia" w:hAnsi="宋体"/>
          <w:kern w:val="0"/>
          <w:sz w:val="24"/>
          <w:lang w:bidi="hi-IN"/>
        </w:rPr>
        <w:t>死亡与生存频率测量指标的定义、公式、影响因素及应用</w:t>
      </w:r>
      <w:r>
        <w:rPr>
          <w:rFonts w:hAnsi="宋体"/>
          <w:kern w:val="0"/>
          <w:sz w:val="24"/>
          <w:lang w:bidi="hi-IN"/>
        </w:rPr>
        <w:t>；</w:t>
      </w:r>
      <w:r>
        <w:rPr>
          <w:rFonts w:hint="eastAsia" w:hAnsi="宋体"/>
          <w:kern w:val="0"/>
          <w:sz w:val="24"/>
          <w:lang w:bidi="hi-IN"/>
        </w:rPr>
        <w:t>病负担指标的定义和应用</w:t>
      </w:r>
      <w:r>
        <w:rPr>
          <w:rFonts w:hAnsi="宋体"/>
          <w:kern w:val="0"/>
          <w:sz w:val="24"/>
          <w:lang w:bidi="hi-IN"/>
        </w:rPr>
        <w:t>；</w:t>
      </w:r>
      <w:r>
        <w:rPr>
          <w:rFonts w:hint="eastAsia" w:hAnsi="宋体"/>
          <w:kern w:val="0"/>
          <w:sz w:val="24"/>
          <w:lang w:bidi="hi-IN"/>
        </w:rPr>
        <w:t>描述疾病流行强度的几项指标的定义和应用</w:t>
      </w:r>
      <w:r>
        <w:rPr>
          <w:rFonts w:hAnsi="宋体"/>
          <w:kern w:val="0"/>
          <w:sz w:val="24"/>
          <w:lang w:bidi="hi-IN"/>
        </w:rPr>
        <w:t>；</w:t>
      </w:r>
      <w:r>
        <w:rPr>
          <w:rFonts w:hint="eastAsia" w:hAnsi="宋体"/>
          <w:kern w:val="0"/>
          <w:sz w:val="24"/>
          <w:lang w:bidi="hi-IN"/>
        </w:rPr>
        <w:t>疾病的三间分布特征</w:t>
      </w:r>
      <w:r>
        <w:rPr>
          <w:rFonts w:hAnsi="宋体"/>
          <w:kern w:val="0"/>
          <w:sz w:val="24"/>
          <w:lang w:bidi="hi-IN"/>
        </w:rPr>
        <w:t>。</w:t>
      </w:r>
    </w:p>
    <w:p w14:paraId="1E9BACBF">
      <w:pPr>
        <w:adjustRightInd w:val="0"/>
        <w:snapToGrid w:val="0"/>
        <w:spacing w:line="360" w:lineRule="auto"/>
        <w:ind w:firstLine="482" w:firstLineChars="200"/>
        <w:rPr>
          <w:rFonts w:hint="eastAsia"/>
          <w:b/>
          <w:sz w:val="24"/>
        </w:rPr>
      </w:pPr>
      <w:r>
        <w:rPr>
          <w:b/>
          <w:sz w:val="24"/>
        </w:rPr>
        <w:t>3</w:t>
      </w:r>
      <w:r>
        <w:rPr>
          <w:rFonts w:hAnsi="宋体"/>
          <w:b/>
          <w:sz w:val="24"/>
        </w:rPr>
        <w:t>、</w:t>
      </w:r>
      <w:r>
        <w:rPr>
          <w:rFonts w:hint="eastAsia" w:hAnsi="宋体"/>
          <w:b/>
          <w:sz w:val="24"/>
        </w:rPr>
        <w:t>描述性研究</w:t>
      </w:r>
    </w:p>
    <w:p w14:paraId="377978E4">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描述性研究的概念、种类、特点和用途，现况研究的概念、特点、研究类型和用途，现况研究的设计与实施，现况研究常见的偏倚及其控制，现况研究的优缺点，生态学研究的定义、类型、资料收集、优缺点。</w:t>
      </w:r>
    </w:p>
    <w:p w14:paraId="0BDC747E">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描述性研究的概念和特点，现况研究的概念、特点、研究类型和用途，现况研究的设计与实施，现况研究常见的偏倚及其控制，现况研究的优缺点，生态学研究的类型、资料收集、优缺点。</w:t>
      </w:r>
    </w:p>
    <w:p w14:paraId="2AC160FE">
      <w:pPr>
        <w:adjustRightInd w:val="0"/>
        <w:snapToGrid w:val="0"/>
        <w:spacing w:line="360" w:lineRule="auto"/>
        <w:ind w:firstLine="482" w:firstLineChars="200"/>
        <w:rPr>
          <w:rFonts w:hint="eastAsia"/>
          <w:b/>
          <w:sz w:val="24"/>
        </w:rPr>
      </w:pPr>
      <w:r>
        <w:rPr>
          <w:b/>
          <w:sz w:val="24"/>
        </w:rPr>
        <w:t>4</w:t>
      </w:r>
      <w:r>
        <w:rPr>
          <w:rFonts w:hAnsi="宋体"/>
          <w:b/>
          <w:sz w:val="24"/>
        </w:rPr>
        <w:t>、</w:t>
      </w:r>
      <w:r>
        <w:rPr>
          <w:rFonts w:hint="eastAsia" w:hAnsi="宋体"/>
          <w:b/>
          <w:sz w:val="24"/>
        </w:rPr>
        <w:t>队列研究</w:t>
      </w:r>
    </w:p>
    <w:p w14:paraId="1560E609">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队列研究的概念、基本原理、目的和类型，研究设计与实施，资料的整理与分析，常见偏倚及其控制，优缺点及其他实践类型。</w:t>
      </w:r>
    </w:p>
    <w:p w14:paraId="30E9D383">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kern w:val="0"/>
          <w:sz w:val="24"/>
          <w:lang w:bidi="hi-IN"/>
        </w:rPr>
        <w:t>：</w:t>
      </w:r>
      <w:r>
        <w:rPr>
          <w:rFonts w:hint="eastAsia" w:hAnsi="宋体"/>
          <w:kern w:val="0"/>
          <w:sz w:val="24"/>
          <w:lang w:bidi="hi-IN"/>
        </w:rPr>
        <w:t>队列研究的基本原理、目的和类型，研究设计与实施，资料的整理与分析，常见偏倚及其控制，优缺点。</w:t>
      </w:r>
    </w:p>
    <w:p w14:paraId="28599F1F">
      <w:pPr>
        <w:adjustRightInd w:val="0"/>
        <w:snapToGrid w:val="0"/>
        <w:spacing w:line="360" w:lineRule="auto"/>
        <w:ind w:firstLine="482" w:firstLineChars="200"/>
        <w:rPr>
          <w:rFonts w:hint="eastAsia"/>
          <w:b/>
          <w:sz w:val="24"/>
        </w:rPr>
      </w:pPr>
      <w:r>
        <w:rPr>
          <w:b/>
          <w:sz w:val="24"/>
        </w:rPr>
        <w:t>5</w:t>
      </w:r>
      <w:r>
        <w:rPr>
          <w:rFonts w:hAnsi="宋体"/>
          <w:b/>
          <w:sz w:val="24"/>
        </w:rPr>
        <w:t>、</w:t>
      </w:r>
      <w:r>
        <w:rPr>
          <w:rFonts w:hint="eastAsia" w:hAnsi="宋体"/>
          <w:b/>
          <w:sz w:val="24"/>
        </w:rPr>
        <w:t>病例对照研究</w:t>
      </w:r>
    </w:p>
    <w:p w14:paraId="2A0412D9">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病例对照研究的基本原理、特点和类型，研究设计与实施，资料整理与分析，偏倚及其控制，病例对照研究的优缺点。</w:t>
      </w:r>
    </w:p>
    <w:p w14:paraId="6C19677E">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病例对照研究的基本原理和特点，研究设计与实施，资料整理与分析，偏倚及其控制，优缺点。</w:t>
      </w:r>
    </w:p>
    <w:p w14:paraId="6A68538C">
      <w:pPr>
        <w:adjustRightInd w:val="0"/>
        <w:snapToGrid w:val="0"/>
        <w:spacing w:line="360" w:lineRule="auto"/>
        <w:ind w:firstLine="482" w:firstLineChars="200"/>
        <w:rPr>
          <w:rFonts w:hint="eastAsia"/>
          <w:b/>
          <w:sz w:val="24"/>
        </w:rPr>
      </w:pPr>
      <w:r>
        <w:rPr>
          <w:b/>
          <w:sz w:val="24"/>
        </w:rPr>
        <w:t>6</w:t>
      </w:r>
      <w:r>
        <w:rPr>
          <w:rFonts w:hAnsi="宋体"/>
          <w:b/>
          <w:sz w:val="24"/>
        </w:rPr>
        <w:t>、</w:t>
      </w:r>
      <w:r>
        <w:rPr>
          <w:rFonts w:hint="eastAsia" w:hAnsi="宋体"/>
          <w:b/>
          <w:sz w:val="24"/>
        </w:rPr>
        <w:t>实验流行病学</w:t>
      </w:r>
    </w:p>
    <w:p w14:paraId="6ED78C86">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实验流行病学的概念、基本特点、主要类型和用途，研究设计与实施，实验流行病学的优缺点和应注意的问题。</w:t>
      </w:r>
    </w:p>
    <w:p w14:paraId="64F3A774">
      <w:pPr>
        <w:widowControl/>
        <w:adjustRightInd w:val="0"/>
        <w:snapToGrid w:val="0"/>
        <w:spacing w:line="360" w:lineRule="auto"/>
        <w:ind w:firstLine="482" w:firstLineChars="20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实验流行病学的概念、基本特点、主要类型，研究设计与实施，优缺点和应注意的问题。</w:t>
      </w:r>
    </w:p>
    <w:p w14:paraId="609AFCE1">
      <w:pPr>
        <w:adjustRightInd w:val="0"/>
        <w:snapToGrid w:val="0"/>
        <w:spacing w:line="360" w:lineRule="auto"/>
        <w:ind w:firstLine="482" w:firstLineChars="200"/>
        <w:rPr>
          <w:rFonts w:hint="eastAsia"/>
          <w:b/>
          <w:sz w:val="24"/>
        </w:rPr>
      </w:pPr>
      <w:r>
        <w:rPr>
          <w:rFonts w:hint="eastAsia"/>
          <w:b/>
          <w:sz w:val="24"/>
        </w:rPr>
        <w:t>7</w:t>
      </w:r>
      <w:r>
        <w:rPr>
          <w:rFonts w:hAnsi="宋体"/>
          <w:b/>
          <w:sz w:val="24"/>
        </w:rPr>
        <w:t>、</w:t>
      </w:r>
      <w:r>
        <w:rPr>
          <w:rFonts w:hint="eastAsia" w:hAnsi="宋体"/>
          <w:b/>
          <w:sz w:val="24"/>
        </w:rPr>
        <w:t>筛检</w:t>
      </w:r>
    </w:p>
    <w:p w14:paraId="0E6C8A59">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筛检的概念、目的、类型和实施原则，筛检试验的定义，筛检试验的评价方法和评价指标，筛检效果的评价。</w:t>
      </w:r>
    </w:p>
    <w:p w14:paraId="6C4E0AAD">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筛检的概念、和实施原则，筛检试验的定义，筛检试验的评价方法和评价指标，筛检效果的评价。</w:t>
      </w:r>
    </w:p>
    <w:p w14:paraId="02D299A9">
      <w:pPr>
        <w:adjustRightInd w:val="0"/>
        <w:snapToGrid w:val="0"/>
        <w:spacing w:line="360" w:lineRule="auto"/>
        <w:ind w:firstLine="482" w:firstLineChars="200"/>
        <w:rPr>
          <w:rFonts w:hint="eastAsia"/>
          <w:b/>
          <w:sz w:val="24"/>
        </w:rPr>
      </w:pPr>
      <w:r>
        <w:rPr>
          <w:rFonts w:hint="eastAsia"/>
          <w:b/>
          <w:sz w:val="24"/>
        </w:rPr>
        <w:t>8</w:t>
      </w:r>
      <w:r>
        <w:rPr>
          <w:rFonts w:hAnsi="宋体"/>
          <w:b/>
          <w:sz w:val="24"/>
        </w:rPr>
        <w:t>、</w:t>
      </w:r>
      <w:r>
        <w:rPr>
          <w:rFonts w:hint="eastAsia" w:hAnsi="宋体"/>
          <w:b/>
          <w:sz w:val="24"/>
        </w:rPr>
        <w:t>偏倚及其控制</w:t>
      </w:r>
    </w:p>
    <w:p w14:paraId="46C3BBDC">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选择偏倚的概念、特点和控制方法，信息偏倚的概念、特点和控制方法，混杂偏倚的概念、特点和控制方法</w:t>
      </w:r>
      <w:r>
        <w:rPr>
          <w:rFonts w:hAnsi="宋体"/>
          <w:kern w:val="0"/>
          <w:sz w:val="24"/>
          <w:lang w:bidi="hi-IN"/>
        </w:rPr>
        <w:t>。</w:t>
      </w:r>
    </w:p>
    <w:p w14:paraId="561FD865">
      <w:pPr>
        <w:widowControl/>
        <w:adjustRightInd w:val="0"/>
        <w:snapToGrid w:val="0"/>
        <w:spacing w:line="360" w:lineRule="auto"/>
        <w:ind w:firstLine="480"/>
        <w:jc w:val="left"/>
        <w:rPr>
          <w:rFonts w:hint="eastAsia" w:hAnsi="宋体"/>
          <w:kern w:val="0"/>
          <w:sz w:val="24"/>
          <w:lang w:bidi="hi-IN"/>
        </w:rPr>
      </w:pPr>
      <w:r>
        <w:rPr>
          <w:rFonts w:hAnsi="宋体"/>
          <w:b/>
          <w:color w:val="000000"/>
          <w:kern w:val="0"/>
          <w:sz w:val="24"/>
          <w:lang w:bidi="hi-IN"/>
        </w:rPr>
        <w:t>考试要点：</w:t>
      </w:r>
      <w:r>
        <w:rPr>
          <w:rFonts w:hint="eastAsia" w:hAnsi="宋体"/>
          <w:kern w:val="0"/>
          <w:sz w:val="24"/>
          <w:lang w:bidi="hi-IN"/>
        </w:rPr>
        <w:t>选择偏倚、信息偏倚、混杂偏倚的概念、特点和控制方法。</w:t>
      </w:r>
    </w:p>
    <w:p w14:paraId="2EA4E551">
      <w:pPr>
        <w:adjustRightInd w:val="0"/>
        <w:snapToGrid w:val="0"/>
        <w:spacing w:line="360" w:lineRule="auto"/>
        <w:ind w:firstLine="482" w:firstLineChars="200"/>
        <w:rPr>
          <w:rFonts w:hint="eastAsia"/>
          <w:b/>
          <w:sz w:val="24"/>
        </w:rPr>
      </w:pPr>
      <w:r>
        <w:rPr>
          <w:rFonts w:hint="eastAsia"/>
          <w:b/>
          <w:sz w:val="24"/>
        </w:rPr>
        <w:t>9</w:t>
      </w:r>
      <w:r>
        <w:rPr>
          <w:rFonts w:hAnsi="宋体"/>
          <w:b/>
          <w:sz w:val="24"/>
        </w:rPr>
        <w:t>、</w:t>
      </w:r>
      <w:r>
        <w:rPr>
          <w:rFonts w:hint="eastAsia" w:hAnsi="宋体"/>
          <w:b/>
          <w:sz w:val="24"/>
        </w:rPr>
        <w:t>病因及其发现和推断</w:t>
      </w:r>
    </w:p>
    <w:p w14:paraId="210A8195">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考试内容：</w:t>
      </w:r>
      <w:r>
        <w:rPr>
          <w:rFonts w:hint="eastAsia" w:hAnsi="宋体"/>
          <w:kern w:val="0"/>
          <w:sz w:val="24"/>
          <w:lang w:bidi="hi-IN"/>
        </w:rPr>
        <w:t>病因的定义，病因的分类，病因模型，发现和验证病因，因果关系推论。</w:t>
      </w:r>
    </w:p>
    <w:p w14:paraId="3557A84D">
      <w:pPr>
        <w:widowControl/>
        <w:adjustRightInd w:val="0"/>
        <w:snapToGrid w:val="0"/>
        <w:spacing w:line="360" w:lineRule="auto"/>
        <w:ind w:firstLine="480"/>
        <w:jc w:val="left"/>
        <w:rPr>
          <w:rFonts w:hint="eastAsia" w:hAnsi="宋体"/>
          <w:kern w:val="0"/>
          <w:sz w:val="24"/>
          <w:lang w:bidi="hi-IN"/>
        </w:rPr>
      </w:pPr>
      <w:r>
        <w:rPr>
          <w:rFonts w:hAnsi="宋体"/>
          <w:b/>
          <w:kern w:val="0"/>
          <w:sz w:val="24"/>
          <w:lang w:bidi="hi-IN"/>
        </w:rPr>
        <w:t>考试要点：</w:t>
      </w:r>
      <w:r>
        <w:rPr>
          <w:rFonts w:hint="eastAsia" w:hAnsi="宋体"/>
          <w:kern w:val="0"/>
          <w:sz w:val="24"/>
          <w:lang w:bidi="hi-IN"/>
        </w:rPr>
        <w:t>病因的定义和分类</w:t>
      </w:r>
      <w:r>
        <w:rPr>
          <w:rFonts w:hAnsi="宋体"/>
          <w:kern w:val="0"/>
          <w:sz w:val="24"/>
          <w:lang w:bidi="hi-IN"/>
        </w:rPr>
        <w:t>、</w:t>
      </w:r>
      <w:r>
        <w:rPr>
          <w:rFonts w:hint="eastAsia" w:hAnsi="宋体"/>
          <w:kern w:val="0"/>
          <w:sz w:val="24"/>
          <w:lang w:bidi="hi-IN"/>
        </w:rPr>
        <w:t>病因模型中三角模型、轮状模型、病因链模型、病因网模型的概念和内涵，发现和验证病因的原则和方法，因果关系推论。</w:t>
      </w:r>
    </w:p>
    <w:p w14:paraId="5607D35E">
      <w:pPr>
        <w:adjustRightInd w:val="0"/>
        <w:snapToGrid w:val="0"/>
        <w:spacing w:line="360" w:lineRule="auto"/>
        <w:ind w:firstLine="482" w:firstLineChars="200"/>
        <w:rPr>
          <w:rFonts w:hint="eastAsia"/>
          <w:b/>
          <w:sz w:val="24"/>
        </w:rPr>
      </w:pPr>
      <w:r>
        <w:rPr>
          <w:rFonts w:hint="eastAsia"/>
          <w:b/>
          <w:sz w:val="24"/>
        </w:rPr>
        <w:t>1</w:t>
      </w:r>
      <w:r>
        <w:rPr>
          <w:b/>
          <w:sz w:val="24"/>
        </w:rPr>
        <w:t>0</w:t>
      </w:r>
      <w:r>
        <w:rPr>
          <w:rFonts w:hAnsi="宋体"/>
          <w:b/>
          <w:sz w:val="24"/>
        </w:rPr>
        <w:t>、</w:t>
      </w:r>
      <w:r>
        <w:rPr>
          <w:rFonts w:hint="eastAsia" w:hAnsi="宋体"/>
          <w:b/>
          <w:sz w:val="24"/>
        </w:rPr>
        <w:t>传染病流行病学</w:t>
      </w:r>
    </w:p>
    <w:p w14:paraId="248A2573">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考试内容：</w:t>
      </w:r>
      <w:r>
        <w:rPr>
          <w:rFonts w:hint="eastAsia" w:hAnsi="宋体"/>
          <w:kern w:val="0"/>
          <w:sz w:val="24"/>
          <w:lang w:bidi="hi-IN"/>
        </w:rPr>
        <w:t>传染病流行病学的概念，传染病流行概况，传染过程，流行过程及影响因素，预防策略与措施，免疫规划及效果评价。</w:t>
      </w:r>
    </w:p>
    <w:p w14:paraId="34F79606">
      <w:pPr>
        <w:widowControl/>
        <w:adjustRightInd w:val="0"/>
        <w:snapToGrid w:val="0"/>
        <w:spacing w:line="360" w:lineRule="auto"/>
        <w:ind w:firstLine="480"/>
        <w:jc w:val="left"/>
        <w:rPr>
          <w:rFonts w:hint="eastAsia"/>
          <w:kern w:val="0"/>
          <w:sz w:val="24"/>
          <w:lang w:bidi="hi-IN"/>
        </w:rPr>
      </w:pPr>
      <w:r>
        <w:rPr>
          <w:rFonts w:hAnsi="宋体"/>
          <w:b/>
          <w:kern w:val="0"/>
          <w:sz w:val="24"/>
          <w:lang w:bidi="hi-IN"/>
        </w:rPr>
        <w:t>考试要点：</w:t>
      </w:r>
      <w:r>
        <w:rPr>
          <w:rFonts w:hint="eastAsia" w:hAnsi="宋体"/>
          <w:kern w:val="0"/>
          <w:sz w:val="24"/>
          <w:lang w:bidi="hi-IN"/>
        </w:rPr>
        <w:t xml:space="preserve">传染病流行过程及相关概念，预防策略与措施，免疫规划及效果评价。 </w:t>
      </w:r>
    </w:p>
    <w:p w14:paraId="262EF57B">
      <w:pPr>
        <w:adjustRightInd w:val="0"/>
        <w:snapToGrid w:val="0"/>
        <w:spacing w:line="360" w:lineRule="auto"/>
        <w:rPr>
          <w:rFonts w:hint="eastAsia"/>
          <w:b/>
          <w:bCs/>
          <w:kern w:val="0"/>
          <w:sz w:val="24"/>
          <w:lang w:bidi="hi-IN"/>
        </w:rPr>
      </w:pPr>
      <w:r>
        <w:rPr>
          <w:rFonts w:hint="eastAsia" w:hAnsi="宋体"/>
          <w:b/>
          <w:bCs/>
          <w:kern w:val="0"/>
          <w:sz w:val="24"/>
          <w:lang w:bidi="hi-IN"/>
        </w:rPr>
        <w:t xml:space="preserve">               </w:t>
      </w:r>
      <w:r>
        <w:rPr>
          <w:rFonts w:hint="eastAsia"/>
          <w:b/>
          <w:bCs/>
          <w:kern w:val="0"/>
          <w:sz w:val="24"/>
          <w:lang w:bidi="hi-IN"/>
        </w:rPr>
        <w:t xml:space="preserve">               </w:t>
      </w:r>
    </w:p>
    <w:p w14:paraId="37085A50">
      <w:pPr>
        <w:adjustRightInd w:val="0"/>
        <w:snapToGrid w:val="0"/>
        <w:spacing w:line="360" w:lineRule="auto"/>
        <w:rPr>
          <w:rFonts w:hint="eastAsia" w:hAnsi="宋体"/>
          <w:b/>
          <w:bCs/>
          <w:kern w:val="0"/>
          <w:sz w:val="24"/>
          <w:lang w:bidi="hi-IN"/>
        </w:rPr>
      </w:pPr>
      <w:r>
        <w:rPr>
          <w:rFonts w:hint="eastAsia" w:hAnsi="宋体"/>
          <w:b/>
          <w:bCs/>
          <w:kern w:val="0"/>
          <w:sz w:val="24"/>
          <w:lang w:bidi="hi-IN"/>
        </w:rPr>
        <w:t xml:space="preserve">（三）职业卫生与职业医学   </w:t>
      </w:r>
    </w:p>
    <w:p w14:paraId="46E9FECE">
      <w:pPr>
        <w:widowControl/>
        <w:adjustRightInd w:val="0"/>
        <w:snapToGrid w:val="0"/>
        <w:spacing w:line="360" w:lineRule="auto"/>
        <w:ind w:firstLine="482" w:firstLineChars="200"/>
        <w:jc w:val="left"/>
        <w:outlineLvl w:val="0"/>
        <w:rPr>
          <w:b/>
          <w:kern w:val="0"/>
          <w:sz w:val="24"/>
          <w:lang w:bidi="hi-IN"/>
        </w:rPr>
      </w:pPr>
      <w:r>
        <w:rPr>
          <w:b/>
          <w:kern w:val="0"/>
          <w:sz w:val="24"/>
          <w:lang w:bidi="hi-IN"/>
        </w:rPr>
        <w:t>1、绪论</w:t>
      </w:r>
    </w:p>
    <w:p w14:paraId="6431BDEA">
      <w:pPr>
        <w:widowControl/>
        <w:adjustRightInd w:val="0"/>
        <w:snapToGrid w:val="0"/>
        <w:spacing w:line="360" w:lineRule="auto"/>
        <w:ind w:firstLine="482" w:firstLineChars="200"/>
        <w:jc w:val="left"/>
        <w:rPr>
          <w:rFonts w:hint="eastAsia" w:hAnsi="宋体"/>
          <w:sz w:val="24"/>
        </w:rPr>
      </w:pPr>
      <w:r>
        <w:rPr>
          <w:b/>
          <w:kern w:val="0"/>
          <w:sz w:val="24"/>
          <w:lang w:bidi="hi-IN"/>
        </w:rPr>
        <w:t>考试内容</w:t>
      </w:r>
      <w:r>
        <w:rPr>
          <w:rFonts w:hint="eastAsia"/>
          <w:b/>
          <w:kern w:val="0"/>
          <w:sz w:val="24"/>
          <w:lang w:bidi="hi-IN"/>
        </w:rPr>
        <w:t>：</w:t>
      </w:r>
      <w:r>
        <w:rPr>
          <w:rFonts w:hAnsi="宋体"/>
          <w:sz w:val="24"/>
        </w:rPr>
        <w:t>职业卫生与职业医学的基本概念</w:t>
      </w:r>
      <w:r>
        <w:rPr>
          <w:rFonts w:hint="eastAsia" w:hAnsi="宋体"/>
          <w:sz w:val="24"/>
        </w:rPr>
        <w:t>和任务、</w:t>
      </w:r>
      <w:r>
        <w:rPr>
          <w:rFonts w:hAnsi="宋体"/>
          <w:sz w:val="24"/>
        </w:rPr>
        <w:t>职业卫生与职业医学的研究方法</w:t>
      </w:r>
      <w:r>
        <w:rPr>
          <w:rFonts w:hint="eastAsia" w:hAnsi="宋体"/>
          <w:sz w:val="24"/>
        </w:rPr>
        <w:t>、职业性有害因素的概念与分类、</w:t>
      </w:r>
      <w:r>
        <w:rPr>
          <w:rFonts w:hAnsi="宋体"/>
          <w:sz w:val="24"/>
        </w:rPr>
        <w:t>职业损害的三级预防</w:t>
      </w:r>
      <w:r>
        <w:rPr>
          <w:rFonts w:hint="eastAsia" w:hAnsi="宋体"/>
          <w:sz w:val="24"/>
        </w:rPr>
        <w:t>、我国职业卫生现状和面临的主要问题。</w:t>
      </w:r>
    </w:p>
    <w:p w14:paraId="76294D2B">
      <w:pPr>
        <w:widowControl/>
        <w:adjustRightInd w:val="0"/>
        <w:snapToGrid w:val="0"/>
        <w:spacing w:line="360" w:lineRule="auto"/>
        <w:ind w:firstLine="480"/>
        <w:jc w:val="left"/>
        <w:rPr>
          <w:sz w:val="24"/>
        </w:rPr>
      </w:pPr>
      <w:r>
        <w:rPr>
          <w:rFonts w:hAnsi="宋体"/>
          <w:b/>
          <w:kern w:val="0"/>
          <w:sz w:val="24"/>
          <w:lang w:bidi="hi-IN"/>
        </w:rPr>
        <w:t>考试</w:t>
      </w:r>
      <w:r>
        <w:rPr>
          <w:rFonts w:hint="eastAsia" w:hAnsi="宋体"/>
          <w:b/>
          <w:kern w:val="0"/>
          <w:sz w:val="24"/>
          <w:lang w:bidi="hi-IN"/>
        </w:rPr>
        <w:t>要点：</w:t>
      </w:r>
      <w:r>
        <w:rPr>
          <w:rFonts w:hAnsi="宋体"/>
          <w:sz w:val="24"/>
        </w:rPr>
        <w:t>职业卫生与职业医学的基本概念</w:t>
      </w:r>
      <w:r>
        <w:rPr>
          <w:rFonts w:hint="eastAsia" w:hAnsi="宋体"/>
          <w:sz w:val="24"/>
        </w:rPr>
        <w:t>和任务；</w:t>
      </w:r>
      <w:r>
        <w:rPr>
          <w:rFonts w:hAnsi="宋体"/>
          <w:sz w:val="24"/>
        </w:rPr>
        <w:t>职业</w:t>
      </w:r>
      <w:r>
        <w:rPr>
          <w:rFonts w:hint="eastAsia" w:hAnsi="宋体"/>
          <w:sz w:val="24"/>
        </w:rPr>
        <w:t>流行病学</w:t>
      </w:r>
      <w:r>
        <w:rPr>
          <w:rFonts w:hAnsi="宋体"/>
          <w:sz w:val="24"/>
        </w:rPr>
        <w:t>研究方法</w:t>
      </w:r>
      <w:r>
        <w:rPr>
          <w:rFonts w:hint="eastAsia" w:hAnsi="宋体"/>
          <w:sz w:val="24"/>
        </w:rPr>
        <w:t>；职业性有害因素的概念与分类、</w:t>
      </w:r>
      <w:r>
        <w:rPr>
          <w:rFonts w:hAnsi="宋体"/>
          <w:sz w:val="24"/>
        </w:rPr>
        <w:t>职业损害的三级预防</w:t>
      </w:r>
      <w:r>
        <w:rPr>
          <w:rFonts w:hint="eastAsia" w:hAnsi="宋体"/>
          <w:sz w:val="24"/>
        </w:rPr>
        <w:t>、我国职业卫生现状和面临的主要问题；</w:t>
      </w:r>
      <w:r>
        <w:rPr>
          <w:rFonts w:hAnsi="宋体"/>
          <w:sz w:val="24"/>
        </w:rPr>
        <w:t>常见的工作有关疾病和早期健康损害</w:t>
      </w:r>
      <w:r>
        <w:rPr>
          <w:rFonts w:hint="eastAsia" w:hAnsi="宋体"/>
          <w:sz w:val="24"/>
        </w:rPr>
        <w:t>；</w:t>
      </w:r>
      <w:r>
        <w:rPr>
          <w:rFonts w:hAnsi="宋体"/>
          <w:sz w:val="24"/>
        </w:rPr>
        <w:t>我国职业性有害因素和健康损害的特点</w:t>
      </w:r>
      <w:r>
        <w:rPr>
          <w:rFonts w:hint="eastAsia" w:hAnsi="宋体"/>
          <w:sz w:val="24"/>
        </w:rPr>
        <w:t>。</w:t>
      </w:r>
      <w:r>
        <w:rPr>
          <w:sz w:val="24"/>
        </w:rPr>
        <w:t>   </w:t>
      </w:r>
    </w:p>
    <w:p w14:paraId="3554F423">
      <w:pPr>
        <w:numPr>
          <w:ilvl w:val="0"/>
          <w:numId w:val="1"/>
        </w:numPr>
        <w:adjustRightInd w:val="0"/>
        <w:snapToGrid w:val="0"/>
        <w:spacing w:line="360" w:lineRule="auto"/>
        <w:ind w:firstLine="480"/>
        <w:rPr>
          <w:rFonts w:hint="eastAsia"/>
          <w:b/>
          <w:sz w:val="24"/>
        </w:rPr>
      </w:pPr>
      <w:r>
        <w:rPr>
          <w:rFonts w:hint="eastAsia" w:hAnsi="宋体"/>
          <w:b/>
          <w:sz w:val="24"/>
        </w:rPr>
        <w:t>生产性</w:t>
      </w:r>
      <w:r>
        <w:rPr>
          <w:rFonts w:hAnsi="宋体"/>
          <w:b/>
          <w:sz w:val="24"/>
        </w:rPr>
        <w:t>毒物与职业中毒</w:t>
      </w:r>
    </w:p>
    <w:p w14:paraId="3945EB0A">
      <w:pPr>
        <w:adjustRightInd w:val="0"/>
        <w:snapToGrid w:val="0"/>
        <w:spacing w:line="360" w:lineRule="auto"/>
        <w:ind w:firstLine="482" w:firstLineChars="200"/>
        <w:rPr>
          <w:rFonts w:hint="eastAsia"/>
          <w:b/>
          <w:sz w:val="24"/>
        </w:rPr>
      </w:pPr>
      <w:r>
        <w:rPr>
          <w:rFonts w:hint="eastAsia"/>
          <w:b/>
          <w:kern w:val="0"/>
          <w:sz w:val="24"/>
          <w:lang w:bidi="hi-IN"/>
        </w:rPr>
        <w:t>考试</w:t>
      </w:r>
      <w:r>
        <w:rPr>
          <w:rFonts w:hint="eastAsia" w:hAnsi="宋体"/>
          <w:b/>
          <w:kern w:val="0"/>
          <w:sz w:val="24"/>
          <w:lang w:bidi="hi-IN"/>
        </w:rPr>
        <w:t>内容：</w:t>
      </w:r>
      <w:r>
        <w:rPr>
          <w:rFonts w:hAnsi="宋体"/>
          <w:sz w:val="24"/>
        </w:rPr>
        <w:t>生产性毒物</w:t>
      </w:r>
      <w:r>
        <w:rPr>
          <w:rFonts w:hint="eastAsia" w:hAnsi="宋体"/>
          <w:sz w:val="24"/>
        </w:rPr>
        <w:t>，如金属与类金属、刺激性气体、窒息性气体、有机溶剂、苯的氨基和硝基化合物、高分子化合物和农药等引起的</w:t>
      </w:r>
      <w:r>
        <w:rPr>
          <w:rFonts w:hAnsi="宋体"/>
          <w:sz w:val="24"/>
        </w:rPr>
        <w:t>职业中毒</w:t>
      </w:r>
      <w:r>
        <w:rPr>
          <w:rFonts w:hint="eastAsia" w:hAnsi="宋体"/>
          <w:sz w:val="24"/>
        </w:rPr>
        <w:t>。</w:t>
      </w:r>
    </w:p>
    <w:p w14:paraId="5D1D2280">
      <w:pPr>
        <w:widowControl/>
        <w:adjustRightInd w:val="0"/>
        <w:snapToGrid w:val="0"/>
        <w:spacing w:line="360" w:lineRule="auto"/>
        <w:ind w:firstLine="480"/>
        <w:jc w:val="left"/>
        <w:rPr>
          <w:sz w:val="24"/>
        </w:rPr>
      </w:pPr>
      <w:r>
        <w:rPr>
          <w:rFonts w:hint="eastAsia" w:hAnsi="宋体"/>
          <w:b/>
          <w:kern w:val="0"/>
          <w:sz w:val="24"/>
          <w:lang w:bidi="hi-IN"/>
        </w:rPr>
        <w:t>考试要点：</w:t>
      </w:r>
      <w:r>
        <w:rPr>
          <w:rFonts w:hAnsi="宋体"/>
          <w:sz w:val="24"/>
        </w:rPr>
        <w:t>影响毒物对机体毒作用的因素；生产性毒物危害的控制原则</w:t>
      </w:r>
      <w:r>
        <w:rPr>
          <w:rFonts w:hint="eastAsia" w:hAnsi="宋体"/>
          <w:sz w:val="24"/>
        </w:rPr>
        <w:t>；</w:t>
      </w:r>
      <w:r>
        <w:rPr>
          <w:rFonts w:hAnsi="宋体"/>
          <w:sz w:val="24"/>
        </w:rPr>
        <w:t>熟悉生产性毒物的来源与存在形态；职业中毒的临床类型、主要临床表现；职业中毒的诊断原则、依据和资料；职业中毒的救治措施</w:t>
      </w:r>
      <w:r>
        <w:rPr>
          <w:rFonts w:hint="eastAsia" w:hAnsi="宋体"/>
          <w:sz w:val="24"/>
        </w:rPr>
        <w:t>。</w:t>
      </w:r>
      <w:r>
        <w:rPr>
          <w:sz w:val="24"/>
        </w:rPr>
        <w:t> </w:t>
      </w:r>
    </w:p>
    <w:p w14:paraId="5A87C866">
      <w:pPr>
        <w:numPr>
          <w:ilvl w:val="0"/>
          <w:numId w:val="1"/>
        </w:numPr>
        <w:adjustRightInd w:val="0"/>
        <w:snapToGrid w:val="0"/>
        <w:spacing w:line="360" w:lineRule="auto"/>
        <w:ind w:firstLine="480"/>
        <w:rPr>
          <w:b/>
          <w:sz w:val="24"/>
        </w:rPr>
      </w:pPr>
      <w:r>
        <w:rPr>
          <w:rFonts w:hAnsi="宋体"/>
          <w:b/>
          <w:sz w:val="24"/>
        </w:rPr>
        <w:t>生产性粉尘与尘肺</w:t>
      </w:r>
    </w:p>
    <w:p w14:paraId="63A97B36">
      <w:pPr>
        <w:widowControl/>
        <w:adjustRightInd w:val="0"/>
        <w:snapToGrid w:val="0"/>
        <w:spacing w:line="360" w:lineRule="auto"/>
        <w:ind w:firstLine="482" w:firstLineChars="200"/>
        <w:jc w:val="left"/>
        <w:rPr>
          <w:rFonts w:hint="eastAsia"/>
          <w:sz w:val="24"/>
        </w:rPr>
      </w:pPr>
      <w:r>
        <w:rPr>
          <w:rFonts w:hint="eastAsia"/>
          <w:b/>
          <w:kern w:val="0"/>
          <w:sz w:val="24"/>
          <w:lang w:bidi="hi-IN"/>
        </w:rPr>
        <w:t>考试内容：</w:t>
      </w:r>
      <w:r>
        <w:rPr>
          <w:rFonts w:hint="eastAsia"/>
          <w:sz w:val="24"/>
        </w:rPr>
        <w:t>生产性粉尘、</w:t>
      </w:r>
      <w:r>
        <w:rPr>
          <w:rFonts w:hAnsi="宋体"/>
          <w:sz w:val="24"/>
        </w:rPr>
        <w:t>游离二氧化硅粉尘与矽肺</w:t>
      </w:r>
      <w:r>
        <w:rPr>
          <w:rFonts w:hint="eastAsia" w:hAnsi="宋体"/>
          <w:sz w:val="24"/>
        </w:rPr>
        <w:t>、</w:t>
      </w:r>
      <w:r>
        <w:rPr>
          <w:rFonts w:hAnsi="宋体"/>
          <w:sz w:val="24"/>
        </w:rPr>
        <w:t>煤矿粉尘与煤工尘肺</w:t>
      </w:r>
      <w:r>
        <w:rPr>
          <w:rFonts w:hint="eastAsia" w:hAnsi="宋体"/>
          <w:sz w:val="24"/>
        </w:rPr>
        <w:t>、</w:t>
      </w:r>
      <w:r>
        <w:rPr>
          <w:rFonts w:hAnsi="宋体"/>
          <w:sz w:val="24"/>
        </w:rPr>
        <w:t>硅酸盐尘与硅酸盐尘肺</w:t>
      </w:r>
      <w:r>
        <w:rPr>
          <w:rFonts w:hint="eastAsia" w:hAnsi="宋体"/>
          <w:sz w:val="24"/>
        </w:rPr>
        <w:t>、</w:t>
      </w:r>
      <w:r>
        <w:rPr>
          <w:rFonts w:hAnsi="宋体"/>
          <w:sz w:val="24"/>
        </w:rPr>
        <w:t>有机粉尘及其所致肺部疾患</w:t>
      </w:r>
      <w:r>
        <w:rPr>
          <w:rFonts w:hint="eastAsia" w:hAnsi="宋体"/>
          <w:sz w:val="24"/>
        </w:rPr>
        <w:t>。</w:t>
      </w:r>
    </w:p>
    <w:p w14:paraId="6625FC8B">
      <w:pPr>
        <w:widowControl/>
        <w:adjustRightInd w:val="0"/>
        <w:snapToGrid w:val="0"/>
        <w:spacing w:line="360" w:lineRule="auto"/>
        <w:ind w:firstLine="480"/>
        <w:jc w:val="left"/>
        <w:rPr>
          <w:rFonts w:hAnsi="宋体"/>
          <w:sz w:val="24"/>
        </w:rPr>
      </w:pPr>
      <w:r>
        <w:rPr>
          <w:rFonts w:hint="eastAsia" w:hAnsi="宋体"/>
          <w:b/>
          <w:kern w:val="0"/>
          <w:sz w:val="24"/>
          <w:lang w:bidi="hi-IN"/>
        </w:rPr>
        <w:t>考试要点：</w:t>
      </w:r>
      <w:r>
        <w:rPr>
          <w:rFonts w:hAnsi="宋体"/>
          <w:sz w:val="24"/>
        </w:rPr>
        <w:t>生产性粉尘、尘肺病的概念，生产性粉尘的理化特性及其卫生学意义</w:t>
      </w:r>
      <w:r>
        <w:rPr>
          <w:rFonts w:hint="eastAsia" w:hAnsi="宋体"/>
          <w:sz w:val="24"/>
        </w:rPr>
        <w:t>；</w:t>
      </w:r>
      <w:r>
        <w:rPr>
          <w:rFonts w:hAnsi="宋体"/>
          <w:sz w:val="24"/>
        </w:rPr>
        <w:t>生产性粉尘的来源与分类、生产性粉尘对健康的影响、生产性粉尘的控制与防护</w:t>
      </w:r>
      <w:r>
        <w:rPr>
          <w:rFonts w:hint="eastAsia" w:hAnsi="宋体"/>
          <w:sz w:val="24"/>
        </w:rPr>
        <w:t>；</w:t>
      </w:r>
      <w:r>
        <w:rPr>
          <w:rFonts w:hAnsi="宋体"/>
          <w:sz w:val="24"/>
        </w:rPr>
        <w:t>矽肺的定义、影响矽肺发病的主要因素、临床表现及诊断</w:t>
      </w:r>
      <w:r>
        <w:rPr>
          <w:rFonts w:hint="eastAsia" w:hAnsi="宋体"/>
          <w:sz w:val="24"/>
        </w:rPr>
        <w:t>；</w:t>
      </w:r>
      <w:r>
        <w:rPr>
          <w:rFonts w:hAnsi="宋体"/>
          <w:sz w:val="24"/>
        </w:rPr>
        <w:t>矽肺的发病机制、尘肺患者的处理。煤工尘肺的定义、病理、临床表现与诊断</w:t>
      </w:r>
      <w:r>
        <w:rPr>
          <w:rFonts w:hint="eastAsia" w:hAnsi="宋体"/>
          <w:sz w:val="24"/>
        </w:rPr>
        <w:t>；</w:t>
      </w:r>
      <w:r>
        <w:rPr>
          <w:rFonts w:hAnsi="宋体"/>
          <w:sz w:val="24"/>
        </w:rPr>
        <w:t>石棉肺的概念，硅酸盐尘肺的共同特点</w:t>
      </w:r>
      <w:r>
        <w:rPr>
          <w:rFonts w:hint="eastAsia" w:hAnsi="宋体"/>
          <w:sz w:val="24"/>
        </w:rPr>
        <w:t>；</w:t>
      </w:r>
      <w:r>
        <w:rPr>
          <w:rFonts w:hAnsi="宋体"/>
          <w:sz w:val="24"/>
        </w:rPr>
        <w:t>石棉肺的病理改变、影响石棉肺发病的因素。有机粉尘的来源和分类，有机粉尘对健康的主要职业危害。 </w:t>
      </w:r>
    </w:p>
    <w:p w14:paraId="0CAD71B1">
      <w:pPr>
        <w:numPr>
          <w:ilvl w:val="0"/>
          <w:numId w:val="1"/>
        </w:numPr>
        <w:adjustRightInd w:val="0"/>
        <w:snapToGrid w:val="0"/>
        <w:spacing w:line="360" w:lineRule="auto"/>
        <w:ind w:firstLine="480"/>
        <w:rPr>
          <w:rFonts w:hAnsi="宋体"/>
          <w:b/>
          <w:sz w:val="24"/>
        </w:rPr>
      </w:pPr>
      <w:r>
        <w:rPr>
          <w:rFonts w:hAnsi="宋体"/>
          <w:b/>
          <w:sz w:val="24"/>
        </w:rPr>
        <w:t>物理因素所致职业病</w:t>
      </w:r>
    </w:p>
    <w:p w14:paraId="0D1B4D82">
      <w:pPr>
        <w:widowControl/>
        <w:adjustRightInd w:val="0"/>
        <w:snapToGrid w:val="0"/>
        <w:spacing w:line="360" w:lineRule="auto"/>
        <w:ind w:firstLine="482" w:firstLineChars="200"/>
        <w:jc w:val="left"/>
        <w:rPr>
          <w:rFonts w:hint="eastAsia" w:hAnsi="宋体"/>
          <w:sz w:val="24"/>
        </w:rPr>
      </w:pPr>
      <w:r>
        <w:rPr>
          <w:rFonts w:hint="eastAsia"/>
          <w:b/>
          <w:kern w:val="0"/>
          <w:sz w:val="24"/>
          <w:lang w:bidi="hi-IN"/>
        </w:rPr>
        <w:t>考试内容：</w:t>
      </w:r>
      <w:r>
        <w:rPr>
          <w:rFonts w:hAnsi="宋体"/>
          <w:sz w:val="24"/>
        </w:rPr>
        <w:t>高温作业</w:t>
      </w:r>
      <w:r>
        <w:rPr>
          <w:rFonts w:hint="eastAsia" w:hAnsi="宋体"/>
          <w:sz w:val="24"/>
        </w:rPr>
        <w:t>、</w:t>
      </w:r>
      <w:r>
        <w:rPr>
          <w:rFonts w:hAnsi="宋体"/>
          <w:sz w:val="24"/>
        </w:rPr>
        <w:t>噪声</w:t>
      </w:r>
      <w:r>
        <w:rPr>
          <w:rFonts w:hint="eastAsia" w:hAnsi="宋体"/>
          <w:sz w:val="24"/>
        </w:rPr>
        <w:t>、</w:t>
      </w:r>
      <w:r>
        <w:rPr>
          <w:rFonts w:hAnsi="宋体"/>
          <w:sz w:val="24"/>
        </w:rPr>
        <w:t>非电离辐射和电离辐射</w:t>
      </w:r>
      <w:r>
        <w:rPr>
          <w:rFonts w:hint="eastAsia" w:hAnsi="宋体"/>
          <w:sz w:val="24"/>
        </w:rPr>
        <w:t>。</w:t>
      </w:r>
    </w:p>
    <w:p w14:paraId="1B9D262A">
      <w:pPr>
        <w:widowControl/>
        <w:adjustRightInd w:val="0"/>
        <w:snapToGrid w:val="0"/>
        <w:spacing w:line="360" w:lineRule="auto"/>
        <w:ind w:firstLine="480"/>
        <w:jc w:val="left"/>
        <w:rPr>
          <w:rFonts w:hint="eastAsia" w:hAnsi="宋体"/>
          <w:sz w:val="24"/>
        </w:rPr>
      </w:pPr>
      <w:r>
        <w:rPr>
          <w:rFonts w:hint="eastAsia" w:hAnsi="宋体"/>
          <w:b/>
          <w:kern w:val="0"/>
          <w:sz w:val="24"/>
          <w:lang w:bidi="hi-IN"/>
        </w:rPr>
        <w:t>考试要点：</w:t>
      </w:r>
      <w:r>
        <w:rPr>
          <w:rFonts w:hAnsi="宋体"/>
          <w:sz w:val="24"/>
        </w:rPr>
        <w:t>高温作业、中暑和热适应的概念、中暑的发病机制与主要临床表现</w:t>
      </w:r>
      <w:r>
        <w:rPr>
          <w:rFonts w:hint="eastAsia" w:hAnsi="宋体"/>
          <w:sz w:val="24"/>
        </w:rPr>
        <w:t>；</w:t>
      </w:r>
      <w:r>
        <w:rPr>
          <w:rFonts w:hAnsi="宋体"/>
          <w:sz w:val="24"/>
        </w:rPr>
        <w:t>生产性噪声、稳态噪声、脉冲噪声、等响曲线、暂时性听阈位移、听觉适应、听觉疲劳、永久性听阈位移、听力损失、职业性噪声聋、爆震性耳聋的概念。噪声卫生评价的指标。噪声对机体听觉系统的影响</w:t>
      </w:r>
      <w:r>
        <w:rPr>
          <w:rFonts w:hint="eastAsia" w:hAnsi="宋体"/>
          <w:sz w:val="24"/>
        </w:rPr>
        <w:t>；</w:t>
      </w:r>
      <w:r>
        <w:rPr>
          <w:rFonts w:hAnsi="宋体"/>
          <w:sz w:val="24"/>
        </w:rPr>
        <w:t>非电离辐射的概念、种类</w:t>
      </w:r>
      <w:r>
        <w:rPr>
          <w:rFonts w:hint="eastAsia" w:hAnsi="宋体"/>
          <w:sz w:val="24"/>
        </w:rPr>
        <w:t>；</w:t>
      </w:r>
      <w:r>
        <w:rPr>
          <w:rFonts w:hAnsi="宋体"/>
          <w:sz w:val="24"/>
        </w:rPr>
        <w:t>熟悉射频辐射、红外辐射、紫外辐射和激光对机体的主要影响</w:t>
      </w:r>
      <w:r>
        <w:rPr>
          <w:rFonts w:hint="eastAsia" w:hAnsi="宋体"/>
          <w:sz w:val="24"/>
        </w:rPr>
        <w:t>。</w:t>
      </w:r>
    </w:p>
    <w:p w14:paraId="05100827">
      <w:pPr>
        <w:widowControl/>
        <w:adjustRightInd w:val="0"/>
        <w:snapToGrid w:val="0"/>
        <w:spacing w:line="360" w:lineRule="auto"/>
        <w:jc w:val="center"/>
        <w:rPr>
          <w:rFonts w:hint="eastAsia" w:hAnsi="宋体"/>
          <w:b/>
          <w:bCs/>
          <w:kern w:val="0"/>
          <w:sz w:val="24"/>
          <w:lang w:bidi="hi-IN"/>
        </w:rPr>
      </w:pPr>
      <w:r>
        <w:rPr>
          <w:rFonts w:hint="eastAsia" w:hAnsi="宋体"/>
          <w:b/>
          <w:bCs/>
          <w:kern w:val="0"/>
          <w:sz w:val="24"/>
          <w:lang w:bidi="hi-IN"/>
        </w:rPr>
        <w:t xml:space="preserve">  </w:t>
      </w:r>
    </w:p>
    <w:p w14:paraId="5D405729">
      <w:pPr>
        <w:widowControl/>
        <w:adjustRightInd w:val="0"/>
        <w:snapToGrid w:val="0"/>
        <w:spacing w:line="360" w:lineRule="auto"/>
        <w:jc w:val="left"/>
        <w:rPr>
          <w:rFonts w:hint="eastAsia" w:hAnsi="宋体"/>
          <w:b/>
          <w:bCs/>
          <w:kern w:val="0"/>
          <w:sz w:val="24"/>
          <w:lang w:bidi="hi-IN"/>
        </w:rPr>
      </w:pPr>
      <w:r>
        <w:rPr>
          <w:rFonts w:hint="eastAsia" w:hAnsi="宋体"/>
          <w:b/>
          <w:bCs/>
          <w:kern w:val="0"/>
          <w:sz w:val="24"/>
          <w:lang w:bidi="hi-IN"/>
        </w:rPr>
        <w:t>（四）环境卫生学</w:t>
      </w:r>
    </w:p>
    <w:p w14:paraId="29192E69">
      <w:pPr>
        <w:widowControl/>
        <w:adjustRightInd w:val="0"/>
        <w:snapToGrid w:val="0"/>
        <w:spacing w:line="360" w:lineRule="auto"/>
        <w:ind w:firstLine="482" w:firstLineChars="200"/>
        <w:jc w:val="left"/>
        <w:rPr>
          <w:b/>
          <w:bCs/>
          <w:kern w:val="0"/>
          <w:sz w:val="24"/>
          <w:lang w:bidi="hi-IN"/>
        </w:rPr>
      </w:pPr>
      <w:r>
        <w:rPr>
          <w:b/>
          <w:bCs/>
          <w:kern w:val="0"/>
          <w:sz w:val="24"/>
          <w:lang w:bidi="hi-IN"/>
        </w:rPr>
        <w:t>1、环境与健康的关系</w:t>
      </w:r>
    </w:p>
    <w:p w14:paraId="1104C631">
      <w:pPr>
        <w:adjustRightInd w:val="0"/>
        <w:snapToGrid w:val="0"/>
        <w:spacing w:line="360" w:lineRule="auto"/>
        <w:ind w:firstLine="482" w:firstLineChars="200"/>
        <w:rPr>
          <w:rFonts w:hint="eastAsia"/>
          <w:sz w:val="24"/>
        </w:rPr>
      </w:pPr>
      <w:r>
        <w:rPr>
          <w:rFonts w:hAnsi="宋体"/>
          <w:b/>
          <w:bCs/>
          <w:sz w:val="24"/>
        </w:rPr>
        <w:t>考试内容</w:t>
      </w:r>
      <w:r>
        <w:rPr>
          <w:rFonts w:hint="eastAsia" w:hAnsi="宋体"/>
          <w:b/>
          <w:bCs/>
          <w:sz w:val="24"/>
        </w:rPr>
        <w:t>：</w:t>
      </w:r>
      <w:r>
        <w:rPr>
          <w:rFonts w:hAnsi="宋体"/>
          <w:sz w:val="24"/>
        </w:rPr>
        <w:t>环境改变与机体反应的基本特征、环境污染与健康、环境与健康关系的研究方法</w:t>
      </w:r>
      <w:r>
        <w:rPr>
          <w:rFonts w:hint="eastAsia" w:hAnsi="宋体"/>
          <w:sz w:val="24"/>
        </w:rPr>
        <w:t>。</w:t>
      </w:r>
    </w:p>
    <w:p w14:paraId="7B253754">
      <w:pPr>
        <w:adjustRightInd w:val="0"/>
        <w:snapToGrid w:val="0"/>
        <w:spacing w:line="360" w:lineRule="auto"/>
        <w:ind w:firstLine="482" w:firstLineChars="200"/>
        <w:rPr>
          <w:rFonts w:hint="eastAsia"/>
          <w:sz w:val="24"/>
        </w:rPr>
      </w:pPr>
      <w:r>
        <w:rPr>
          <w:rFonts w:hAnsi="宋体"/>
          <w:b/>
          <w:bCs/>
          <w:sz w:val="24"/>
        </w:rPr>
        <w:t>考试</w:t>
      </w:r>
      <w:r>
        <w:rPr>
          <w:rFonts w:hint="eastAsia" w:hAnsi="宋体"/>
          <w:b/>
          <w:bCs/>
          <w:sz w:val="24"/>
        </w:rPr>
        <w:t>要点：</w:t>
      </w:r>
      <w:r>
        <w:rPr>
          <w:rFonts w:hAnsi="宋体"/>
          <w:sz w:val="24"/>
        </w:rPr>
        <w:t>环境介质与环境因素暴露；环境多因素暴露与联合作用；人群健康效应谱与易感人群的概念、内容和意义；环境污染对人群的急、慢性危害、致癌危害和致畸危害；环境流行病学研究内容、方法、特点及应用</w:t>
      </w:r>
      <w:r>
        <w:rPr>
          <w:rFonts w:hint="eastAsia" w:hAnsi="宋体"/>
          <w:sz w:val="24"/>
        </w:rPr>
        <w:t>。</w:t>
      </w:r>
    </w:p>
    <w:p w14:paraId="496D50F3">
      <w:pPr>
        <w:widowControl/>
        <w:numPr>
          <w:ilvl w:val="0"/>
          <w:numId w:val="1"/>
        </w:numPr>
        <w:adjustRightInd w:val="0"/>
        <w:snapToGrid w:val="0"/>
        <w:spacing w:line="360" w:lineRule="auto"/>
        <w:ind w:firstLine="482" w:firstLineChars="200"/>
        <w:jc w:val="left"/>
        <w:rPr>
          <w:b/>
          <w:bCs/>
          <w:kern w:val="0"/>
          <w:sz w:val="24"/>
          <w:lang w:bidi="hi-IN"/>
        </w:rPr>
      </w:pPr>
      <w:r>
        <w:rPr>
          <w:b/>
          <w:bCs/>
          <w:kern w:val="0"/>
          <w:sz w:val="24"/>
          <w:lang w:bidi="hi-IN"/>
        </w:rPr>
        <w:t>大气卫生</w:t>
      </w:r>
    </w:p>
    <w:p w14:paraId="4DC184D7">
      <w:pPr>
        <w:widowControl/>
        <w:adjustRightInd w:val="0"/>
        <w:snapToGrid w:val="0"/>
        <w:spacing w:line="360" w:lineRule="auto"/>
        <w:ind w:firstLine="482" w:firstLineChars="200"/>
        <w:jc w:val="left"/>
        <w:rPr>
          <w:rFonts w:hint="eastAsia"/>
          <w:sz w:val="24"/>
        </w:rPr>
      </w:pPr>
      <w:r>
        <w:rPr>
          <w:rFonts w:hAnsi="宋体"/>
          <w:b/>
          <w:bCs/>
          <w:sz w:val="24"/>
        </w:rPr>
        <w:t>考试内容</w:t>
      </w:r>
      <w:r>
        <w:rPr>
          <w:rFonts w:hint="eastAsia" w:hAnsi="宋体"/>
          <w:b/>
          <w:bCs/>
          <w:sz w:val="24"/>
        </w:rPr>
        <w:t>：</w:t>
      </w:r>
      <w:r>
        <w:rPr>
          <w:rFonts w:hAnsi="宋体"/>
          <w:sz w:val="24"/>
        </w:rPr>
        <w:t>大气污染及污染物的转归、大气污染对人体健康的影响</w:t>
      </w:r>
      <w:r>
        <w:rPr>
          <w:rFonts w:hint="eastAsia" w:hAnsi="宋体"/>
          <w:sz w:val="24"/>
        </w:rPr>
        <w:t>。</w:t>
      </w:r>
    </w:p>
    <w:p w14:paraId="575937B6">
      <w:pPr>
        <w:adjustRightInd w:val="0"/>
        <w:snapToGrid w:val="0"/>
        <w:spacing w:line="360" w:lineRule="auto"/>
        <w:ind w:firstLine="482" w:firstLineChars="200"/>
        <w:rPr>
          <w:rFonts w:hint="eastAsia"/>
          <w:sz w:val="24"/>
        </w:rPr>
      </w:pPr>
      <w:r>
        <w:rPr>
          <w:rFonts w:hAnsi="宋体"/>
          <w:b/>
          <w:bCs/>
          <w:sz w:val="24"/>
        </w:rPr>
        <w:t>考试</w:t>
      </w:r>
      <w:r>
        <w:rPr>
          <w:rFonts w:hint="eastAsia" w:hAnsi="宋体"/>
          <w:b/>
          <w:bCs/>
          <w:sz w:val="24"/>
        </w:rPr>
        <w:t>要点：</w:t>
      </w:r>
      <w:r>
        <w:rPr>
          <w:rFonts w:hAnsi="宋体"/>
          <w:sz w:val="24"/>
        </w:rPr>
        <w:t>大气污染物颗粒物的种类；影响大气中污染物浓度的因素，气象因素对大气中污染物浓度的影响；大气污染对健康的直接</w:t>
      </w:r>
      <w:r>
        <w:rPr>
          <w:rFonts w:hint="eastAsia" w:hAnsi="宋体"/>
          <w:sz w:val="24"/>
        </w:rPr>
        <w:t>和间接</w:t>
      </w:r>
      <w:r>
        <w:rPr>
          <w:rFonts w:hAnsi="宋体"/>
          <w:sz w:val="24"/>
        </w:rPr>
        <w:t>危害</w:t>
      </w:r>
      <w:r>
        <w:rPr>
          <w:rFonts w:hint="eastAsia" w:hAnsi="宋体"/>
          <w:sz w:val="24"/>
        </w:rPr>
        <w:t>。</w:t>
      </w:r>
    </w:p>
    <w:p w14:paraId="622C41A6">
      <w:pPr>
        <w:adjustRightInd w:val="0"/>
        <w:snapToGrid w:val="0"/>
        <w:spacing w:line="360" w:lineRule="auto"/>
        <w:ind w:firstLine="482" w:firstLineChars="200"/>
        <w:rPr>
          <w:b/>
          <w:bCs/>
          <w:kern w:val="0"/>
          <w:sz w:val="24"/>
          <w:lang w:bidi="hi-IN"/>
        </w:rPr>
      </w:pPr>
      <w:r>
        <w:rPr>
          <w:b/>
          <w:bCs/>
          <w:kern w:val="0"/>
          <w:sz w:val="24"/>
          <w:lang w:bidi="hi-IN"/>
        </w:rPr>
        <w:t xml:space="preserve">3、水体卫生    </w:t>
      </w:r>
    </w:p>
    <w:p w14:paraId="2BEE910D">
      <w:pPr>
        <w:adjustRightInd w:val="0"/>
        <w:snapToGrid w:val="0"/>
        <w:spacing w:line="360" w:lineRule="auto"/>
        <w:ind w:firstLine="482" w:firstLineChars="200"/>
        <w:rPr>
          <w:rFonts w:hint="eastAsia"/>
          <w:sz w:val="24"/>
        </w:rPr>
      </w:pPr>
      <w:r>
        <w:rPr>
          <w:rFonts w:hAnsi="宋体"/>
          <w:b/>
          <w:bCs/>
          <w:sz w:val="24"/>
        </w:rPr>
        <w:t>考试内容</w:t>
      </w:r>
      <w:r>
        <w:rPr>
          <w:rFonts w:hint="eastAsia" w:hAnsi="宋体"/>
          <w:b/>
          <w:bCs/>
          <w:sz w:val="24"/>
        </w:rPr>
        <w:t>：</w:t>
      </w:r>
      <w:r>
        <w:rPr>
          <w:rFonts w:hAnsi="宋体"/>
          <w:sz w:val="24"/>
        </w:rPr>
        <w:t>水源性状及评价指标、水体污染的自净和污染物的转归、水体污物的危害</w:t>
      </w:r>
      <w:r>
        <w:rPr>
          <w:rFonts w:hint="eastAsia" w:hAnsi="宋体"/>
          <w:sz w:val="24"/>
        </w:rPr>
        <w:t>、</w:t>
      </w:r>
      <w:r>
        <w:rPr>
          <w:rFonts w:hAnsi="宋体"/>
          <w:sz w:val="24"/>
        </w:rPr>
        <w:t>水环境标准</w:t>
      </w:r>
      <w:r>
        <w:rPr>
          <w:rFonts w:hint="eastAsia" w:hAnsi="宋体"/>
          <w:sz w:val="24"/>
        </w:rPr>
        <w:t>。</w:t>
      </w:r>
    </w:p>
    <w:p w14:paraId="75610CDA">
      <w:pPr>
        <w:adjustRightInd w:val="0"/>
        <w:snapToGrid w:val="0"/>
        <w:spacing w:line="360" w:lineRule="auto"/>
        <w:ind w:firstLine="482" w:firstLineChars="200"/>
        <w:rPr>
          <w:sz w:val="24"/>
        </w:rPr>
      </w:pPr>
      <w:r>
        <w:rPr>
          <w:b/>
          <w:bCs/>
          <w:kern w:val="0"/>
          <w:sz w:val="24"/>
          <w:lang w:bidi="hi-IN"/>
        </w:rPr>
        <w:t>考试</w:t>
      </w:r>
      <w:r>
        <w:rPr>
          <w:rFonts w:hint="eastAsia"/>
          <w:b/>
          <w:bCs/>
          <w:kern w:val="0"/>
          <w:sz w:val="24"/>
          <w:lang w:bidi="hi-IN"/>
        </w:rPr>
        <w:t>要点：</w:t>
      </w:r>
      <w:r>
        <w:rPr>
          <w:rFonts w:hAnsi="宋体"/>
          <w:sz w:val="24"/>
        </w:rPr>
        <w:t>水质化学性状指标；硬度、</w:t>
      </w:r>
      <w:r>
        <w:rPr>
          <w:sz w:val="24"/>
        </w:rPr>
        <w:t>DO</w:t>
      </w:r>
      <w:r>
        <w:rPr>
          <w:rFonts w:hAnsi="宋体"/>
          <w:sz w:val="24"/>
        </w:rPr>
        <w:t>、</w:t>
      </w:r>
      <w:r>
        <w:rPr>
          <w:sz w:val="24"/>
        </w:rPr>
        <w:t>COD</w:t>
      </w:r>
      <w:r>
        <w:rPr>
          <w:rFonts w:hAnsi="宋体"/>
          <w:sz w:val="24"/>
        </w:rPr>
        <w:t>、</w:t>
      </w:r>
      <w:r>
        <w:rPr>
          <w:sz w:val="24"/>
        </w:rPr>
        <w:t>BOD</w:t>
      </w:r>
      <w:r>
        <w:rPr>
          <w:rFonts w:hAnsi="宋体"/>
          <w:sz w:val="24"/>
        </w:rPr>
        <w:t>、</w:t>
      </w:r>
      <w:r>
        <w:rPr>
          <w:sz w:val="24"/>
        </w:rPr>
        <w:t>TOC</w:t>
      </w:r>
      <w:r>
        <w:rPr>
          <w:rFonts w:hAnsi="宋体"/>
          <w:sz w:val="24"/>
        </w:rPr>
        <w:t>和三氮；水质生物学性状指标；指示菌、细菌总数和总大肠菌群；水质物理性状指标；浑浊度、臭和味；掌握生物放大在水体污染物转归中作用；水体自净的物理、化学和生物过程；水体标准制定的基本原则。</w:t>
      </w:r>
    </w:p>
    <w:p w14:paraId="1A50B56C">
      <w:pPr>
        <w:adjustRightInd w:val="0"/>
        <w:snapToGrid w:val="0"/>
        <w:spacing w:line="360" w:lineRule="auto"/>
        <w:ind w:firstLine="482" w:firstLineChars="200"/>
        <w:rPr>
          <w:szCs w:val="21"/>
        </w:rPr>
      </w:pPr>
      <w:r>
        <w:rPr>
          <w:b/>
          <w:bCs/>
          <w:kern w:val="0"/>
          <w:sz w:val="24"/>
          <w:lang w:bidi="hi-IN"/>
        </w:rPr>
        <w:t xml:space="preserve">4、饮用水卫生 </w:t>
      </w:r>
    </w:p>
    <w:p w14:paraId="653047CD">
      <w:pPr>
        <w:adjustRightInd w:val="0"/>
        <w:snapToGrid w:val="0"/>
        <w:spacing w:line="360" w:lineRule="auto"/>
        <w:ind w:firstLine="482" w:firstLineChars="200"/>
        <w:rPr>
          <w:rFonts w:hint="eastAsia"/>
          <w:sz w:val="24"/>
        </w:rPr>
      </w:pPr>
      <w:r>
        <w:rPr>
          <w:b/>
          <w:bCs/>
          <w:kern w:val="0"/>
          <w:sz w:val="24"/>
          <w:lang w:bidi="hi-IN"/>
        </w:rPr>
        <w:t>考试内容</w:t>
      </w:r>
      <w:r>
        <w:rPr>
          <w:rFonts w:hint="eastAsia"/>
          <w:b/>
          <w:bCs/>
          <w:kern w:val="0"/>
          <w:sz w:val="24"/>
          <w:lang w:bidi="hi-IN"/>
        </w:rPr>
        <w:t>：</w:t>
      </w:r>
      <w:r>
        <w:rPr>
          <w:rFonts w:hAnsi="宋体"/>
          <w:sz w:val="24"/>
        </w:rPr>
        <w:t>饮用水与健康、生活饮用水标准及用水量标准、集中式给水</w:t>
      </w:r>
      <w:r>
        <w:rPr>
          <w:rFonts w:hint="eastAsia" w:hAnsi="宋体"/>
          <w:sz w:val="24"/>
        </w:rPr>
        <w:t>。</w:t>
      </w:r>
    </w:p>
    <w:p w14:paraId="4C5C833F">
      <w:pPr>
        <w:adjustRightInd w:val="0"/>
        <w:snapToGrid w:val="0"/>
        <w:spacing w:line="360" w:lineRule="auto"/>
        <w:ind w:firstLine="482" w:firstLineChars="200"/>
        <w:rPr>
          <w:sz w:val="24"/>
        </w:rPr>
      </w:pPr>
      <w:r>
        <w:rPr>
          <w:b/>
          <w:bCs/>
          <w:kern w:val="0"/>
          <w:sz w:val="24"/>
          <w:lang w:bidi="hi-IN"/>
        </w:rPr>
        <w:t>考试</w:t>
      </w:r>
      <w:r>
        <w:rPr>
          <w:rFonts w:hint="eastAsia"/>
          <w:b/>
          <w:bCs/>
          <w:kern w:val="0"/>
          <w:sz w:val="24"/>
          <w:lang w:bidi="hi-IN"/>
        </w:rPr>
        <w:t>要点：</w:t>
      </w:r>
      <w:r>
        <w:rPr>
          <w:rFonts w:hAnsi="宋体"/>
          <w:sz w:val="24"/>
        </w:rPr>
        <w:t>饮用水生物学污染与介水传染病的相关知识；介水传染病的病原体、流行特点，常见的介水传染病；饮用水化学污染与中毒的相关知识；饮用水氯化消毒副产物与健康的相关知识；特别是与某些肿瘤发病率增高的关系；我国饮用水卫生标准中各项指标的卫生学意义；饮用水卫生标准中各项细菌学指标之间的关系；掌握集中式给水水源选择的原则和卫生防护；集中式给水水质处理的原理和方法；水的净化和氯化消毒工艺的原理和方法、影响因素</w:t>
      </w:r>
      <w:r>
        <w:rPr>
          <w:rFonts w:hint="eastAsia" w:hAnsi="宋体"/>
          <w:sz w:val="24"/>
        </w:rPr>
        <w:t>。</w:t>
      </w:r>
      <w:r>
        <w:rPr>
          <w:sz w:val="24"/>
        </w:rPr>
        <w:t xml:space="preserve">   </w:t>
      </w:r>
    </w:p>
    <w:p w14:paraId="60721995">
      <w:pPr>
        <w:adjustRightInd w:val="0"/>
        <w:snapToGrid w:val="0"/>
        <w:spacing w:line="360" w:lineRule="auto"/>
        <w:ind w:firstLine="482" w:firstLineChars="200"/>
        <w:rPr>
          <w:szCs w:val="21"/>
        </w:rPr>
      </w:pPr>
      <w:r>
        <w:rPr>
          <w:b/>
          <w:bCs/>
          <w:kern w:val="0"/>
          <w:sz w:val="24"/>
          <w:lang w:bidi="hi-IN"/>
        </w:rPr>
        <w:t xml:space="preserve">5、土壤卫生  </w:t>
      </w:r>
    </w:p>
    <w:p w14:paraId="70AD10A3">
      <w:pPr>
        <w:adjustRightInd w:val="0"/>
        <w:snapToGrid w:val="0"/>
        <w:spacing w:line="360" w:lineRule="auto"/>
        <w:ind w:firstLine="482" w:firstLineChars="200"/>
        <w:rPr>
          <w:sz w:val="24"/>
        </w:rPr>
      </w:pPr>
      <w:r>
        <w:rPr>
          <w:b/>
          <w:bCs/>
          <w:kern w:val="0"/>
          <w:sz w:val="24"/>
          <w:lang w:bidi="hi-IN"/>
        </w:rPr>
        <w:t>考试内容</w:t>
      </w:r>
      <w:r>
        <w:rPr>
          <w:rFonts w:hint="eastAsia"/>
          <w:b/>
          <w:bCs/>
          <w:kern w:val="0"/>
          <w:sz w:val="24"/>
          <w:lang w:bidi="hi-IN"/>
        </w:rPr>
        <w:t>：</w:t>
      </w:r>
      <w:r>
        <w:rPr>
          <w:rFonts w:hAnsi="宋体"/>
          <w:sz w:val="24"/>
        </w:rPr>
        <w:t>土壤的污染、自净及污染物的转归、土壤污染对健康的影响、土壤卫生防护</w:t>
      </w:r>
      <w:r>
        <w:rPr>
          <w:rFonts w:hint="eastAsia"/>
          <w:sz w:val="24"/>
        </w:rPr>
        <w:t>。</w:t>
      </w:r>
      <w:r>
        <w:rPr>
          <w:sz w:val="24"/>
        </w:rPr>
        <w:t xml:space="preserve"> </w:t>
      </w:r>
    </w:p>
    <w:p w14:paraId="22BE92A5">
      <w:pPr>
        <w:adjustRightInd w:val="0"/>
        <w:snapToGrid w:val="0"/>
        <w:spacing w:line="360" w:lineRule="auto"/>
        <w:ind w:firstLine="482" w:firstLineChars="200"/>
        <w:rPr>
          <w:sz w:val="24"/>
        </w:rPr>
      </w:pPr>
      <w:r>
        <w:rPr>
          <w:b/>
          <w:bCs/>
          <w:kern w:val="0"/>
          <w:sz w:val="24"/>
          <w:lang w:bidi="hi-IN"/>
        </w:rPr>
        <w:t>考试</w:t>
      </w:r>
      <w:r>
        <w:rPr>
          <w:rFonts w:hint="eastAsia"/>
          <w:b/>
          <w:bCs/>
          <w:kern w:val="0"/>
          <w:sz w:val="24"/>
          <w:lang w:bidi="hi-IN"/>
        </w:rPr>
        <w:t>要点：</w:t>
      </w:r>
      <w:r>
        <w:rPr>
          <w:rFonts w:hAnsi="宋体"/>
          <w:sz w:val="24"/>
        </w:rPr>
        <w:t>土壤污染的概念；土壤污染物的来源；土壤污染的方式；土壤污染的自净；病原体的死灭；有机物的净化；化学污染物在土壤中的迁移、转化和残留；重金属污染的危害；重金属镉污染危害和痛痛病；农药污染的危害；持久性有机污染物的危害；粪便无害化处理和利用；垃圾无害化处理和利用。</w:t>
      </w:r>
    </w:p>
    <w:p w14:paraId="112FABD3">
      <w:pPr>
        <w:numPr>
          <w:ilvl w:val="0"/>
          <w:numId w:val="2"/>
        </w:numPr>
        <w:adjustRightInd w:val="0"/>
        <w:snapToGrid w:val="0"/>
        <w:spacing w:line="360" w:lineRule="auto"/>
        <w:ind w:firstLine="482" w:firstLineChars="200"/>
        <w:rPr>
          <w:b/>
          <w:bCs/>
          <w:kern w:val="0"/>
          <w:sz w:val="24"/>
          <w:lang w:bidi="hi-IN"/>
        </w:rPr>
      </w:pPr>
      <w:r>
        <w:rPr>
          <w:b/>
          <w:bCs/>
          <w:kern w:val="0"/>
          <w:sz w:val="24"/>
          <w:lang w:bidi="hi-IN"/>
        </w:rPr>
        <w:t xml:space="preserve">地球化学性疾病  </w:t>
      </w:r>
    </w:p>
    <w:p w14:paraId="648E624E">
      <w:pPr>
        <w:adjustRightInd w:val="0"/>
        <w:snapToGrid w:val="0"/>
        <w:spacing w:line="360" w:lineRule="auto"/>
        <w:ind w:firstLine="482" w:firstLineChars="200"/>
        <w:rPr>
          <w:rFonts w:hint="eastAsia"/>
          <w:sz w:val="24"/>
        </w:rPr>
      </w:pPr>
      <w:r>
        <w:rPr>
          <w:b/>
          <w:bCs/>
          <w:kern w:val="0"/>
          <w:sz w:val="24"/>
          <w:lang w:bidi="hi-IN"/>
        </w:rPr>
        <w:t>考试内容</w:t>
      </w:r>
      <w:r>
        <w:rPr>
          <w:rFonts w:hint="eastAsia"/>
          <w:b/>
          <w:bCs/>
          <w:kern w:val="0"/>
          <w:sz w:val="24"/>
          <w:lang w:bidi="hi-IN"/>
        </w:rPr>
        <w:t>：</w:t>
      </w:r>
      <w:r>
        <w:rPr>
          <w:rFonts w:hAnsi="宋体"/>
          <w:sz w:val="24"/>
        </w:rPr>
        <w:t>地方病概述、碘缺乏病、地方性氟中毒、地方性砷中毒</w:t>
      </w:r>
      <w:r>
        <w:rPr>
          <w:rFonts w:hint="eastAsia" w:hAnsi="宋体"/>
          <w:sz w:val="24"/>
        </w:rPr>
        <w:t>。</w:t>
      </w:r>
    </w:p>
    <w:p w14:paraId="6301E117">
      <w:pPr>
        <w:adjustRightInd w:val="0"/>
        <w:snapToGrid w:val="0"/>
        <w:spacing w:line="360" w:lineRule="auto"/>
        <w:ind w:firstLine="482" w:firstLineChars="200"/>
        <w:rPr>
          <w:sz w:val="24"/>
        </w:rPr>
      </w:pPr>
      <w:r>
        <w:rPr>
          <w:b/>
          <w:bCs/>
          <w:kern w:val="0"/>
          <w:sz w:val="24"/>
          <w:lang w:bidi="hi-IN"/>
        </w:rPr>
        <w:t>考试</w:t>
      </w:r>
      <w:r>
        <w:rPr>
          <w:rFonts w:hint="eastAsia"/>
          <w:b/>
          <w:bCs/>
          <w:kern w:val="0"/>
          <w:sz w:val="24"/>
          <w:lang w:bidi="hi-IN"/>
        </w:rPr>
        <w:t>要点：</w:t>
      </w:r>
      <w:r>
        <w:rPr>
          <w:rFonts w:hAnsi="宋体"/>
          <w:sz w:val="24"/>
        </w:rPr>
        <w:t>生物地球化学性疾病的基本概念、流行特征及其影响因素；掌握碘缺乏病的流行病学特征及其影响因素；碘缺乏病的发生机制和临床表现（地方性甲状腺肿、地方性克汀病）；碘缺乏病的预防措施和治疗原则；地方性氟中毒的临床表现；地方性氟中毒的流行特征、发生机制、诊断及预防措施；地方性砷中毒的临床表现；掌握砷的毒作用机制和地方性砷中毒的预防措施。</w:t>
      </w:r>
    </w:p>
    <w:p w14:paraId="2E50C7D9">
      <w:pPr>
        <w:adjustRightInd w:val="0"/>
        <w:snapToGrid w:val="0"/>
        <w:spacing w:line="360" w:lineRule="auto"/>
        <w:ind w:firstLine="482" w:firstLineChars="200"/>
        <w:rPr>
          <w:b/>
          <w:bCs/>
          <w:kern w:val="0"/>
          <w:sz w:val="24"/>
          <w:lang w:bidi="hi-IN"/>
        </w:rPr>
      </w:pPr>
      <w:r>
        <w:rPr>
          <w:b/>
          <w:bCs/>
          <w:kern w:val="0"/>
          <w:sz w:val="24"/>
          <w:lang w:bidi="hi-IN"/>
        </w:rPr>
        <w:t xml:space="preserve">7、住宅与办公场所卫生 </w:t>
      </w:r>
    </w:p>
    <w:p w14:paraId="40F89023">
      <w:pPr>
        <w:adjustRightInd w:val="0"/>
        <w:snapToGrid w:val="0"/>
        <w:spacing w:line="360" w:lineRule="auto"/>
        <w:ind w:firstLine="482" w:firstLineChars="200"/>
        <w:rPr>
          <w:sz w:val="24"/>
        </w:rPr>
      </w:pPr>
      <w:r>
        <w:rPr>
          <w:b/>
          <w:bCs/>
          <w:kern w:val="0"/>
          <w:sz w:val="24"/>
          <w:lang w:bidi="hi-IN"/>
        </w:rPr>
        <w:t>考试内容</w:t>
      </w:r>
      <w:r>
        <w:rPr>
          <w:rFonts w:hint="eastAsia"/>
          <w:b/>
          <w:bCs/>
          <w:kern w:val="0"/>
          <w:sz w:val="24"/>
          <w:lang w:bidi="hi-IN"/>
        </w:rPr>
        <w:t>：</w:t>
      </w:r>
      <w:r>
        <w:rPr>
          <w:rFonts w:hAnsi="宋体"/>
          <w:sz w:val="24"/>
        </w:rPr>
        <w:t>住宅的卫生意义和要求、住宅设计的卫生要求、住宅小气候对健康的影响及其卫生学要求、室内空气污染对健康的影响及其卫生要求、办公场所卫生</w:t>
      </w:r>
      <w:r>
        <w:rPr>
          <w:rFonts w:hint="eastAsia" w:hAnsi="宋体"/>
          <w:sz w:val="24"/>
        </w:rPr>
        <w:t>。</w:t>
      </w:r>
      <w:r>
        <w:rPr>
          <w:sz w:val="24"/>
        </w:rPr>
        <w:t xml:space="preserve"> </w:t>
      </w:r>
    </w:p>
    <w:p w14:paraId="5A97CEA6">
      <w:pPr>
        <w:adjustRightInd w:val="0"/>
        <w:snapToGrid w:val="0"/>
        <w:spacing w:line="360" w:lineRule="auto"/>
        <w:ind w:firstLine="482" w:firstLineChars="200"/>
        <w:rPr>
          <w:sz w:val="24"/>
        </w:rPr>
      </w:pPr>
      <w:r>
        <w:rPr>
          <w:b/>
          <w:bCs/>
          <w:kern w:val="0"/>
          <w:sz w:val="24"/>
          <w:lang w:bidi="hi-IN"/>
        </w:rPr>
        <w:t>考试</w:t>
      </w:r>
      <w:r>
        <w:rPr>
          <w:rFonts w:hint="eastAsia"/>
          <w:b/>
          <w:bCs/>
          <w:kern w:val="0"/>
          <w:sz w:val="24"/>
          <w:lang w:bidi="hi-IN"/>
        </w:rPr>
        <w:t>要点：</w:t>
      </w:r>
      <w:r>
        <w:rPr>
          <w:rFonts w:hAnsi="宋体"/>
          <w:sz w:val="24"/>
        </w:rPr>
        <w:t>住宅的基本卫生要求；掌握住宅设计中的影响因素。室内小气候的概念及对人体热平衡的影响；室内空气常见生物性污染的危害</w:t>
      </w:r>
      <w:r>
        <w:rPr>
          <w:rFonts w:hint="eastAsia" w:hAnsi="宋体"/>
          <w:sz w:val="24"/>
        </w:rPr>
        <w:t>；</w:t>
      </w:r>
      <w:r>
        <w:rPr>
          <w:rFonts w:hAnsi="宋体"/>
          <w:sz w:val="24"/>
        </w:rPr>
        <w:t>住宅噪声、电磁辐射和电离辐射的来源及其对人体的影响；居室空气清洁度的评价指标及意义；轻、重离子比值的意义；保持居室空气清洁度的卫生措施；室内空气污染的控制对策；办公场所的概念、分类和卫生要求；办公场所污染物的分类和危害；</w:t>
      </w:r>
    </w:p>
    <w:p w14:paraId="24EA6D99">
      <w:pPr>
        <w:adjustRightInd w:val="0"/>
        <w:snapToGrid w:val="0"/>
        <w:spacing w:line="360" w:lineRule="auto"/>
        <w:rPr>
          <w:sz w:val="24"/>
        </w:rPr>
      </w:pPr>
      <w:r>
        <w:rPr>
          <w:rFonts w:hAnsi="宋体"/>
          <w:sz w:val="24"/>
        </w:rPr>
        <w:t>掌握办公场所的卫生监督；掌握室内空气污染对健康影响调查的内容与方法。</w:t>
      </w:r>
    </w:p>
    <w:p w14:paraId="0B75FD8E">
      <w:pPr>
        <w:adjustRightInd w:val="0"/>
        <w:snapToGrid w:val="0"/>
        <w:spacing w:line="360" w:lineRule="auto"/>
        <w:ind w:firstLine="482" w:firstLineChars="200"/>
        <w:rPr>
          <w:b/>
          <w:bCs/>
          <w:sz w:val="24"/>
        </w:rPr>
      </w:pPr>
      <w:r>
        <w:rPr>
          <w:b/>
          <w:bCs/>
          <w:sz w:val="24"/>
        </w:rPr>
        <w:t>8</w:t>
      </w:r>
      <w:r>
        <w:rPr>
          <w:rFonts w:hAnsi="宋体"/>
          <w:b/>
          <w:bCs/>
          <w:sz w:val="24"/>
        </w:rPr>
        <w:t>、公共场所卫生</w:t>
      </w:r>
      <w:r>
        <w:rPr>
          <w:b/>
          <w:bCs/>
          <w:sz w:val="24"/>
        </w:rPr>
        <w:t xml:space="preserve"> </w:t>
      </w:r>
    </w:p>
    <w:p w14:paraId="6CD33BB7">
      <w:pPr>
        <w:adjustRightInd w:val="0"/>
        <w:snapToGrid w:val="0"/>
        <w:spacing w:line="360" w:lineRule="auto"/>
        <w:ind w:firstLine="482" w:firstLineChars="200"/>
        <w:rPr>
          <w:szCs w:val="21"/>
        </w:rPr>
      </w:pPr>
      <w:r>
        <w:rPr>
          <w:rFonts w:hAnsi="宋体"/>
          <w:b/>
          <w:bCs/>
          <w:sz w:val="24"/>
        </w:rPr>
        <w:t>考试内容</w:t>
      </w:r>
      <w:r>
        <w:rPr>
          <w:rFonts w:hint="eastAsia" w:hAnsi="宋体"/>
          <w:b/>
          <w:bCs/>
          <w:sz w:val="24"/>
        </w:rPr>
        <w:t>：</w:t>
      </w:r>
      <w:r>
        <w:rPr>
          <w:rFonts w:hAnsi="宋体"/>
          <w:sz w:val="24"/>
        </w:rPr>
        <w:t>主要公共场所环境因素及对人体健康的影响、公共场所的卫生要求公共场所的卫生管理与监督</w:t>
      </w:r>
      <w:r>
        <w:rPr>
          <w:rFonts w:hint="eastAsia" w:hAnsi="宋体"/>
          <w:sz w:val="24"/>
        </w:rPr>
        <w:t>。</w:t>
      </w:r>
      <w:r>
        <w:rPr>
          <w:sz w:val="24"/>
        </w:rPr>
        <w:t xml:space="preserve">  </w:t>
      </w:r>
    </w:p>
    <w:p w14:paraId="48E01BE2">
      <w:pPr>
        <w:adjustRightInd w:val="0"/>
        <w:snapToGrid w:val="0"/>
        <w:spacing w:line="360" w:lineRule="auto"/>
        <w:ind w:firstLine="482" w:firstLineChars="200"/>
        <w:rPr>
          <w:rFonts w:hAnsi="宋体"/>
          <w:sz w:val="24"/>
        </w:rPr>
      </w:pPr>
      <w:r>
        <w:rPr>
          <w:rFonts w:hAnsi="宋体"/>
          <w:b/>
          <w:bCs/>
          <w:sz w:val="24"/>
        </w:rPr>
        <w:t>考试</w:t>
      </w:r>
      <w:r>
        <w:rPr>
          <w:rFonts w:hint="eastAsia"/>
          <w:b/>
          <w:bCs/>
          <w:kern w:val="0"/>
          <w:sz w:val="24"/>
          <w:lang w:bidi="hi-IN"/>
        </w:rPr>
        <w:t>要点：</w:t>
      </w:r>
      <w:r>
        <w:rPr>
          <w:rFonts w:hAnsi="宋体"/>
          <w:sz w:val="24"/>
        </w:rPr>
        <w:t>公共场所基本环境因素及对人体健康的影响；各种公共场所中环境因素及对人体健康的影响；公共场所的基本卫生要求；公共场所的卫生监督内容、方式和职责；掌握公共场所的卫生管理方式。</w:t>
      </w:r>
    </w:p>
    <w:p w14:paraId="46511B4A">
      <w:pPr>
        <w:numPr>
          <w:ilvl w:val="0"/>
          <w:numId w:val="3"/>
        </w:numPr>
        <w:adjustRightInd w:val="0"/>
        <w:snapToGrid w:val="0"/>
        <w:spacing w:line="360" w:lineRule="auto"/>
        <w:ind w:firstLine="482" w:firstLineChars="200"/>
        <w:rPr>
          <w:b/>
          <w:bCs/>
          <w:sz w:val="24"/>
        </w:rPr>
      </w:pPr>
      <w:r>
        <w:rPr>
          <w:rFonts w:hAnsi="宋体"/>
          <w:b/>
          <w:bCs/>
          <w:sz w:val="24"/>
        </w:rPr>
        <w:t>城乡规划卫生</w:t>
      </w:r>
    </w:p>
    <w:p w14:paraId="4633B155">
      <w:pPr>
        <w:adjustRightInd w:val="0"/>
        <w:snapToGrid w:val="0"/>
        <w:spacing w:line="360" w:lineRule="auto"/>
        <w:ind w:firstLine="482" w:firstLineChars="200"/>
        <w:rPr>
          <w:sz w:val="24"/>
        </w:rPr>
      </w:pPr>
      <w:r>
        <w:rPr>
          <w:rFonts w:hAnsi="宋体"/>
          <w:b/>
          <w:bCs/>
          <w:sz w:val="24"/>
        </w:rPr>
        <w:t>考试内容</w:t>
      </w:r>
      <w:r>
        <w:rPr>
          <w:rFonts w:hint="eastAsia" w:hAnsi="宋体"/>
          <w:b/>
          <w:bCs/>
          <w:sz w:val="24"/>
        </w:rPr>
        <w:t>：</w:t>
      </w:r>
      <w:r>
        <w:rPr>
          <w:rFonts w:hAnsi="宋体"/>
          <w:sz w:val="24"/>
        </w:rPr>
        <w:t>城市规划卫生</w:t>
      </w:r>
      <w:r>
        <w:rPr>
          <w:rFonts w:hint="eastAsia" w:hAnsi="宋体"/>
          <w:sz w:val="24"/>
        </w:rPr>
        <w:t>。</w:t>
      </w:r>
      <w:r>
        <w:rPr>
          <w:sz w:val="24"/>
        </w:rPr>
        <w:t xml:space="preserve"> </w:t>
      </w:r>
    </w:p>
    <w:p w14:paraId="05D485C9">
      <w:pPr>
        <w:adjustRightInd w:val="0"/>
        <w:snapToGrid w:val="0"/>
        <w:spacing w:line="360" w:lineRule="auto"/>
        <w:ind w:firstLine="482" w:firstLineChars="200"/>
        <w:rPr>
          <w:rFonts w:hint="eastAsia"/>
          <w:szCs w:val="21"/>
        </w:rPr>
      </w:pPr>
      <w:r>
        <w:rPr>
          <w:rFonts w:hAnsi="宋体"/>
          <w:b/>
          <w:bCs/>
          <w:sz w:val="24"/>
        </w:rPr>
        <w:t>考试</w:t>
      </w:r>
      <w:r>
        <w:rPr>
          <w:rFonts w:hint="eastAsia"/>
          <w:b/>
          <w:bCs/>
          <w:kern w:val="0"/>
          <w:sz w:val="24"/>
          <w:lang w:bidi="hi-IN"/>
        </w:rPr>
        <w:t>要点</w:t>
      </w:r>
      <w:r>
        <w:rPr>
          <w:rFonts w:hint="eastAsia" w:hAnsi="宋体"/>
          <w:b/>
          <w:bCs/>
          <w:sz w:val="24"/>
        </w:rPr>
        <w:t>：</w:t>
      </w:r>
      <w:r>
        <w:rPr>
          <w:rFonts w:hAnsi="宋体"/>
          <w:sz w:val="24"/>
        </w:rPr>
        <w:t>城市功能分区的原则和各功能分区的卫生学要求；城市功能分区中居住区用地选择的原则；工业区规划布局的原则；卫生防护距离概念；我国城市规划的基本原则；自然环境因素对城市规划的卫生学意义；健康城市的概念及其应具备的标准；气候和地形对城市规划的影响；居住区环境质量评价指标及其卫生学意义；人口净密度、居住区建筑密度概念；城市绿化的卫生学意义；城市环境噪声的来源、评价指标和标准</w:t>
      </w:r>
      <w:r>
        <w:rPr>
          <w:rFonts w:hint="eastAsia" w:hAnsi="宋体"/>
          <w:sz w:val="24"/>
        </w:rPr>
        <w:t>。</w:t>
      </w:r>
    </w:p>
    <w:p w14:paraId="042C7EBE">
      <w:pPr>
        <w:widowControl/>
        <w:adjustRightInd w:val="0"/>
        <w:snapToGrid w:val="0"/>
        <w:spacing w:line="360" w:lineRule="auto"/>
        <w:jc w:val="center"/>
        <w:rPr>
          <w:rFonts w:hint="eastAsia" w:hAnsi="宋体"/>
          <w:b/>
          <w:bCs/>
          <w:kern w:val="0"/>
          <w:sz w:val="24"/>
          <w:lang w:bidi="hi-IN"/>
        </w:rPr>
      </w:pPr>
      <w:r>
        <w:rPr>
          <w:rFonts w:hint="eastAsia" w:hAnsi="宋体"/>
          <w:b/>
          <w:bCs/>
          <w:kern w:val="0"/>
          <w:sz w:val="24"/>
          <w:lang w:bidi="hi-IN"/>
        </w:rPr>
        <w:t xml:space="preserve">                      </w:t>
      </w:r>
    </w:p>
    <w:p w14:paraId="554CAF70">
      <w:pPr>
        <w:widowControl/>
        <w:adjustRightInd w:val="0"/>
        <w:snapToGrid w:val="0"/>
        <w:spacing w:line="360" w:lineRule="auto"/>
        <w:rPr>
          <w:rFonts w:hint="eastAsia" w:hAnsi="宋体"/>
          <w:b/>
          <w:bCs/>
          <w:kern w:val="0"/>
          <w:sz w:val="24"/>
          <w:lang w:bidi="hi-IN"/>
        </w:rPr>
      </w:pPr>
      <w:r>
        <w:rPr>
          <w:rFonts w:hAnsi="宋体"/>
          <w:b/>
          <w:bCs/>
          <w:kern w:val="0"/>
          <w:sz w:val="24"/>
          <w:lang w:bidi="hi-IN"/>
        </w:rPr>
        <w:t>（五）</w:t>
      </w:r>
      <w:r>
        <w:rPr>
          <w:rFonts w:hint="eastAsia" w:hAnsi="宋体"/>
          <w:b/>
          <w:bCs/>
          <w:kern w:val="0"/>
          <w:sz w:val="24"/>
          <w:lang w:bidi="hi-IN"/>
        </w:rPr>
        <w:t xml:space="preserve">营养与食品卫生学   </w:t>
      </w:r>
    </w:p>
    <w:p w14:paraId="18D1752D">
      <w:pPr>
        <w:adjustRightInd w:val="0"/>
        <w:snapToGrid w:val="0"/>
        <w:spacing w:line="360" w:lineRule="auto"/>
        <w:ind w:firstLine="420"/>
        <w:rPr>
          <w:rFonts w:eastAsia="Times New Roman"/>
          <w:b/>
          <w:sz w:val="24"/>
        </w:rPr>
      </w:pPr>
      <w:r>
        <w:rPr>
          <w:rFonts w:eastAsia="Times New Roman"/>
          <w:b/>
          <w:sz w:val="24"/>
        </w:rPr>
        <w:t>1</w:t>
      </w:r>
      <w:r>
        <w:rPr>
          <w:rFonts w:hint="eastAsia" w:ascii="宋体" w:hAnsi="宋体" w:cs="宋体"/>
          <w:b/>
          <w:sz w:val="24"/>
        </w:rPr>
        <w:t>、营养素基础</w:t>
      </w:r>
    </w:p>
    <w:p w14:paraId="0A2A21C2">
      <w:pPr>
        <w:adjustRightInd w:val="0"/>
        <w:snapToGrid w:val="0"/>
        <w:spacing w:line="360" w:lineRule="auto"/>
        <w:ind w:firstLine="420"/>
        <w:rPr>
          <w:rFonts w:eastAsia="Times New Roman"/>
          <w:sz w:val="24"/>
        </w:rPr>
      </w:pPr>
      <w:r>
        <w:rPr>
          <w:rFonts w:hint="eastAsia" w:ascii="宋体" w:hAnsi="宋体" w:cs="宋体"/>
          <w:b/>
          <w:sz w:val="24"/>
        </w:rPr>
        <w:t>考试内容：</w:t>
      </w:r>
      <w:r>
        <w:rPr>
          <w:rFonts w:hint="eastAsia" w:ascii="宋体" w:hAnsi="宋体" w:cs="宋体"/>
          <w:sz w:val="24"/>
        </w:rPr>
        <w:t>营养素、合理膳食、合理营养、营养不良、膳食营养素参考摄入量的概念及合理膳食要求；蛋白质功能，必需氨基酸、氨基酸模式、限制氨基酸和蛋白质互补作用的概念，蛋白质营养学评价，蛋白质参考摄入量和食物来源；脂类的功能、食物来源及参考摄入量；碳水化合物的功能、食物来源、参考摄入量；能量单位、人体的能量消耗、能量参考摄入量</w:t>
      </w:r>
      <w:r>
        <w:rPr>
          <w:rFonts w:hint="eastAsia"/>
          <w:sz w:val="24"/>
        </w:rPr>
        <w:t>；</w:t>
      </w:r>
      <w:r>
        <w:rPr>
          <w:rFonts w:hint="eastAsia" w:ascii="宋体" w:hAnsi="宋体" w:cs="宋体"/>
          <w:sz w:val="24"/>
        </w:rPr>
        <w:t>钙、铁、碘、锌元素的生理功能、吸收、缺乏、过量、食物来源和参考摄入量；维生素</w:t>
      </w:r>
      <w:r>
        <w:rPr>
          <w:rFonts w:eastAsia="Times New Roman"/>
          <w:sz w:val="24"/>
        </w:rPr>
        <w:t>A</w:t>
      </w:r>
      <w:r>
        <w:rPr>
          <w:rFonts w:hint="eastAsia" w:ascii="宋体" w:hAnsi="宋体" w:cs="宋体"/>
          <w:sz w:val="24"/>
        </w:rPr>
        <w:t>、</w:t>
      </w:r>
      <w:r>
        <w:rPr>
          <w:rFonts w:eastAsia="Times New Roman"/>
          <w:sz w:val="24"/>
        </w:rPr>
        <w:t>D</w:t>
      </w:r>
      <w:r>
        <w:rPr>
          <w:rFonts w:hint="eastAsia" w:ascii="宋体" w:hAnsi="宋体" w:cs="宋体"/>
          <w:sz w:val="24"/>
        </w:rPr>
        <w:t>、</w:t>
      </w:r>
      <w:r>
        <w:rPr>
          <w:rFonts w:eastAsia="Times New Roman"/>
          <w:sz w:val="24"/>
        </w:rPr>
        <w:t>B</w:t>
      </w:r>
      <w:r>
        <w:rPr>
          <w:rFonts w:eastAsia="Times New Roman"/>
          <w:sz w:val="24"/>
          <w:vertAlign w:val="subscript"/>
        </w:rPr>
        <w:t>1</w:t>
      </w:r>
      <w:r>
        <w:rPr>
          <w:rFonts w:hint="eastAsia" w:ascii="宋体" w:hAnsi="宋体" w:cs="宋体"/>
          <w:sz w:val="24"/>
        </w:rPr>
        <w:t>、</w:t>
      </w:r>
      <w:r>
        <w:rPr>
          <w:rFonts w:eastAsia="Times New Roman"/>
          <w:sz w:val="24"/>
        </w:rPr>
        <w:t>B</w:t>
      </w:r>
      <w:r>
        <w:rPr>
          <w:rFonts w:eastAsia="Times New Roman"/>
          <w:sz w:val="24"/>
          <w:vertAlign w:val="subscript"/>
        </w:rPr>
        <w:t>2</w:t>
      </w:r>
      <w:r>
        <w:rPr>
          <w:rFonts w:hint="eastAsia" w:ascii="宋体" w:hAnsi="宋体" w:cs="宋体"/>
          <w:sz w:val="24"/>
        </w:rPr>
        <w:t>、</w:t>
      </w:r>
      <w:r>
        <w:rPr>
          <w:rFonts w:eastAsia="Times New Roman"/>
          <w:sz w:val="24"/>
        </w:rPr>
        <w:t>PP</w:t>
      </w:r>
      <w:r>
        <w:rPr>
          <w:rFonts w:hint="eastAsia" w:ascii="宋体" w:hAnsi="宋体" w:cs="宋体"/>
          <w:sz w:val="24"/>
        </w:rPr>
        <w:t>、</w:t>
      </w:r>
      <w:r>
        <w:rPr>
          <w:rFonts w:eastAsia="Times New Roman"/>
          <w:sz w:val="24"/>
        </w:rPr>
        <w:t>C</w:t>
      </w:r>
      <w:r>
        <w:rPr>
          <w:rFonts w:hint="eastAsia" w:ascii="宋体" w:hAnsi="宋体" w:cs="宋体"/>
          <w:sz w:val="24"/>
        </w:rPr>
        <w:t>的生理功能、缺乏、过量、机体营养状况评价、食物来源和参考摄入量。</w:t>
      </w:r>
    </w:p>
    <w:p w14:paraId="5DA9B76C">
      <w:pPr>
        <w:adjustRightInd w:val="0"/>
        <w:snapToGrid w:val="0"/>
        <w:spacing w:line="360" w:lineRule="auto"/>
        <w:ind w:firstLine="420"/>
        <w:rPr>
          <w:rFonts w:eastAsia="Times New Roman"/>
          <w:sz w:val="24"/>
        </w:rPr>
      </w:pPr>
      <w:r>
        <w:rPr>
          <w:rFonts w:hint="eastAsia" w:ascii="宋体" w:hAnsi="宋体" w:cs="宋体"/>
          <w:b/>
          <w:sz w:val="24"/>
        </w:rPr>
        <w:t>考试要点：</w:t>
      </w:r>
      <w:r>
        <w:rPr>
          <w:rFonts w:hint="eastAsia" w:ascii="宋体" w:hAnsi="宋体" w:cs="宋体"/>
          <w:sz w:val="24"/>
        </w:rPr>
        <w:t>营养素、合理膳食、合理营养、营养不良、膳食营养素参考摄入量的概念及合理膳食要求。蛋白质功能，必需氨基酸、氨基酸模式、限制氨基酸和蛋白质互补作用的概念，蛋白质营养学评价，蛋白质参考摄入量和食物来源。脂类的功能、食物来源及参考摄入量。碳水化合物的功能、食物来源、参考摄入量。能量单位、人体的能量消耗、能量参考摄入量。钙、铁、碘、锌元素的生理功能、吸收、缺乏、过量、食物来源和参考摄入量。维生素</w:t>
      </w:r>
      <w:r>
        <w:rPr>
          <w:rFonts w:eastAsia="Times New Roman"/>
          <w:sz w:val="24"/>
        </w:rPr>
        <w:t>A</w:t>
      </w:r>
      <w:r>
        <w:rPr>
          <w:rFonts w:hint="eastAsia" w:ascii="宋体" w:hAnsi="宋体" w:cs="宋体"/>
          <w:sz w:val="24"/>
        </w:rPr>
        <w:t>、</w:t>
      </w:r>
      <w:r>
        <w:rPr>
          <w:rFonts w:eastAsia="Times New Roman"/>
          <w:sz w:val="24"/>
        </w:rPr>
        <w:t>D</w:t>
      </w:r>
      <w:r>
        <w:rPr>
          <w:rFonts w:hint="eastAsia" w:ascii="宋体" w:hAnsi="宋体" w:cs="宋体"/>
          <w:sz w:val="24"/>
        </w:rPr>
        <w:t>、</w:t>
      </w:r>
      <w:r>
        <w:rPr>
          <w:rFonts w:eastAsia="Times New Roman"/>
          <w:sz w:val="24"/>
        </w:rPr>
        <w:t>B</w:t>
      </w:r>
      <w:r>
        <w:rPr>
          <w:rFonts w:eastAsia="Times New Roman"/>
          <w:sz w:val="24"/>
          <w:vertAlign w:val="subscript"/>
        </w:rPr>
        <w:t>1</w:t>
      </w:r>
      <w:r>
        <w:rPr>
          <w:rFonts w:hint="eastAsia" w:ascii="宋体" w:hAnsi="宋体" w:cs="宋体"/>
          <w:sz w:val="24"/>
        </w:rPr>
        <w:t>、</w:t>
      </w:r>
      <w:r>
        <w:rPr>
          <w:rFonts w:eastAsia="Times New Roman"/>
          <w:sz w:val="24"/>
        </w:rPr>
        <w:t>B</w:t>
      </w:r>
      <w:r>
        <w:rPr>
          <w:rFonts w:eastAsia="Times New Roman"/>
          <w:sz w:val="24"/>
          <w:vertAlign w:val="subscript"/>
        </w:rPr>
        <w:t>2</w:t>
      </w:r>
      <w:r>
        <w:rPr>
          <w:rFonts w:hint="eastAsia" w:ascii="宋体" w:hAnsi="宋体" w:cs="宋体"/>
          <w:sz w:val="24"/>
        </w:rPr>
        <w:t>、</w:t>
      </w:r>
      <w:r>
        <w:rPr>
          <w:rFonts w:eastAsia="Times New Roman"/>
          <w:sz w:val="24"/>
        </w:rPr>
        <w:t>PP</w:t>
      </w:r>
      <w:r>
        <w:rPr>
          <w:rFonts w:hint="eastAsia" w:ascii="宋体" w:hAnsi="宋体" w:cs="宋体"/>
          <w:sz w:val="24"/>
        </w:rPr>
        <w:t>、</w:t>
      </w:r>
      <w:r>
        <w:rPr>
          <w:rFonts w:eastAsia="Times New Roman"/>
          <w:sz w:val="24"/>
        </w:rPr>
        <w:t>C</w:t>
      </w:r>
      <w:r>
        <w:rPr>
          <w:rFonts w:hint="eastAsia" w:ascii="宋体" w:hAnsi="宋体" w:cs="宋体"/>
          <w:sz w:val="24"/>
        </w:rPr>
        <w:t>的生理功能、缺乏、过量、机体营养状况评价、食物来源和参考摄入量。</w:t>
      </w:r>
    </w:p>
    <w:p w14:paraId="4610F30E">
      <w:pPr>
        <w:adjustRightInd w:val="0"/>
        <w:snapToGrid w:val="0"/>
        <w:spacing w:line="360" w:lineRule="auto"/>
        <w:ind w:firstLine="420"/>
        <w:rPr>
          <w:rFonts w:eastAsia="Times New Roman"/>
          <w:b/>
          <w:sz w:val="24"/>
        </w:rPr>
      </w:pPr>
      <w:r>
        <w:rPr>
          <w:rFonts w:eastAsia="Times New Roman"/>
          <w:sz w:val="24"/>
        </w:rPr>
        <w:t xml:space="preserve"> </w:t>
      </w:r>
      <w:r>
        <w:rPr>
          <w:rFonts w:eastAsia="Times New Roman"/>
          <w:b/>
          <w:sz w:val="24"/>
        </w:rPr>
        <w:t xml:space="preserve"> 2</w:t>
      </w:r>
      <w:r>
        <w:rPr>
          <w:rFonts w:hint="eastAsia" w:ascii="宋体" w:hAnsi="宋体" w:cs="宋体"/>
          <w:b/>
          <w:sz w:val="24"/>
        </w:rPr>
        <w:t>、各类食物的营养价值</w:t>
      </w:r>
    </w:p>
    <w:p w14:paraId="506B8116">
      <w:pPr>
        <w:adjustRightInd w:val="0"/>
        <w:snapToGrid w:val="0"/>
        <w:spacing w:line="360" w:lineRule="auto"/>
        <w:ind w:firstLine="420"/>
        <w:rPr>
          <w:rFonts w:eastAsia="Times New Roman"/>
          <w:sz w:val="24"/>
        </w:rPr>
      </w:pPr>
      <w:r>
        <w:rPr>
          <w:rFonts w:hint="eastAsia" w:ascii="宋体" w:hAnsi="宋体" w:cs="宋体"/>
          <w:b/>
          <w:sz w:val="24"/>
        </w:rPr>
        <w:t>考试内容：</w:t>
      </w:r>
      <w:r>
        <w:rPr>
          <w:rFonts w:hint="eastAsia" w:ascii="宋体" w:hAnsi="宋体" w:cs="宋体"/>
          <w:sz w:val="24"/>
        </w:rPr>
        <w:t>食物营养价值的评价指标</w:t>
      </w:r>
      <w:r>
        <w:rPr>
          <w:rFonts w:hint="eastAsia"/>
          <w:sz w:val="24"/>
        </w:rPr>
        <w:t>、</w:t>
      </w:r>
      <w:r>
        <w:rPr>
          <w:rFonts w:hint="eastAsia" w:ascii="宋体" w:hAnsi="宋体" w:cs="宋体"/>
          <w:sz w:val="24"/>
        </w:rPr>
        <w:t>各类食物的营养价值</w:t>
      </w:r>
      <w:r>
        <w:rPr>
          <w:rFonts w:hint="eastAsia"/>
          <w:sz w:val="24"/>
        </w:rPr>
        <w:t>特点。</w:t>
      </w:r>
    </w:p>
    <w:p w14:paraId="12F3D77C">
      <w:pPr>
        <w:adjustRightInd w:val="0"/>
        <w:snapToGrid w:val="0"/>
        <w:spacing w:line="360" w:lineRule="auto"/>
        <w:ind w:firstLine="420"/>
        <w:rPr>
          <w:rFonts w:eastAsia="Times New Roman"/>
          <w:sz w:val="24"/>
        </w:rPr>
      </w:pPr>
      <w:r>
        <w:rPr>
          <w:rFonts w:hint="eastAsia" w:ascii="宋体" w:hAnsi="宋体" w:cs="宋体"/>
          <w:b/>
          <w:sz w:val="24"/>
        </w:rPr>
        <w:t>考试要点：</w:t>
      </w:r>
      <w:r>
        <w:rPr>
          <w:rFonts w:hint="eastAsia" w:ascii="宋体" w:hAnsi="宋体" w:cs="宋体"/>
          <w:sz w:val="24"/>
        </w:rPr>
        <w:t>食物营养价值的评价指标</w:t>
      </w:r>
      <w:r>
        <w:rPr>
          <w:rFonts w:hint="eastAsia"/>
          <w:sz w:val="24"/>
        </w:rPr>
        <w:t>、</w:t>
      </w:r>
      <w:r>
        <w:rPr>
          <w:rFonts w:hint="eastAsia" w:ascii="宋体" w:hAnsi="宋体" w:cs="宋体"/>
          <w:sz w:val="24"/>
        </w:rPr>
        <w:t>各类食物的营养价值特点</w:t>
      </w:r>
      <w:r>
        <w:rPr>
          <w:rFonts w:hint="eastAsia"/>
          <w:sz w:val="24"/>
        </w:rPr>
        <w:t>。</w:t>
      </w:r>
    </w:p>
    <w:p w14:paraId="3B7F8913">
      <w:pPr>
        <w:adjustRightInd w:val="0"/>
        <w:snapToGrid w:val="0"/>
        <w:spacing w:line="360" w:lineRule="auto"/>
        <w:ind w:firstLine="420"/>
        <w:rPr>
          <w:rFonts w:eastAsia="Times New Roman"/>
          <w:b/>
          <w:sz w:val="24"/>
        </w:rPr>
      </w:pPr>
      <w:r>
        <w:rPr>
          <w:rFonts w:eastAsia="Times New Roman"/>
          <w:b/>
          <w:sz w:val="24"/>
        </w:rPr>
        <w:t>3</w:t>
      </w:r>
      <w:r>
        <w:rPr>
          <w:rFonts w:hint="eastAsia" w:ascii="宋体" w:hAnsi="宋体" w:cs="宋体"/>
          <w:b/>
          <w:sz w:val="24"/>
        </w:rPr>
        <w:t>、食品污染及其预防</w:t>
      </w:r>
    </w:p>
    <w:p w14:paraId="480D93AF">
      <w:pPr>
        <w:adjustRightInd w:val="0"/>
        <w:snapToGrid w:val="0"/>
        <w:spacing w:line="360" w:lineRule="auto"/>
        <w:ind w:firstLine="420"/>
        <w:rPr>
          <w:rFonts w:eastAsia="Times New Roman"/>
          <w:sz w:val="24"/>
        </w:rPr>
      </w:pPr>
      <w:r>
        <w:rPr>
          <w:rFonts w:hint="eastAsia" w:ascii="宋体" w:hAnsi="宋体" w:cs="宋体"/>
          <w:b/>
          <w:sz w:val="24"/>
        </w:rPr>
        <w:t>考试内容：</w:t>
      </w:r>
      <w:r>
        <w:rPr>
          <w:rFonts w:hint="eastAsia" w:ascii="宋体" w:hAnsi="宋体" w:cs="宋体"/>
          <w:sz w:val="24"/>
        </w:rPr>
        <w:t>食品的细菌污染，霉菌与霉菌毒素对食品的污染及其预防</w:t>
      </w:r>
      <w:r>
        <w:rPr>
          <w:rFonts w:hint="eastAsia"/>
          <w:sz w:val="24"/>
        </w:rPr>
        <w:t>、</w:t>
      </w:r>
      <w:r>
        <w:rPr>
          <w:rFonts w:hint="eastAsia" w:ascii="宋体" w:hAnsi="宋体" w:cs="宋体"/>
          <w:sz w:val="24"/>
        </w:rPr>
        <w:t>食品中农药、有毒金属、</w:t>
      </w:r>
      <w:r>
        <w:rPr>
          <w:rFonts w:eastAsia="Times New Roman"/>
          <w:sz w:val="24"/>
        </w:rPr>
        <w:t>N-</w:t>
      </w:r>
      <w:r>
        <w:rPr>
          <w:rFonts w:hint="eastAsia" w:ascii="宋体" w:hAnsi="宋体" w:cs="宋体"/>
          <w:sz w:val="24"/>
        </w:rPr>
        <w:t>亚硝基化合物、多环芳烃化合物、杂环胺类化合物、氯丙醇、丙烯酰胺的来源、危害、预防措施</w:t>
      </w:r>
      <w:r>
        <w:rPr>
          <w:rFonts w:hint="eastAsia"/>
          <w:sz w:val="24"/>
        </w:rPr>
        <w:t>。</w:t>
      </w:r>
    </w:p>
    <w:p w14:paraId="18C9CF97">
      <w:pPr>
        <w:adjustRightInd w:val="0"/>
        <w:snapToGrid w:val="0"/>
        <w:spacing w:line="360" w:lineRule="auto"/>
        <w:ind w:firstLine="420"/>
        <w:rPr>
          <w:rFonts w:hint="eastAsia" w:hAnsi="宋体"/>
          <w:b/>
          <w:bCs/>
          <w:kern w:val="0"/>
          <w:sz w:val="24"/>
          <w:lang w:bidi="hi-IN"/>
        </w:rPr>
      </w:pPr>
      <w:r>
        <w:rPr>
          <w:rFonts w:hint="eastAsia" w:ascii="宋体" w:hAnsi="宋体" w:cs="宋体"/>
          <w:b/>
          <w:sz w:val="24"/>
        </w:rPr>
        <w:t>考试要点：</w:t>
      </w:r>
      <w:r>
        <w:rPr>
          <w:rFonts w:hint="eastAsia" w:ascii="宋体" w:hAnsi="宋体" w:cs="宋体"/>
          <w:sz w:val="24"/>
        </w:rPr>
        <w:t>食品的细菌污染，霉菌与霉菌毒素对食品的污染及其预防、食品中农药、有毒金属、</w:t>
      </w:r>
      <w:r>
        <w:rPr>
          <w:rFonts w:eastAsia="Times New Roman"/>
          <w:sz w:val="24"/>
        </w:rPr>
        <w:t>N-</w:t>
      </w:r>
      <w:r>
        <w:rPr>
          <w:rFonts w:hint="eastAsia" w:ascii="宋体" w:hAnsi="宋体" w:cs="宋体"/>
          <w:sz w:val="24"/>
        </w:rPr>
        <w:t>亚硝基化合物、多环芳烃化合物、杂环胺类化合物、氯丙醇、丙烯酰胺的来源、危害、预防措施</w:t>
      </w:r>
      <w:r>
        <w:rPr>
          <w:rFonts w:hint="eastAsia"/>
          <w:sz w:val="24"/>
        </w:rPr>
        <w:t>。</w:t>
      </w:r>
    </w:p>
    <w:p w14:paraId="7C3322DA">
      <w:pPr>
        <w:widowControl/>
        <w:adjustRightInd w:val="0"/>
        <w:snapToGrid w:val="0"/>
        <w:spacing w:line="360" w:lineRule="auto"/>
        <w:jc w:val="center"/>
        <w:rPr>
          <w:rFonts w:hint="eastAsia" w:hAnsi="宋体"/>
          <w:b/>
          <w:bCs/>
          <w:kern w:val="0"/>
          <w:sz w:val="24"/>
          <w:lang w:bidi="hi-IN"/>
        </w:rPr>
      </w:pPr>
      <w:r>
        <w:rPr>
          <w:rFonts w:hint="eastAsia" w:hAnsi="宋体"/>
          <w:b/>
          <w:bCs/>
          <w:kern w:val="0"/>
          <w:sz w:val="24"/>
          <w:lang w:bidi="hi-IN"/>
        </w:rPr>
        <w:t xml:space="preserve">              </w:t>
      </w:r>
    </w:p>
    <w:p w14:paraId="180182C9">
      <w:pPr>
        <w:numPr>
          <w:ilvl w:val="0"/>
          <w:numId w:val="4"/>
        </w:numPr>
        <w:adjustRightInd w:val="0"/>
        <w:snapToGrid w:val="0"/>
        <w:spacing w:line="360" w:lineRule="auto"/>
        <w:rPr>
          <w:rFonts w:hAnsi="宋体"/>
          <w:b/>
          <w:bCs/>
          <w:kern w:val="0"/>
          <w:sz w:val="24"/>
          <w:lang w:bidi="hi-IN"/>
        </w:rPr>
      </w:pPr>
      <w:r>
        <w:rPr>
          <w:rFonts w:hint="eastAsia" w:hAnsi="宋体"/>
          <w:b/>
          <w:bCs/>
          <w:kern w:val="0"/>
          <w:sz w:val="24"/>
          <w:lang w:bidi="hi-IN"/>
        </w:rPr>
        <w:t>卫生事业管理学</w:t>
      </w:r>
    </w:p>
    <w:p w14:paraId="50AC7B67">
      <w:pPr>
        <w:adjustRightInd w:val="0"/>
        <w:snapToGrid w:val="0"/>
        <w:spacing w:line="360" w:lineRule="auto"/>
        <w:ind w:firstLine="482" w:firstLineChars="200"/>
        <w:jc w:val="left"/>
        <w:rPr>
          <w:b/>
          <w:bCs/>
          <w:sz w:val="24"/>
        </w:rPr>
      </w:pPr>
      <w:r>
        <w:rPr>
          <w:rFonts w:hint="eastAsia"/>
          <w:b/>
          <w:bCs/>
          <w:sz w:val="24"/>
        </w:rPr>
        <w:t>1、绪论</w:t>
      </w:r>
    </w:p>
    <w:p w14:paraId="5D4F6AB9">
      <w:pPr>
        <w:adjustRightInd w:val="0"/>
        <w:snapToGrid w:val="0"/>
        <w:spacing w:line="360" w:lineRule="auto"/>
        <w:ind w:firstLine="482" w:firstLineChars="200"/>
        <w:rPr>
          <w:rFonts w:hint="eastAsia"/>
          <w:sz w:val="24"/>
        </w:rPr>
      </w:pPr>
      <w:r>
        <w:rPr>
          <w:rFonts w:hint="eastAsia" w:ascii="宋体" w:hAnsi="宋体" w:cs="宋体"/>
          <w:b/>
          <w:bCs/>
          <w:sz w:val="24"/>
        </w:rPr>
        <w:t>考试内容：</w:t>
      </w:r>
      <w:r>
        <w:rPr>
          <w:rFonts w:hint="eastAsia"/>
          <w:sz w:val="24"/>
        </w:rPr>
        <w:t>卫生事业、卫生系统、卫生事业管理的概念；卫生事业的性质和特点；卫生事业管理的过程和内容。</w:t>
      </w:r>
    </w:p>
    <w:p w14:paraId="0BDB2657">
      <w:pPr>
        <w:adjustRightInd w:val="0"/>
        <w:snapToGrid w:val="0"/>
        <w:spacing w:line="360" w:lineRule="auto"/>
        <w:ind w:firstLine="482" w:firstLineChars="200"/>
        <w:rPr>
          <w:sz w:val="24"/>
        </w:rPr>
      </w:pPr>
      <w:r>
        <w:rPr>
          <w:rFonts w:hint="eastAsia" w:ascii="宋体" w:hAnsi="宋体" w:cs="宋体"/>
          <w:b/>
          <w:bCs/>
          <w:sz w:val="24"/>
        </w:rPr>
        <w:t>考试要点：</w:t>
      </w:r>
      <w:r>
        <w:rPr>
          <w:rFonts w:hint="eastAsia"/>
          <w:sz w:val="24"/>
        </w:rPr>
        <w:t>掌握卫生事业、卫生系统、卫生事业管理的概念，卫生事业的性质和特点。熟悉我国卫生事业环境、以及取得的成就和存在的问题。</w:t>
      </w:r>
    </w:p>
    <w:p w14:paraId="5AC043E0">
      <w:pPr>
        <w:adjustRightInd w:val="0"/>
        <w:snapToGrid w:val="0"/>
        <w:spacing w:line="360" w:lineRule="auto"/>
        <w:ind w:firstLine="482" w:firstLineChars="200"/>
        <w:jc w:val="left"/>
        <w:rPr>
          <w:b/>
          <w:bCs/>
          <w:sz w:val="24"/>
        </w:rPr>
      </w:pPr>
      <w:r>
        <w:rPr>
          <w:rFonts w:hint="eastAsia"/>
          <w:b/>
          <w:bCs/>
          <w:sz w:val="24"/>
        </w:rPr>
        <w:t>2、卫生管理研究方法</w:t>
      </w:r>
    </w:p>
    <w:p w14:paraId="793501EC">
      <w:pPr>
        <w:adjustRightInd w:val="0"/>
        <w:snapToGrid w:val="0"/>
        <w:spacing w:line="360" w:lineRule="auto"/>
        <w:ind w:firstLine="482" w:firstLineChars="200"/>
        <w:rPr>
          <w:sz w:val="24"/>
        </w:rPr>
      </w:pPr>
      <w:r>
        <w:rPr>
          <w:rFonts w:hint="eastAsia" w:ascii="宋体" w:hAnsi="宋体" w:cs="宋体"/>
          <w:b/>
          <w:bCs/>
          <w:sz w:val="24"/>
        </w:rPr>
        <w:t>考试内容：</w:t>
      </w:r>
      <w:r>
        <w:rPr>
          <w:rFonts w:hint="eastAsia"/>
          <w:sz w:val="24"/>
        </w:rPr>
        <w:t>卫生管理常用的定性和定量研究方法；管理基本职能；管理原理。</w:t>
      </w:r>
    </w:p>
    <w:p w14:paraId="132BC105">
      <w:pPr>
        <w:adjustRightInd w:val="0"/>
        <w:snapToGrid w:val="0"/>
        <w:spacing w:line="360" w:lineRule="auto"/>
        <w:ind w:firstLine="482" w:firstLineChars="200"/>
        <w:rPr>
          <w:sz w:val="24"/>
        </w:rPr>
      </w:pPr>
      <w:r>
        <w:rPr>
          <w:rFonts w:hint="eastAsia" w:ascii="宋体" w:hAnsi="宋体" w:cs="宋体"/>
          <w:b/>
          <w:bCs/>
          <w:sz w:val="24"/>
        </w:rPr>
        <w:t>考试要点：</w:t>
      </w:r>
      <w:r>
        <w:rPr>
          <w:rFonts w:hint="eastAsia"/>
          <w:sz w:val="24"/>
        </w:rPr>
        <w:t>掌握卫生管理常用的定性和定量研究方法；掌握管理的基本职能；熟悉管理原理。</w:t>
      </w:r>
    </w:p>
    <w:p w14:paraId="5887147E">
      <w:pPr>
        <w:adjustRightInd w:val="0"/>
        <w:snapToGrid w:val="0"/>
        <w:spacing w:line="360" w:lineRule="auto"/>
        <w:ind w:firstLine="482" w:firstLineChars="200"/>
        <w:rPr>
          <w:b/>
          <w:bCs/>
          <w:sz w:val="24"/>
        </w:rPr>
      </w:pPr>
      <w:r>
        <w:rPr>
          <w:rFonts w:hint="eastAsia"/>
          <w:b/>
          <w:bCs/>
          <w:sz w:val="24"/>
        </w:rPr>
        <w:t>3、卫生组织体系</w:t>
      </w:r>
    </w:p>
    <w:p w14:paraId="1A8D6033">
      <w:pPr>
        <w:adjustRightInd w:val="0"/>
        <w:snapToGrid w:val="0"/>
        <w:spacing w:line="360" w:lineRule="auto"/>
        <w:ind w:firstLine="482" w:firstLineChars="200"/>
        <w:rPr>
          <w:sz w:val="24"/>
        </w:rPr>
      </w:pPr>
      <w:r>
        <w:rPr>
          <w:rFonts w:hint="eastAsia" w:ascii="宋体" w:hAnsi="宋体" w:cs="宋体"/>
          <w:b/>
          <w:bCs/>
          <w:sz w:val="24"/>
        </w:rPr>
        <w:t>考试内容：</w:t>
      </w:r>
      <w:r>
        <w:rPr>
          <w:rFonts w:hint="eastAsia"/>
          <w:sz w:val="24"/>
        </w:rPr>
        <w:t>卫生组织概念及其组成；卫生组织体系概念及其组成；我国卫生组织体系的管理与发展。卫生规划与卫生政策的概念和基本过程。</w:t>
      </w:r>
    </w:p>
    <w:p w14:paraId="59C13D5C">
      <w:pPr>
        <w:adjustRightInd w:val="0"/>
        <w:snapToGrid w:val="0"/>
        <w:spacing w:line="360" w:lineRule="auto"/>
        <w:ind w:firstLine="482" w:firstLineChars="200"/>
        <w:rPr>
          <w:rFonts w:hAnsi="宋体"/>
          <w:b/>
          <w:bCs/>
          <w:kern w:val="0"/>
          <w:sz w:val="24"/>
          <w:lang w:bidi="hi-IN"/>
        </w:rPr>
      </w:pPr>
      <w:r>
        <w:rPr>
          <w:rFonts w:hint="eastAsia" w:ascii="宋体" w:hAnsi="宋体" w:cs="宋体"/>
          <w:b/>
          <w:bCs/>
          <w:sz w:val="24"/>
        </w:rPr>
        <w:t>考试要点：</w:t>
      </w:r>
      <w:r>
        <w:rPr>
          <w:rFonts w:hint="eastAsia"/>
          <w:sz w:val="24"/>
        </w:rPr>
        <w:t>掌握卫生组织概念及其组成；掌握卫生组织体系概念及其组成；掌握我国卫生服务组织体系分类；熟悉我国卫生行政体系设置。掌握卫生规划与卫生政策的概念和基本过程。</w:t>
      </w:r>
    </w:p>
    <w:sectPr>
      <w:pgSz w:w="11906" w:h="16838"/>
      <w:pgMar w:top="1157" w:right="1067" w:bottom="1157" w:left="117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书宋简体">
    <w:altName w:val="微软雅黑"/>
    <w:panose1 w:val="00000000000000000000"/>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61657"/>
    <w:multiLevelType w:val="singleLevel"/>
    <w:tmpl w:val="57E61657"/>
    <w:lvl w:ilvl="0" w:tentative="0">
      <w:start w:val="9"/>
      <w:numFmt w:val="decimal"/>
      <w:suff w:val="nothing"/>
      <w:lvlText w:val="%1、"/>
      <w:lvlJc w:val="left"/>
    </w:lvl>
  </w:abstractNum>
  <w:abstractNum w:abstractNumId="1">
    <w:nsid w:val="57E61AA9"/>
    <w:multiLevelType w:val="multilevel"/>
    <w:tmpl w:val="57E61AA9"/>
    <w:lvl w:ilvl="0" w:tentative="0">
      <w:start w:val="2"/>
      <w:numFmt w:val="decimal"/>
      <w:suff w:val="nothing"/>
      <w:lvlText w:val="%1、"/>
      <w:lvlJc w:val="left"/>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7E61B82"/>
    <w:multiLevelType w:val="singleLevel"/>
    <w:tmpl w:val="57E61B82"/>
    <w:lvl w:ilvl="0" w:tentative="0">
      <w:start w:val="6"/>
      <w:numFmt w:val="decimal"/>
      <w:suff w:val="nothing"/>
      <w:lvlText w:val="%1、"/>
      <w:lvlJc w:val="left"/>
    </w:lvl>
  </w:abstractNum>
  <w:abstractNum w:abstractNumId="3">
    <w:nsid w:val="5F18D995"/>
    <w:multiLevelType w:val="singleLevel"/>
    <w:tmpl w:val="5F18D995"/>
    <w:lvl w:ilvl="0" w:tentative="0">
      <w:start w:val="6"/>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ZWJiMDQ5MjIyNmNhNzZiYmQ3ZDRmZjg3Yjc2MjMifQ=="/>
  </w:docVars>
  <w:rsids>
    <w:rsidRoot w:val="00172A27"/>
    <w:rsid w:val="00021833"/>
    <w:rsid w:val="001966E0"/>
    <w:rsid w:val="002A3681"/>
    <w:rsid w:val="00311CDF"/>
    <w:rsid w:val="008D22F1"/>
    <w:rsid w:val="00AB1C6A"/>
    <w:rsid w:val="00CB4DDE"/>
    <w:rsid w:val="00DB7B8E"/>
    <w:rsid w:val="0B3606F7"/>
    <w:rsid w:val="1A4A281E"/>
    <w:rsid w:val="1E8A0E31"/>
    <w:rsid w:val="1FE40909"/>
    <w:rsid w:val="217A5FA7"/>
    <w:rsid w:val="22B01277"/>
    <w:rsid w:val="22CA5891"/>
    <w:rsid w:val="240B7F5B"/>
    <w:rsid w:val="280B2B9B"/>
    <w:rsid w:val="29B44A38"/>
    <w:rsid w:val="2A4945AB"/>
    <w:rsid w:val="30695F6F"/>
    <w:rsid w:val="31734E84"/>
    <w:rsid w:val="349A0C62"/>
    <w:rsid w:val="35B23A2B"/>
    <w:rsid w:val="3CE5589C"/>
    <w:rsid w:val="3D0143CA"/>
    <w:rsid w:val="40AE680C"/>
    <w:rsid w:val="4EDD735A"/>
    <w:rsid w:val="4F963D07"/>
    <w:rsid w:val="4FBEC44B"/>
    <w:rsid w:val="50032EE2"/>
    <w:rsid w:val="50EB5E86"/>
    <w:rsid w:val="540452F9"/>
    <w:rsid w:val="5AF17E43"/>
    <w:rsid w:val="5E7B0DD4"/>
    <w:rsid w:val="5F072B4D"/>
    <w:rsid w:val="5F916A7B"/>
    <w:rsid w:val="626F6F32"/>
    <w:rsid w:val="6E552864"/>
    <w:rsid w:val="763C5109"/>
    <w:rsid w:val="76E56005"/>
    <w:rsid w:val="7BEFD876"/>
    <w:rsid w:val="7CDFAF61"/>
    <w:rsid w:val="7FDFD286"/>
    <w:rsid w:val="EE760ADB"/>
    <w:rsid w:val="FF6C71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1"/>
    </w:rPr>
  </w:style>
  <w:style w:type="character" w:styleId="8">
    <w:name w:val="page number"/>
    <w:basedOn w:val="7"/>
    <w:uiPriority w:val="0"/>
  </w:style>
  <w:style w:type="character" w:styleId="9">
    <w:name w:val="Hyperlink"/>
    <w:unhideWhenUsed/>
    <w:uiPriority w:val="99"/>
    <w:rPr>
      <w:color w:val="0000FF"/>
      <w:u w:val="single"/>
    </w:rPr>
  </w:style>
  <w:style w:type="paragraph" w:customStyle="1" w:styleId="10">
    <w:name w:val="_Style 1"/>
    <w:basedOn w:val="1"/>
    <w:uiPriority w:val="0"/>
    <w:rPr>
      <w:rFonts w:ascii="宋体" w:hAnsi="Courier New" w:cs="Courier New"/>
      <w:szCs w:val="21"/>
    </w:rPr>
  </w:style>
  <w:style w:type="paragraph" w:customStyle="1" w:styleId="11">
    <w:name w:val="Default"/>
    <w:qFormat/>
    <w:uiPriority w:val="0"/>
    <w:pPr>
      <w:widowControl w:val="0"/>
      <w:autoSpaceDE w:val="0"/>
      <w:autoSpaceDN w:val="0"/>
    </w:pPr>
    <w:rPr>
      <w:rFonts w:hint="eastAsia"/>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oleObject" Target="embeddings/oleObject9.bin"/><Relationship Id="rId12" Type="http://schemas.openxmlformats.org/officeDocument/2006/relationships/oleObject" Target="embeddings/oleObject8.bin"/><Relationship Id="rId11" Type="http://schemas.openxmlformats.org/officeDocument/2006/relationships/oleObject" Target="embeddings/oleObject7.bin"/><Relationship Id="rId10" Type="http://schemas.openxmlformats.org/officeDocument/2006/relationships/oleObject" Target="embeddings/oleObject6.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6215</Words>
  <Characters>6255</Characters>
  <Lines>51</Lines>
  <Paragraphs>14</Paragraphs>
  <TotalTime>0</TotalTime>
  <ScaleCrop>false</ScaleCrop>
  <LinksUpToDate>false</LinksUpToDate>
  <CharactersWithSpaces>6400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2012-06-06T17:30:00Z</dcterms:created>
  <dc:creator>Lv</dc:creator>
  <cp:lastModifiedBy>vertesyuan</cp:lastModifiedBy>
  <dcterms:modified xsi:type="dcterms:W3CDTF">2024-11-07T06:45:36Z</dcterms:modified>
  <dc:title>2014年硕士研究生入学考试自命题考试大纲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2AC56ABA1E2E46E4B2652EAD918DAF22_13</vt:lpwstr>
  </property>
</Properties>
</file>