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EDB5D">
      <w:pPr>
        <w:spacing w:line="500" w:lineRule="exact"/>
        <w:jc w:val="center"/>
        <w:rPr>
          <w:rFonts w:eastAsia="黑体"/>
          <w:sz w:val="32"/>
          <w:szCs w:val="32"/>
        </w:rPr>
      </w:pPr>
      <w:bookmarkStart w:id="0" w:name="_GoBack"/>
      <w:bookmarkEnd w:id="0"/>
      <w:r>
        <w:rPr>
          <w:rFonts w:eastAsia="黑体"/>
          <w:sz w:val="32"/>
          <w:szCs w:val="32"/>
        </w:rPr>
        <w:t>湖南师范大学硕士研究生入学考试自命题考试大纲</w:t>
      </w:r>
    </w:p>
    <w:p w14:paraId="1904A895">
      <w:pPr>
        <w:spacing w:line="500" w:lineRule="exact"/>
        <w:jc w:val="center"/>
        <w:rPr>
          <w:rFonts w:hint="eastAsia" w:eastAsia="方正书宋简体"/>
          <w:sz w:val="24"/>
        </w:rPr>
      </w:pPr>
      <w:r>
        <w:rPr>
          <w:rFonts w:eastAsia="方正书宋简体"/>
          <w:sz w:val="24"/>
        </w:rPr>
        <w:t>考试科目代码：[</w:t>
      </w:r>
      <w:r>
        <w:rPr>
          <w:rFonts w:hint="eastAsia" w:eastAsia="方正书宋简体"/>
          <w:sz w:val="24"/>
        </w:rPr>
        <w:t>7</w:t>
      </w:r>
      <w:r>
        <w:rPr>
          <w:rFonts w:hint="eastAsia" w:eastAsia="方正书宋简体"/>
          <w:sz w:val="24"/>
          <w:lang w:val="en-US" w:eastAsia="zh-CN"/>
        </w:rPr>
        <w:t>51</w:t>
      </w:r>
      <w:r>
        <w:rPr>
          <w:rFonts w:eastAsia="方正书宋简体"/>
          <w:sz w:val="24"/>
        </w:rPr>
        <w:t>]               考试科目名称：</w:t>
      </w:r>
      <w:r>
        <w:rPr>
          <w:rFonts w:hint="eastAsia" w:eastAsia="方正书宋简体"/>
          <w:sz w:val="24"/>
        </w:rPr>
        <w:t>物理化学</w:t>
      </w:r>
    </w:p>
    <w:p w14:paraId="6CCD4750">
      <w:pPr>
        <w:spacing w:line="500" w:lineRule="exact"/>
        <w:rPr>
          <w:rFonts w:eastAsia="方正书宋简体"/>
          <w:sz w:val="24"/>
        </w:rPr>
      </w:pPr>
    </w:p>
    <w:p w14:paraId="7166DC4E">
      <w:pPr>
        <w:widowControl/>
        <w:spacing w:line="360" w:lineRule="auto"/>
        <w:ind w:firstLine="480"/>
        <w:jc w:val="left"/>
        <w:rPr>
          <w:rFonts w:hint="eastAsia"/>
          <w:kern w:val="0"/>
          <w:sz w:val="24"/>
          <w:lang w:bidi="hi-IN"/>
        </w:rPr>
      </w:pPr>
      <w:r>
        <w:rPr>
          <w:b/>
          <w:bCs/>
          <w:kern w:val="0"/>
          <w:sz w:val="24"/>
          <w:lang w:bidi="hi-IN"/>
        </w:rPr>
        <w:t>1、</w:t>
      </w:r>
      <w:r>
        <w:rPr>
          <w:rFonts w:hint="eastAsia"/>
          <w:b/>
          <w:bCs/>
          <w:kern w:val="0"/>
          <w:sz w:val="24"/>
          <w:lang w:bidi="hi-IN"/>
        </w:rPr>
        <w:t>热力学第一定律及其应用</w:t>
      </w:r>
    </w:p>
    <w:p w14:paraId="1CBA5576">
      <w:pPr>
        <w:spacing w:before="156" w:beforeLines="50" w:after="156" w:afterLines="50" w:line="312" w:lineRule="auto"/>
        <w:ind w:firstLine="482" w:firstLineChars="200"/>
        <w:rPr>
          <w:rFonts w:hint="eastAsia"/>
          <w:b/>
          <w:kern w:val="0"/>
          <w:sz w:val="24"/>
          <w:lang w:bidi="hi-IN"/>
        </w:rPr>
      </w:pPr>
      <w:r>
        <w:rPr>
          <w:b/>
          <w:kern w:val="0"/>
          <w:sz w:val="24"/>
          <w:lang w:bidi="hi-IN"/>
        </w:rPr>
        <w:t>考试内容</w:t>
      </w:r>
    </w:p>
    <w:p w14:paraId="386B6C2E">
      <w:pPr>
        <w:spacing w:before="156" w:beforeLines="50" w:after="156" w:afterLines="50" w:line="312" w:lineRule="auto"/>
        <w:ind w:firstLine="480" w:firstLineChars="200"/>
        <w:rPr>
          <w:rFonts w:hint="eastAsia"/>
          <w:color w:val="000000"/>
          <w:kern w:val="0"/>
          <w:sz w:val="24"/>
          <w:lang w:bidi="hi-IN"/>
        </w:rPr>
      </w:pPr>
      <w:r>
        <w:rPr>
          <w:rFonts w:hint="eastAsia"/>
          <w:kern w:val="0"/>
          <w:sz w:val="24"/>
          <w:lang w:bidi="hi-IN"/>
        </w:rPr>
        <w:t>热力学的一些基本概念，可逆过程，温度，焓，热容，Carnot循环，Joule-Thomson效应，等压热效应，等</w:t>
      </w:r>
      <w:r>
        <w:rPr>
          <w:rFonts w:hint="eastAsia"/>
          <w:color w:val="000000"/>
          <w:kern w:val="0"/>
          <w:sz w:val="24"/>
          <w:lang w:bidi="hi-IN"/>
        </w:rPr>
        <w:t>容热效应，反应进度，标准摩尔焓变，标准摩尔生成焓，标准摩尔燃烧焓，键焓，热力学第零定律，热力学第一定律及其对理想气体、相变过程和化学反应过程的应用，Hess定律，Kirchhoff定律，能量均分原理。</w:t>
      </w:r>
    </w:p>
    <w:p w14:paraId="53B0A9FF">
      <w:pPr>
        <w:spacing w:before="156" w:beforeLines="50" w:after="156" w:afterLines="50" w:line="312" w:lineRule="auto"/>
        <w:ind w:firstLine="482" w:firstLineChars="200"/>
        <w:rPr>
          <w:rFonts w:hint="eastAsia"/>
          <w:kern w:val="0"/>
          <w:sz w:val="24"/>
          <w:lang w:bidi="hi-IN"/>
        </w:rPr>
      </w:pPr>
      <w:r>
        <w:rPr>
          <w:rFonts w:hint="eastAsia"/>
          <w:b/>
          <w:kern w:val="0"/>
          <w:sz w:val="24"/>
          <w:lang w:bidi="hi-IN"/>
        </w:rPr>
        <w:t>考试要点</w:t>
      </w:r>
    </w:p>
    <w:p w14:paraId="26965234">
      <w:pPr>
        <w:spacing w:before="156" w:beforeLines="50" w:after="156" w:afterLines="50" w:line="312" w:lineRule="auto"/>
        <w:ind w:firstLine="480" w:firstLineChars="200"/>
        <w:rPr>
          <w:rFonts w:hint="eastAsia"/>
          <w:kern w:val="0"/>
          <w:sz w:val="24"/>
          <w:lang w:bidi="hi-IN"/>
        </w:rPr>
      </w:pPr>
      <w:r>
        <w:rPr>
          <w:rFonts w:hint="eastAsia"/>
          <w:kern w:val="0"/>
          <w:sz w:val="24"/>
          <w:lang w:bidi="hi-IN"/>
        </w:rPr>
        <w:t>理解并掌握热力学的一些基本概念：系统、环境、热、功、热力学能、焓、热容、状态函数及其特性、强度性质、广度性质、过程、途径、准静态过程、可逆过程与不可逆过程、过程方程式、热机效率、冷冻系数、节流过程、反应进度、标准摩尔焓变、标准摩尔生成焓、标准摩尔燃烧焓、键焓等。</w:t>
      </w:r>
    </w:p>
    <w:p w14:paraId="35FC80FE">
      <w:pPr>
        <w:spacing w:before="156" w:beforeLines="50" w:after="156" w:afterLines="50" w:line="312" w:lineRule="auto"/>
        <w:ind w:firstLine="480" w:firstLineChars="200"/>
        <w:rPr>
          <w:rFonts w:hint="eastAsia"/>
          <w:color w:val="000000"/>
          <w:kern w:val="0"/>
          <w:sz w:val="24"/>
          <w:lang w:bidi="hi-IN"/>
        </w:rPr>
      </w:pPr>
      <w:r>
        <w:rPr>
          <w:rFonts w:hint="eastAsia"/>
          <w:kern w:val="0"/>
          <w:sz w:val="24"/>
          <w:lang w:bidi="hi-IN"/>
        </w:rPr>
        <w:t>熟</w:t>
      </w:r>
      <w:r>
        <w:rPr>
          <w:rFonts w:hint="eastAsia"/>
          <w:color w:val="000000"/>
          <w:kern w:val="0"/>
          <w:sz w:val="24"/>
          <w:lang w:bidi="hi-IN"/>
        </w:rPr>
        <w:t>练掌握一些基本定律和原理：热力学第零定律、热力学第一定律、Hess定律、Kirchhoff定律、能量均分原理。</w:t>
      </w:r>
    </w:p>
    <w:p w14:paraId="7ADD8CEA">
      <w:pPr>
        <w:spacing w:before="156" w:beforeLines="50" w:after="156" w:afterLines="50" w:line="312" w:lineRule="auto"/>
        <w:ind w:firstLine="480" w:firstLineChars="200"/>
        <w:rPr>
          <w:rFonts w:hint="eastAsia"/>
          <w:kern w:val="0"/>
          <w:sz w:val="24"/>
          <w:lang w:bidi="hi-IN"/>
        </w:rPr>
      </w:pPr>
      <w:r>
        <w:rPr>
          <w:rFonts w:hint="eastAsia"/>
          <w:color w:val="000000"/>
          <w:kern w:val="0"/>
          <w:sz w:val="24"/>
          <w:lang w:bidi="hi-IN"/>
        </w:rPr>
        <w:t>熟练应用热力学第一定律：计算理想气体在自由膨胀、等</w:t>
      </w:r>
      <w:r>
        <w:rPr>
          <w:rFonts w:hint="eastAsia"/>
          <w:kern w:val="0"/>
          <w:sz w:val="24"/>
          <w:lang w:bidi="hi-IN"/>
        </w:rPr>
        <w:t>温、等压、绝热、等容、节流膨胀、卡诺循环等过程中的</w:t>
      </w:r>
      <w:r>
        <w:rPr>
          <w:rFonts w:hint="eastAsia" w:ascii="宋体"/>
          <w:kern w:val="0"/>
          <w:sz w:val="24"/>
          <w:lang w:bidi="hi-IN"/>
        </w:rPr>
        <w:t>Δ</w:t>
      </w:r>
      <w:r>
        <w:rPr>
          <w:rFonts w:hint="eastAsia"/>
          <w:i/>
          <w:kern w:val="0"/>
          <w:sz w:val="24"/>
          <w:lang w:bidi="hi-IN"/>
        </w:rPr>
        <w:t>U</w:t>
      </w:r>
      <w:r>
        <w:rPr>
          <w:rFonts w:hint="eastAsia"/>
          <w:kern w:val="0"/>
          <w:sz w:val="24"/>
          <w:lang w:bidi="hi-IN"/>
        </w:rPr>
        <w:t>，</w:t>
      </w:r>
      <w:r>
        <w:rPr>
          <w:rFonts w:hint="eastAsia" w:ascii="宋体"/>
          <w:kern w:val="0"/>
          <w:sz w:val="24"/>
          <w:lang w:bidi="hi-IN"/>
        </w:rPr>
        <w:t>Δ</w:t>
      </w:r>
      <w:r>
        <w:rPr>
          <w:rFonts w:hint="eastAsia"/>
          <w:i/>
          <w:kern w:val="0"/>
          <w:sz w:val="24"/>
          <w:lang w:bidi="hi-IN"/>
        </w:rPr>
        <w:t>H</w:t>
      </w:r>
      <w:r>
        <w:rPr>
          <w:rFonts w:hint="eastAsia"/>
          <w:kern w:val="0"/>
          <w:sz w:val="24"/>
          <w:lang w:bidi="hi-IN"/>
        </w:rPr>
        <w:t>，</w:t>
      </w:r>
      <w:r>
        <w:rPr>
          <w:rFonts w:hint="eastAsia"/>
          <w:i/>
          <w:kern w:val="0"/>
          <w:sz w:val="24"/>
          <w:lang w:bidi="hi-IN"/>
        </w:rPr>
        <w:t>Q</w:t>
      </w:r>
      <w:r>
        <w:rPr>
          <w:rFonts w:hint="eastAsia"/>
          <w:kern w:val="0"/>
          <w:sz w:val="24"/>
          <w:lang w:bidi="hi-IN"/>
        </w:rPr>
        <w:t>和</w:t>
      </w:r>
      <w:r>
        <w:rPr>
          <w:rFonts w:hint="eastAsia"/>
          <w:i/>
          <w:kern w:val="0"/>
          <w:sz w:val="24"/>
          <w:lang w:bidi="hi-IN"/>
        </w:rPr>
        <w:t>W</w:t>
      </w:r>
      <w:r>
        <w:rPr>
          <w:rFonts w:hint="eastAsia"/>
          <w:kern w:val="0"/>
          <w:sz w:val="24"/>
          <w:lang w:bidi="hi-IN"/>
        </w:rPr>
        <w:t>等；可逆相变及不可逆相变过程的</w:t>
      </w:r>
      <w:r>
        <w:rPr>
          <w:rFonts w:hint="eastAsia" w:ascii="宋体"/>
          <w:kern w:val="0"/>
          <w:sz w:val="24"/>
          <w:lang w:bidi="hi-IN"/>
        </w:rPr>
        <w:t>Δ</w:t>
      </w:r>
      <w:r>
        <w:rPr>
          <w:rFonts w:hint="eastAsia"/>
          <w:i/>
          <w:kern w:val="0"/>
          <w:sz w:val="24"/>
          <w:lang w:bidi="hi-IN"/>
        </w:rPr>
        <w:t>U</w:t>
      </w:r>
      <w:r>
        <w:rPr>
          <w:rFonts w:hint="eastAsia"/>
          <w:kern w:val="0"/>
          <w:sz w:val="24"/>
          <w:lang w:bidi="hi-IN"/>
        </w:rPr>
        <w:t>，</w:t>
      </w:r>
      <w:r>
        <w:rPr>
          <w:rFonts w:hint="eastAsia" w:ascii="宋体"/>
          <w:kern w:val="0"/>
          <w:sz w:val="24"/>
          <w:lang w:bidi="hi-IN"/>
        </w:rPr>
        <w:t>Δ</w:t>
      </w:r>
      <w:r>
        <w:rPr>
          <w:rFonts w:hint="eastAsia"/>
          <w:i/>
          <w:kern w:val="0"/>
          <w:sz w:val="24"/>
          <w:lang w:bidi="hi-IN"/>
        </w:rPr>
        <w:t>H</w:t>
      </w:r>
      <w:r>
        <w:rPr>
          <w:rFonts w:hint="eastAsia"/>
          <w:kern w:val="0"/>
          <w:sz w:val="24"/>
          <w:lang w:bidi="hi-IN"/>
        </w:rPr>
        <w:t>，</w:t>
      </w:r>
      <w:r>
        <w:rPr>
          <w:rFonts w:hint="eastAsia"/>
          <w:i/>
          <w:kern w:val="0"/>
          <w:sz w:val="24"/>
          <w:lang w:bidi="hi-IN"/>
        </w:rPr>
        <w:t>Q</w:t>
      </w:r>
      <w:r>
        <w:rPr>
          <w:rFonts w:hint="eastAsia"/>
          <w:kern w:val="0"/>
          <w:sz w:val="24"/>
          <w:lang w:bidi="hi-IN"/>
        </w:rPr>
        <w:t>和</w:t>
      </w:r>
      <w:r>
        <w:rPr>
          <w:rFonts w:hint="eastAsia"/>
          <w:i/>
          <w:kern w:val="0"/>
          <w:sz w:val="24"/>
          <w:lang w:bidi="hi-IN"/>
        </w:rPr>
        <w:t>W</w:t>
      </w:r>
      <w:r>
        <w:rPr>
          <w:rFonts w:hint="eastAsia"/>
          <w:kern w:val="0"/>
          <w:sz w:val="24"/>
          <w:lang w:bidi="hi-IN"/>
        </w:rPr>
        <w:t xml:space="preserve">；等温或非等温化学反应过程的反应焓变、终态温度等。 </w:t>
      </w:r>
    </w:p>
    <w:p w14:paraId="56055E2E">
      <w:pPr>
        <w:widowControl/>
        <w:spacing w:line="360" w:lineRule="auto"/>
        <w:ind w:firstLine="480"/>
        <w:jc w:val="left"/>
        <w:rPr>
          <w:rFonts w:hint="eastAsia"/>
          <w:kern w:val="0"/>
          <w:sz w:val="24"/>
          <w:lang w:bidi="hi-IN"/>
        </w:rPr>
      </w:pPr>
      <w:r>
        <w:rPr>
          <w:rFonts w:hint="eastAsia"/>
          <w:b/>
          <w:bCs/>
          <w:kern w:val="0"/>
          <w:sz w:val="24"/>
          <w:lang w:bidi="hi-IN"/>
        </w:rPr>
        <w:t>2</w:t>
      </w:r>
      <w:r>
        <w:rPr>
          <w:b/>
          <w:bCs/>
          <w:kern w:val="0"/>
          <w:sz w:val="24"/>
          <w:lang w:bidi="hi-IN"/>
        </w:rPr>
        <w:t>、</w:t>
      </w:r>
      <w:r>
        <w:rPr>
          <w:rFonts w:hint="eastAsia"/>
          <w:b/>
          <w:bCs/>
          <w:kern w:val="0"/>
          <w:sz w:val="24"/>
          <w:lang w:bidi="hi-IN"/>
        </w:rPr>
        <w:t>热力学第二定律及其应用</w:t>
      </w:r>
    </w:p>
    <w:p w14:paraId="2B48A5E4">
      <w:pPr>
        <w:spacing w:before="156" w:beforeLines="50" w:after="156" w:afterLines="50" w:line="312" w:lineRule="auto"/>
        <w:ind w:firstLine="482" w:firstLineChars="200"/>
        <w:rPr>
          <w:rFonts w:hint="eastAsia"/>
          <w:b/>
          <w:kern w:val="0"/>
          <w:sz w:val="24"/>
          <w:lang w:bidi="hi-IN"/>
        </w:rPr>
      </w:pPr>
      <w:r>
        <w:rPr>
          <w:b/>
          <w:kern w:val="0"/>
          <w:sz w:val="24"/>
          <w:lang w:bidi="hi-IN"/>
        </w:rPr>
        <w:t>考试内容</w:t>
      </w:r>
    </w:p>
    <w:p w14:paraId="3F0CA642">
      <w:pPr>
        <w:spacing w:before="156" w:beforeLines="50" w:after="156" w:afterLines="50" w:line="312" w:lineRule="auto"/>
        <w:ind w:firstLine="480" w:firstLineChars="200"/>
        <w:jc w:val="left"/>
        <w:rPr>
          <w:rFonts w:hint="eastAsia"/>
          <w:bCs/>
          <w:kern w:val="0"/>
          <w:sz w:val="24"/>
          <w:lang w:bidi="hi-IN"/>
        </w:rPr>
      </w:pPr>
      <w:r>
        <w:rPr>
          <w:rFonts w:hint="eastAsia"/>
          <w:bCs/>
          <w:kern w:val="0"/>
          <w:sz w:val="24"/>
          <w:lang w:bidi="hi-IN"/>
        </w:rPr>
        <w:t>自发变化，热温商，熵，规定熵，Helmholtz自由能，Gibbs自由能，热力学概率，温</w:t>
      </w:r>
      <w:r>
        <w:rPr>
          <w:kern w:val="0"/>
          <w:sz w:val="24"/>
          <w:lang w:bidi="hi-IN"/>
        </w:rPr>
        <w:t>–</w:t>
      </w:r>
      <w:r>
        <w:rPr>
          <w:rFonts w:hint="eastAsia"/>
          <w:bCs/>
          <w:kern w:val="0"/>
          <w:sz w:val="24"/>
          <w:lang w:bidi="hi-IN"/>
        </w:rPr>
        <w:t>熵图，特性函数，特征变量，熵流、熵产生等基本概念。热力学第二定律，热力学第三定律，熵增原理，卡诺定理，Boltzmann熵定理等基本定律和原理。热力学基本方程，Maxwell关系式，Gibbs-Helmholtz方程等基本方程式。熵判据，Gibbs自由能判据，Helmholtz自由能判据及特性函数判据等判断自发变化方向和限度的判据。理想气体的各种过程、相变过程、化学反应过程的</w:t>
      </w:r>
      <w:r>
        <w:rPr>
          <w:bCs/>
          <w:kern w:val="0"/>
          <w:sz w:val="24"/>
          <w:lang w:bidi="hi-IN"/>
        </w:rPr>
        <w:t>Δ</w:t>
      </w:r>
      <w:r>
        <w:rPr>
          <w:bCs/>
          <w:i/>
          <w:kern w:val="0"/>
          <w:sz w:val="24"/>
          <w:lang w:bidi="hi-IN"/>
        </w:rPr>
        <w:t>S</w:t>
      </w:r>
      <w:r>
        <w:rPr>
          <w:bCs/>
          <w:kern w:val="0"/>
          <w:sz w:val="24"/>
          <w:lang w:bidi="hi-IN"/>
        </w:rPr>
        <w:t>，Δ</w:t>
      </w:r>
      <w:r>
        <w:rPr>
          <w:bCs/>
          <w:i/>
          <w:kern w:val="0"/>
          <w:sz w:val="24"/>
          <w:lang w:bidi="hi-IN"/>
        </w:rPr>
        <w:t>G</w:t>
      </w:r>
      <w:r>
        <w:rPr>
          <w:bCs/>
          <w:kern w:val="0"/>
          <w:sz w:val="24"/>
          <w:lang w:bidi="hi-IN"/>
        </w:rPr>
        <w:t>和Δ</w:t>
      </w:r>
      <w:r>
        <w:rPr>
          <w:bCs/>
          <w:i/>
          <w:kern w:val="0"/>
          <w:sz w:val="24"/>
          <w:lang w:bidi="hi-IN"/>
        </w:rPr>
        <w:t>A</w:t>
      </w:r>
      <w:r>
        <w:rPr>
          <w:bCs/>
          <w:kern w:val="0"/>
          <w:sz w:val="24"/>
          <w:lang w:bidi="hi-IN"/>
        </w:rPr>
        <w:t>等</w:t>
      </w:r>
      <w:r>
        <w:rPr>
          <w:rFonts w:hint="eastAsia"/>
          <w:bCs/>
          <w:kern w:val="0"/>
          <w:sz w:val="24"/>
          <w:lang w:bidi="hi-IN"/>
        </w:rPr>
        <w:t>的计算。</w:t>
      </w:r>
    </w:p>
    <w:p w14:paraId="40563459">
      <w:pPr>
        <w:spacing w:before="156" w:beforeLines="50" w:after="156" w:afterLines="50" w:line="312" w:lineRule="auto"/>
        <w:ind w:firstLine="472" w:firstLineChars="196"/>
        <w:rPr>
          <w:rFonts w:hint="eastAsia"/>
          <w:kern w:val="0"/>
          <w:sz w:val="24"/>
          <w:lang w:bidi="hi-IN"/>
        </w:rPr>
      </w:pPr>
      <w:r>
        <w:rPr>
          <w:rFonts w:hint="eastAsia"/>
          <w:b/>
          <w:kern w:val="0"/>
          <w:sz w:val="24"/>
          <w:lang w:bidi="hi-IN"/>
        </w:rPr>
        <w:t>考试要点</w:t>
      </w:r>
    </w:p>
    <w:p w14:paraId="6EA3EA3F">
      <w:pPr>
        <w:spacing w:before="156" w:beforeLines="50" w:after="156" w:afterLines="50" w:line="312" w:lineRule="auto"/>
        <w:ind w:firstLine="480"/>
        <w:rPr>
          <w:rFonts w:hint="eastAsia"/>
          <w:bCs/>
          <w:kern w:val="0"/>
          <w:sz w:val="24"/>
          <w:lang w:bidi="hi-IN"/>
        </w:rPr>
      </w:pPr>
      <w:r>
        <w:rPr>
          <w:rFonts w:hint="eastAsia"/>
          <w:bCs/>
          <w:kern w:val="0"/>
          <w:sz w:val="24"/>
          <w:lang w:bidi="hi-IN"/>
        </w:rPr>
        <w:t>掌握并理解自发变化、熵、规定熵、Helmholtz自由能、Gibbs自由能、热力学概率、特性函数、特征变量、熵流、熵产生等基本概念及其物理意义。熟练掌握热力学第二定律的各种表述及其意义，了解热力学第三定律的内容。能熟练地计算理想气体的各种过程、相变过程、化学反应过程的</w:t>
      </w:r>
      <w:r>
        <w:rPr>
          <w:bCs/>
          <w:kern w:val="0"/>
          <w:sz w:val="24"/>
          <w:lang w:bidi="hi-IN"/>
        </w:rPr>
        <w:t>Δ</w:t>
      </w:r>
      <w:r>
        <w:rPr>
          <w:bCs/>
          <w:i/>
          <w:kern w:val="0"/>
          <w:sz w:val="24"/>
          <w:lang w:bidi="hi-IN"/>
        </w:rPr>
        <w:t>S</w:t>
      </w:r>
      <w:r>
        <w:rPr>
          <w:bCs/>
          <w:kern w:val="0"/>
          <w:sz w:val="24"/>
          <w:lang w:bidi="hi-IN"/>
        </w:rPr>
        <w:t>，Δ</w:t>
      </w:r>
      <w:r>
        <w:rPr>
          <w:bCs/>
          <w:i/>
          <w:kern w:val="0"/>
          <w:sz w:val="24"/>
          <w:lang w:bidi="hi-IN"/>
        </w:rPr>
        <w:t>G</w:t>
      </w:r>
      <w:r>
        <w:rPr>
          <w:bCs/>
          <w:kern w:val="0"/>
          <w:sz w:val="24"/>
          <w:lang w:bidi="hi-IN"/>
        </w:rPr>
        <w:t>和Δ</w:t>
      </w:r>
      <w:r>
        <w:rPr>
          <w:bCs/>
          <w:i/>
          <w:kern w:val="0"/>
          <w:sz w:val="24"/>
          <w:lang w:bidi="hi-IN"/>
        </w:rPr>
        <w:t>A</w:t>
      </w:r>
      <w:r>
        <w:rPr>
          <w:bCs/>
          <w:kern w:val="0"/>
          <w:sz w:val="24"/>
          <w:lang w:bidi="hi-IN"/>
        </w:rPr>
        <w:t>等</w:t>
      </w:r>
      <w:r>
        <w:rPr>
          <w:rFonts w:hint="eastAsia"/>
          <w:bCs/>
          <w:kern w:val="0"/>
          <w:sz w:val="24"/>
          <w:lang w:bidi="hi-IN"/>
        </w:rPr>
        <w:t>状态函数变化，并熟练应用相应热力学判据判断过程的可逆性及自发变化的方向。能熟练应用热力学基本方程、Maxwell关系式、重要状态函数的定义式等，利用热力学方法进行一些状态函数间关系的推导证明。</w:t>
      </w:r>
    </w:p>
    <w:p w14:paraId="5584BF42">
      <w:pPr>
        <w:widowControl/>
        <w:spacing w:line="360" w:lineRule="auto"/>
        <w:ind w:firstLine="480"/>
        <w:jc w:val="left"/>
        <w:rPr>
          <w:rFonts w:hint="eastAsia"/>
          <w:kern w:val="0"/>
          <w:sz w:val="24"/>
          <w:lang w:bidi="hi-IN"/>
        </w:rPr>
      </w:pPr>
      <w:r>
        <w:rPr>
          <w:rFonts w:hint="eastAsia"/>
          <w:b/>
          <w:bCs/>
          <w:kern w:val="0"/>
          <w:sz w:val="24"/>
          <w:lang w:bidi="hi-IN"/>
        </w:rPr>
        <w:t>3</w:t>
      </w:r>
      <w:r>
        <w:rPr>
          <w:b/>
          <w:bCs/>
          <w:kern w:val="0"/>
          <w:sz w:val="24"/>
          <w:lang w:bidi="hi-IN"/>
        </w:rPr>
        <w:t>、</w:t>
      </w:r>
      <w:r>
        <w:rPr>
          <w:rFonts w:hint="eastAsia"/>
          <w:b/>
          <w:bCs/>
          <w:kern w:val="0"/>
          <w:sz w:val="24"/>
          <w:lang w:bidi="hi-IN"/>
        </w:rPr>
        <w:t>多组分系统热力学及其在溶液中的应用</w:t>
      </w:r>
    </w:p>
    <w:p w14:paraId="7534F4A7">
      <w:pPr>
        <w:spacing w:before="156" w:beforeLines="50" w:after="156" w:afterLines="50" w:line="312" w:lineRule="auto"/>
        <w:ind w:firstLine="482" w:firstLineChars="200"/>
        <w:rPr>
          <w:rFonts w:hint="eastAsia"/>
          <w:b/>
          <w:kern w:val="0"/>
          <w:sz w:val="24"/>
          <w:lang w:bidi="hi-IN"/>
        </w:rPr>
      </w:pPr>
      <w:r>
        <w:rPr>
          <w:b/>
          <w:kern w:val="0"/>
          <w:sz w:val="24"/>
          <w:lang w:bidi="hi-IN"/>
        </w:rPr>
        <w:t>考试内容</w:t>
      </w:r>
    </w:p>
    <w:p w14:paraId="30A47B04">
      <w:pPr>
        <w:spacing w:before="156" w:beforeLines="50" w:after="156" w:afterLines="50" w:line="312" w:lineRule="auto"/>
        <w:ind w:firstLine="480"/>
        <w:rPr>
          <w:rFonts w:hint="eastAsia"/>
          <w:bCs/>
          <w:kern w:val="0"/>
          <w:sz w:val="24"/>
          <w:lang w:bidi="hi-IN"/>
        </w:rPr>
      </w:pPr>
      <w:r>
        <w:rPr>
          <w:bCs/>
          <w:kern w:val="0"/>
          <w:sz w:val="24"/>
          <w:lang w:bidi="hi-IN"/>
        </w:rPr>
        <w:t>多组分系统组成的表示法，偏摩尔量及其物理意义，化学势及其物理意义，各类系统中组分化学势的表达式及其标准状态，逸度、逸度因子、理想液态混合物、理想稀溶液、活度、活度因子、超额函数等的定义，理想液态混合物的通性，稀溶液的依数性，</w:t>
      </w:r>
      <w:r>
        <w:rPr>
          <w:sz w:val="24"/>
        </w:rPr>
        <w:t>吉布斯集合公式和Gibbs-Duhem公式，Raoult定律和Henry定律</w:t>
      </w:r>
      <w:r>
        <w:rPr>
          <w:rFonts w:hint="eastAsia"/>
          <w:sz w:val="24"/>
        </w:rPr>
        <w:t>，分配定律。</w:t>
      </w:r>
    </w:p>
    <w:p w14:paraId="6E90F13E">
      <w:pPr>
        <w:spacing w:before="156" w:beforeLines="50" w:after="156" w:afterLines="50" w:line="312" w:lineRule="auto"/>
        <w:ind w:firstLine="472" w:firstLineChars="196"/>
        <w:rPr>
          <w:rFonts w:hint="eastAsia"/>
          <w:b/>
          <w:kern w:val="0"/>
          <w:sz w:val="24"/>
          <w:lang w:bidi="hi-IN"/>
        </w:rPr>
      </w:pPr>
      <w:r>
        <w:rPr>
          <w:rFonts w:hint="eastAsia"/>
          <w:b/>
          <w:kern w:val="0"/>
          <w:sz w:val="24"/>
          <w:lang w:bidi="hi-IN"/>
        </w:rPr>
        <w:t>考试要点</w:t>
      </w:r>
    </w:p>
    <w:p w14:paraId="0F865443">
      <w:pPr>
        <w:spacing w:before="156" w:beforeLines="50" w:after="156" w:afterLines="50" w:line="312" w:lineRule="auto"/>
        <w:ind w:firstLine="470" w:firstLineChars="196"/>
        <w:rPr>
          <w:rFonts w:hint="eastAsia"/>
          <w:bCs/>
          <w:kern w:val="0"/>
          <w:sz w:val="24"/>
          <w:lang w:bidi="hi-IN"/>
        </w:rPr>
      </w:pPr>
      <w:r>
        <w:rPr>
          <w:bCs/>
          <w:sz w:val="24"/>
        </w:rPr>
        <w:t>了解</w:t>
      </w:r>
      <w:r>
        <w:rPr>
          <w:rFonts w:hint="eastAsia"/>
          <w:sz w:val="24"/>
        </w:rPr>
        <w:t>并掌握</w:t>
      </w:r>
      <w:r>
        <w:rPr>
          <w:sz w:val="24"/>
        </w:rPr>
        <w:t>用化学势讨论平衡问题的方法，如依数性公式的推导</w:t>
      </w:r>
      <w:r>
        <w:rPr>
          <w:rFonts w:hint="eastAsia"/>
          <w:sz w:val="24"/>
        </w:rPr>
        <w:t>及应用</w:t>
      </w:r>
      <w:r>
        <w:rPr>
          <w:sz w:val="24"/>
        </w:rPr>
        <w:t>；各组分化学势的表示及其各种标准态</w:t>
      </w:r>
      <w:r>
        <w:rPr>
          <w:rFonts w:hint="eastAsia"/>
          <w:sz w:val="24"/>
        </w:rPr>
        <w:t>；等温、等压下由纯组分混合制备混合物或溶液时系统</w:t>
      </w:r>
      <w:r>
        <w:rPr>
          <w:sz w:val="24"/>
        </w:rPr>
        <w:t>Δ</w:t>
      </w:r>
      <w:r>
        <w:rPr>
          <w:rFonts w:hint="eastAsia"/>
          <w:i/>
          <w:sz w:val="24"/>
        </w:rPr>
        <w:t>G</w:t>
      </w:r>
      <w:r>
        <w:rPr>
          <w:rFonts w:hint="eastAsia"/>
          <w:sz w:val="24"/>
        </w:rPr>
        <w:t>的计算</w:t>
      </w:r>
      <w:r>
        <w:rPr>
          <w:sz w:val="24"/>
        </w:rPr>
        <w:t>。</w:t>
      </w:r>
      <w:r>
        <w:rPr>
          <w:rFonts w:hint="eastAsia"/>
          <w:sz w:val="24"/>
        </w:rPr>
        <w:t>理解</w:t>
      </w:r>
      <w:r>
        <w:rPr>
          <w:sz w:val="24"/>
        </w:rPr>
        <w:t>偏摩尔量</w:t>
      </w:r>
      <w:r>
        <w:rPr>
          <w:rFonts w:hint="eastAsia"/>
          <w:sz w:val="24"/>
        </w:rPr>
        <w:t>概念及其物理</w:t>
      </w:r>
      <w:r>
        <w:rPr>
          <w:sz w:val="24"/>
        </w:rPr>
        <w:t>意义；吉布斯集合公式和Gibbs-Duhem公式的物理意义及其应用；理想</w:t>
      </w:r>
      <w:r>
        <w:rPr>
          <w:rFonts w:hint="eastAsia"/>
          <w:sz w:val="24"/>
        </w:rPr>
        <w:t>液态混合物</w:t>
      </w:r>
      <w:r>
        <w:rPr>
          <w:sz w:val="24"/>
        </w:rPr>
        <w:t>和</w:t>
      </w:r>
      <w:r>
        <w:rPr>
          <w:rFonts w:hint="eastAsia"/>
          <w:sz w:val="24"/>
        </w:rPr>
        <w:t>理想</w:t>
      </w:r>
      <w:r>
        <w:rPr>
          <w:sz w:val="24"/>
        </w:rPr>
        <w:t>稀溶液的</w:t>
      </w:r>
      <w:r>
        <w:rPr>
          <w:rFonts w:hint="eastAsia"/>
          <w:sz w:val="24"/>
        </w:rPr>
        <w:t>的定义及</w:t>
      </w:r>
      <w:r>
        <w:rPr>
          <w:sz w:val="24"/>
        </w:rPr>
        <w:t>物理意义；</w:t>
      </w:r>
      <w:r>
        <w:rPr>
          <w:rFonts w:hint="eastAsia"/>
          <w:sz w:val="24"/>
        </w:rPr>
        <w:t>掌握</w:t>
      </w:r>
      <w:r>
        <w:rPr>
          <w:sz w:val="24"/>
        </w:rPr>
        <w:t>Raoult定律和Henry定律</w:t>
      </w:r>
      <w:r>
        <w:rPr>
          <w:rFonts w:hint="eastAsia"/>
          <w:sz w:val="24"/>
        </w:rPr>
        <w:t>及其</w:t>
      </w:r>
      <w:r>
        <w:rPr>
          <w:sz w:val="24"/>
        </w:rPr>
        <w:t>各种应用；理想</w:t>
      </w:r>
      <w:r>
        <w:rPr>
          <w:rFonts w:hint="eastAsia"/>
          <w:sz w:val="24"/>
        </w:rPr>
        <w:t>液态混合物</w:t>
      </w:r>
      <w:r>
        <w:rPr>
          <w:sz w:val="24"/>
        </w:rPr>
        <w:t>的性质；稀溶液依数性的概念及其通过依数性测定溶质分子量的方法；</w:t>
      </w:r>
      <w:r>
        <w:rPr>
          <w:rFonts w:hint="eastAsia"/>
          <w:sz w:val="24"/>
        </w:rPr>
        <w:t>逸度及逸度因子的的概念，</w:t>
      </w:r>
      <w:r>
        <w:rPr>
          <w:sz w:val="24"/>
        </w:rPr>
        <w:t>活度的概念及其测定的方法</w:t>
      </w:r>
      <w:r>
        <w:rPr>
          <w:rFonts w:hint="eastAsia"/>
          <w:sz w:val="24"/>
        </w:rPr>
        <w:t>，超额函数的概念，无热溶液、正规溶液的特点。掌握分配定律及其应用</w:t>
      </w:r>
      <w:r>
        <w:rPr>
          <w:sz w:val="24"/>
        </w:rPr>
        <w:t>。</w:t>
      </w:r>
    </w:p>
    <w:p w14:paraId="7FFB9098">
      <w:pPr>
        <w:widowControl/>
        <w:spacing w:line="360" w:lineRule="auto"/>
        <w:ind w:firstLine="480"/>
        <w:jc w:val="left"/>
        <w:rPr>
          <w:rFonts w:hint="eastAsia"/>
          <w:kern w:val="0"/>
          <w:sz w:val="24"/>
          <w:lang w:bidi="hi-IN"/>
        </w:rPr>
      </w:pPr>
      <w:r>
        <w:rPr>
          <w:rFonts w:hint="eastAsia"/>
          <w:b/>
          <w:bCs/>
          <w:kern w:val="0"/>
          <w:sz w:val="24"/>
          <w:lang w:bidi="hi-IN"/>
        </w:rPr>
        <w:t>4</w:t>
      </w:r>
      <w:r>
        <w:rPr>
          <w:b/>
          <w:bCs/>
          <w:kern w:val="0"/>
          <w:sz w:val="24"/>
          <w:lang w:bidi="hi-IN"/>
        </w:rPr>
        <w:t>、</w:t>
      </w:r>
      <w:r>
        <w:rPr>
          <w:rFonts w:hint="eastAsia"/>
          <w:b/>
          <w:bCs/>
          <w:kern w:val="0"/>
          <w:sz w:val="24"/>
          <w:lang w:bidi="hi-IN"/>
        </w:rPr>
        <w:t>相平衡</w:t>
      </w:r>
    </w:p>
    <w:p w14:paraId="356AA4D6">
      <w:pPr>
        <w:spacing w:before="156" w:beforeLines="50" w:after="156" w:afterLines="50" w:line="312" w:lineRule="auto"/>
        <w:ind w:firstLine="482" w:firstLineChars="200"/>
        <w:rPr>
          <w:rFonts w:hint="eastAsia"/>
          <w:b/>
          <w:kern w:val="0"/>
          <w:sz w:val="24"/>
          <w:lang w:bidi="hi-IN"/>
        </w:rPr>
      </w:pPr>
      <w:r>
        <w:rPr>
          <w:b/>
          <w:kern w:val="0"/>
          <w:sz w:val="24"/>
          <w:lang w:bidi="hi-IN"/>
        </w:rPr>
        <w:t>考试内容</w:t>
      </w:r>
    </w:p>
    <w:p w14:paraId="4555CFEB">
      <w:pPr>
        <w:spacing w:before="156" w:beforeLines="50" w:after="156" w:afterLines="50" w:line="312" w:lineRule="auto"/>
        <w:ind w:firstLine="480"/>
        <w:rPr>
          <w:rFonts w:hint="eastAsia"/>
          <w:color w:val="000000"/>
          <w:sz w:val="24"/>
        </w:rPr>
      </w:pPr>
      <w:r>
        <w:rPr>
          <w:bCs/>
          <w:kern w:val="0"/>
          <w:sz w:val="24"/>
          <w:lang w:bidi="hi-IN"/>
        </w:rPr>
        <w:t>多相平衡的一般条件，相律及其应用，</w:t>
      </w:r>
      <w:r>
        <w:rPr>
          <w:sz w:val="24"/>
        </w:rPr>
        <w:t>Clapeyron方程和Clapeyron-Clausius方程，外压与蒸汽压的</w:t>
      </w:r>
      <w:r>
        <w:rPr>
          <w:color w:val="000000"/>
          <w:sz w:val="24"/>
        </w:rPr>
        <w:t>关系，单组分系统的相图，超临界状态，</w:t>
      </w:r>
      <w:r>
        <w:rPr>
          <w:rFonts w:hint="eastAsia"/>
          <w:color w:val="000000"/>
          <w:sz w:val="24"/>
        </w:rPr>
        <w:t>杠杆规则，</w:t>
      </w:r>
      <w:r>
        <w:rPr>
          <w:color w:val="000000"/>
          <w:sz w:val="24"/>
        </w:rPr>
        <w:t>二组分系统的气-液相图和固-液相图及其应用，等边三角形坐标表示法及三组分系统的相图及应用，二级相变。</w:t>
      </w:r>
    </w:p>
    <w:p w14:paraId="3E649960">
      <w:pPr>
        <w:spacing w:before="156" w:beforeLines="50" w:after="156" w:afterLines="50" w:line="312" w:lineRule="auto"/>
        <w:ind w:firstLine="472" w:firstLineChars="196"/>
        <w:rPr>
          <w:rFonts w:hint="eastAsia"/>
          <w:b/>
          <w:kern w:val="0"/>
          <w:sz w:val="24"/>
          <w:lang w:bidi="hi-IN"/>
        </w:rPr>
      </w:pPr>
      <w:r>
        <w:rPr>
          <w:rFonts w:hint="eastAsia"/>
          <w:b/>
          <w:kern w:val="0"/>
          <w:sz w:val="24"/>
          <w:lang w:bidi="hi-IN"/>
        </w:rPr>
        <w:t>考试要点</w:t>
      </w:r>
    </w:p>
    <w:p w14:paraId="47CFA769">
      <w:pPr>
        <w:spacing w:before="156" w:beforeLines="50" w:after="156" w:afterLines="50" w:line="312" w:lineRule="auto"/>
        <w:ind w:firstLine="470" w:firstLineChars="196"/>
        <w:rPr>
          <w:rFonts w:hint="eastAsia"/>
          <w:sz w:val="24"/>
        </w:rPr>
      </w:pPr>
      <w:r>
        <w:rPr>
          <w:bCs/>
          <w:sz w:val="24"/>
        </w:rPr>
        <w:t>了解</w:t>
      </w:r>
      <w:r>
        <w:rPr>
          <w:sz w:val="24"/>
        </w:rPr>
        <w:t>相律的推导过程；能看懂部分互溶的三液体系统和二固体和一液体的水盐系统相图并了解其应用；初步了解二级相变。</w:t>
      </w:r>
      <w:r>
        <w:rPr>
          <w:bCs/>
          <w:sz w:val="24"/>
        </w:rPr>
        <w:t>掌握</w:t>
      </w:r>
      <w:r>
        <w:rPr>
          <w:sz w:val="24"/>
        </w:rPr>
        <w:t>相、组分数和自由度等概念及理解其意义</w:t>
      </w:r>
      <w:r>
        <w:rPr>
          <w:rFonts w:hint="eastAsia"/>
          <w:sz w:val="24"/>
        </w:rPr>
        <w:t>，</w:t>
      </w:r>
      <w:r>
        <w:rPr>
          <w:sz w:val="24"/>
        </w:rPr>
        <w:t>并能利用相律进行相关计算；掌握相律在相图中的应用；</w:t>
      </w:r>
      <w:r>
        <w:rPr>
          <w:rFonts w:hint="eastAsia"/>
          <w:sz w:val="24"/>
        </w:rPr>
        <w:t>掌握单组分系统相图的特征；熟练掌握</w:t>
      </w:r>
      <w:r>
        <w:rPr>
          <w:sz w:val="24"/>
        </w:rPr>
        <w:t>二组分体系的气-液相图和固-液相图的意义及相图的绘制和应用</w:t>
      </w:r>
      <w:r>
        <w:rPr>
          <w:rFonts w:hint="eastAsia"/>
          <w:sz w:val="24"/>
        </w:rPr>
        <w:t>；掌握</w:t>
      </w:r>
      <w:r>
        <w:rPr>
          <w:sz w:val="24"/>
        </w:rPr>
        <w:t>杠杆规则及其应用。</w:t>
      </w:r>
      <w:r>
        <w:rPr>
          <w:rFonts w:hint="eastAsia"/>
          <w:sz w:val="24"/>
        </w:rPr>
        <w:t>掌握三组分系统等边三角形坐标表示法；熟练掌握</w:t>
      </w:r>
      <w:r>
        <w:rPr>
          <w:sz w:val="24"/>
        </w:rPr>
        <w:t>Clapeyron方程和Clapeyron-Clausius方程及其应用</w:t>
      </w:r>
      <w:r>
        <w:rPr>
          <w:rFonts w:hint="eastAsia"/>
          <w:sz w:val="24"/>
        </w:rPr>
        <w:t>。</w:t>
      </w:r>
    </w:p>
    <w:p w14:paraId="7C0765A5">
      <w:pPr>
        <w:widowControl/>
        <w:spacing w:line="360" w:lineRule="auto"/>
        <w:ind w:firstLine="480"/>
        <w:jc w:val="left"/>
        <w:rPr>
          <w:rFonts w:hint="eastAsia"/>
          <w:kern w:val="0"/>
          <w:sz w:val="24"/>
          <w:lang w:bidi="hi-IN"/>
        </w:rPr>
      </w:pPr>
      <w:r>
        <w:rPr>
          <w:rFonts w:hint="eastAsia"/>
          <w:b/>
          <w:bCs/>
          <w:kern w:val="0"/>
          <w:sz w:val="24"/>
          <w:lang w:bidi="hi-IN"/>
        </w:rPr>
        <w:t>5</w:t>
      </w:r>
      <w:r>
        <w:rPr>
          <w:b/>
          <w:bCs/>
          <w:kern w:val="0"/>
          <w:sz w:val="24"/>
          <w:lang w:bidi="hi-IN"/>
        </w:rPr>
        <w:t>、</w:t>
      </w:r>
      <w:r>
        <w:rPr>
          <w:rFonts w:hint="eastAsia"/>
          <w:b/>
          <w:bCs/>
          <w:kern w:val="0"/>
          <w:sz w:val="24"/>
          <w:lang w:bidi="hi-IN"/>
        </w:rPr>
        <w:t>化学平衡</w:t>
      </w:r>
    </w:p>
    <w:p w14:paraId="2B8623A4">
      <w:pPr>
        <w:spacing w:before="156" w:beforeLines="50" w:after="156" w:afterLines="50" w:line="312" w:lineRule="auto"/>
        <w:ind w:firstLine="482" w:firstLineChars="200"/>
        <w:rPr>
          <w:rFonts w:hint="eastAsia"/>
          <w:b/>
          <w:kern w:val="0"/>
          <w:sz w:val="24"/>
          <w:lang w:bidi="hi-IN"/>
        </w:rPr>
      </w:pPr>
      <w:r>
        <w:rPr>
          <w:b/>
          <w:kern w:val="0"/>
          <w:sz w:val="24"/>
          <w:lang w:bidi="hi-IN"/>
        </w:rPr>
        <w:t>考试内容</w:t>
      </w:r>
    </w:p>
    <w:p w14:paraId="03431C38">
      <w:pPr>
        <w:spacing w:before="156" w:beforeLines="50" w:after="156" w:afterLines="50" w:line="312" w:lineRule="auto"/>
        <w:ind w:firstLine="480"/>
        <w:rPr>
          <w:rFonts w:hint="eastAsia"/>
          <w:bCs/>
          <w:kern w:val="0"/>
          <w:sz w:val="24"/>
          <w:lang w:bidi="hi-IN"/>
        </w:rPr>
      </w:pPr>
      <w:r>
        <w:rPr>
          <w:rFonts w:hint="eastAsia"/>
          <w:bCs/>
          <w:kern w:val="0"/>
          <w:sz w:val="24"/>
          <w:lang w:bidi="hi-IN"/>
        </w:rPr>
        <w:t>反应进度，化学反应的亲和势，化学反应的平衡条件、平衡常数、等温方程式，平衡常数的表示式，复相化学平衡，标准摩尔生成Gibbs自由能、标准状态下反应的Gibbs自由能变化值，各种因素如温度、压力及惰性气体对化学平衡的影响，同时化学平衡，反应的耦合，反应有利温度及标准状态下反应的Gibbs自由能变化值的近似计算或估算。</w:t>
      </w:r>
    </w:p>
    <w:p w14:paraId="5E997D18">
      <w:pPr>
        <w:spacing w:before="156" w:beforeLines="50" w:after="156" w:afterLines="50" w:line="312" w:lineRule="auto"/>
        <w:ind w:firstLine="472" w:firstLineChars="196"/>
        <w:rPr>
          <w:rFonts w:hint="eastAsia"/>
          <w:b/>
          <w:kern w:val="0"/>
          <w:sz w:val="24"/>
          <w:lang w:bidi="hi-IN"/>
        </w:rPr>
      </w:pPr>
      <w:r>
        <w:rPr>
          <w:rFonts w:hint="eastAsia"/>
          <w:b/>
          <w:kern w:val="0"/>
          <w:sz w:val="24"/>
          <w:lang w:bidi="hi-IN"/>
        </w:rPr>
        <w:t>考试要点</w:t>
      </w:r>
    </w:p>
    <w:p w14:paraId="0868C8A8">
      <w:pPr>
        <w:spacing w:before="156" w:beforeLines="50" w:after="156" w:afterLines="50" w:line="312" w:lineRule="auto"/>
        <w:ind w:firstLine="480"/>
      </w:pPr>
      <w:r>
        <w:rPr>
          <w:bCs/>
          <w:sz w:val="24"/>
        </w:rPr>
        <w:t>了解</w:t>
      </w:r>
      <w:r>
        <w:rPr>
          <w:sz w:val="24"/>
        </w:rPr>
        <w:t>如何用化学势讨论</w:t>
      </w:r>
      <w:r>
        <w:rPr>
          <w:rFonts w:hint="eastAsia"/>
          <w:sz w:val="24"/>
        </w:rPr>
        <w:t>化学</w:t>
      </w:r>
      <w:r>
        <w:rPr>
          <w:sz w:val="24"/>
        </w:rPr>
        <w:t>平衡，比如化学反应等温式的导出；反应进度的概念；三类反应生产条件的理论分析（常温常压气相反应，液相反应，高温高压气相反应）；对同时平衡、反应耦合和对复杂体系近似计算等的处理方法。</w:t>
      </w:r>
      <w:r>
        <w:rPr>
          <w:bCs/>
          <w:sz w:val="24"/>
        </w:rPr>
        <w:t>掌握</w:t>
      </w:r>
      <w:r>
        <w:rPr>
          <w:sz w:val="24"/>
        </w:rPr>
        <w:t>用化学反应等温式判断反应进行的方向；各种平衡常数的表示及其相互关系；温度对平衡常数的影响及其应用；压力、惰性气体等对平衡的影响；由</w:t>
      </w:r>
      <w:r>
        <w:rPr>
          <w:rFonts w:hint="eastAsia"/>
          <w:bCs/>
          <w:kern w:val="0"/>
          <w:sz w:val="24"/>
          <w:lang w:bidi="hi-IN"/>
        </w:rPr>
        <w:t>标准摩尔生成Gibbs自由能</w:t>
      </w:r>
      <w:r>
        <w:rPr>
          <w:sz w:val="24"/>
        </w:rPr>
        <w:t>计算平衡常数的方法；从平衡常数计算平衡转化率和平衡组成的方法。</w:t>
      </w:r>
    </w:p>
    <w:p w14:paraId="6F26944B">
      <w:pPr>
        <w:widowControl/>
        <w:spacing w:line="360" w:lineRule="auto"/>
        <w:ind w:firstLine="480"/>
        <w:jc w:val="left"/>
        <w:rPr>
          <w:rFonts w:hint="eastAsia"/>
          <w:kern w:val="0"/>
          <w:sz w:val="24"/>
          <w:lang w:bidi="hi-IN"/>
        </w:rPr>
      </w:pPr>
      <w:r>
        <w:rPr>
          <w:rFonts w:hint="eastAsia"/>
          <w:b/>
          <w:bCs/>
          <w:kern w:val="0"/>
          <w:sz w:val="24"/>
          <w:lang w:bidi="hi-IN"/>
        </w:rPr>
        <w:t>6</w:t>
      </w:r>
      <w:r>
        <w:rPr>
          <w:b/>
          <w:bCs/>
          <w:kern w:val="0"/>
          <w:sz w:val="24"/>
          <w:lang w:bidi="hi-IN"/>
        </w:rPr>
        <w:t>、</w:t>
      </w:r>
      <w:r>
        <w:rPr>
          <w:rFonts w:hint="eastAsia"/>
          <w:b/>
          <w:bCs/>
          <w:kern w:val="0"/>
          <w:sz w:val="24"/>
          <w:lang w:bidi="hi-IN"/>
        </w:rPr>
        <w:t>统计热力学基础</w:t>
      </w:r>
    </w:p>
    <w:p w14:paraId="6189BA77">
      <w:pPr>
        <w:spacing w:before="156" w:beforeLines="50" w:after="156" w:afterLines="50" w:line="312" w:lineRule="auto"/>
        <w:ind w:firstLine="482" w:firstLineChars="200"/>
        <w:rPr>
          <w:rFonts w:hint="eastAsia"/>
          <w:b/>
          <w:kern w:val="0"/>
          <w:sz w:val="24"/>
          <w:lang w:bidi="hi-IN"/>
        </w:rPr>
      </w:pPr>
      <w:r>
        <w:rPr>
          <w:b/>
          <w:kern w:val="0"/>
          <w:sz w:val="24"/>
          <w:lang w:bidi="hi-IN"/>
        </w:rPr>
        <w:t>考试内容</w:t>
      </w:r>
    </w:p>
    <w:p w14:paraId="1D119481">
      <w:pPr>
        <w:spacing w:before="156" w:beforeLines="50" w:after="156" w:afterLines="50" w:line="312" w:lineRule="auto"/>
        <w:ind w:firstLine="480"/>
        <w:rPr>
          <w:rFonts w:hint="eastAsia"/>
          <w:kern w:val="0"/>
          <w:sz w:val="24"/>
          <w:lang w:bidi="hi-IN"/>
        </w:rPr>
      </w:pPr>
      <w:r>
        <w:rPr>
          <w:rFonts w:hint="eastAsia"/>
          <w:kern w:val="0"/>
          <w:sz w:val="24"/>
          <w:lang w:bidi="hi-IN"/>
        </w:rPr>
        <w:t>统计系统的分类，统计热力学的研究方法及基本假定，最概然分布，摘取最大项法及其原理，量子统计方法及其应用，配分函数的定义及其物理意义，配分函数与热力学函数的关系，各种运动形式的配分函数的计算方法及其在简单分子热力学函数计算方面的应用，单原子和双原子分子的统计熵的计算，自由能函数，热函函数，用配分函数计算</w:t>
      </w:r>
      <w:r>
        <w:rPr>
          <w:rFonts w:hint="eastAsia"/>
          <w:bCs/>
          <w:kern w:val="0"/>
          <w:sz w:val="24"/>
          <w:lang w:bidi="hi-IN"/>
        </w:rPr>
        <w:t>标准状态下反应的Gibbs自由能变化值和平衡常数。</w:t>
      </w:r>
      <w:r>
        <w:rPr>
          <w:rFonts w:hint="eastAsia"/>
          <w:kern w:val="0"/>
          <w:sz w:val="24"/>
          <w:lang w:bidi="hi-IN"/>
        </w:rPr>
        <w:t xml:space="preserve">    </w:t>
      </w:r>
    </w:p>
    <w:p w14:paraId="3A5293CE">
      <w:pPr>
        <w:spacing w:before="156" w:beforeLines="50" w:after="156" w:afterLines="50" w:line="312" w:lineRule="auto"/>
        <w:ind w:firstLine="480"/>
        <w:rPr>
          <w:rFonts w:hint="eastAsia"/>
          <w:bCs/>
          <w:kern w:val="0"/>
          <w:sz w:val="24"/>
          <w:lang w:bidi="hi-IN"/>
        </w:rPr>
      </w:pPr>
      <w:r>
        <w:rPr>
          <w:rFonts w:hint="eastAsia"/>
          <w:b/>
          <w:kern w:val="0"/>
          <w:sz w:val="24"/>
          <w:lang w:bidi="hi-IN"/>
        </w:rPr>
        <w:t>考试要点</w:t>
      </w:r>
    </w:p>
    <w:p w14:paraId="44D69F00">
      <w:pPr>
        <w:spacing w:before="156" w:beforeLines="50" w:after="156" w:afterLines="50" w:line="312" w:lineRule="auto"/>
        <w:ind w:firstLine="480"/>
        <w:rPr>
          <w:rFonts w:hint="eastAsia"/>
          <w:sz w:val="24"/>
        </w:rPr>
      </w:pPr>
      <w:r>
        <w:rPr>
          <w:rFonts w:hint="eastAsia"/>
          <w:kern w:val="0"/>
          <w:sz w:val="24"/>
          <w:lang w:bidi="hi-IN"/>
        </w:rPr>
        <w:t>了解热力学三大定律的统计解释，量子统计方法及其应用。掌握统计热力学的基本假定，宏观态、微观态和热力学几率等基本概念，</w:t>
      </w:r>
      <w:r>
        <w:rPr>
          <w:sz w:val="24"/>
        </w:rPr>
        <w:t>Maxwell-Boltzmann分布律的物理意义</w:t>
      </w:r>
      <w:r>
        <w:rPr>
          <w:rFonts w:hint="eastAsia"/>
          <w:sz w:val="24"/>
        </w:rPr>
        <w:t>，配分函数的概念和各种运动形式的配分函数计算以及配分函数与热力学函数的关系，单原子和双原子分子统计熵的计算方法，从配分函数计算理想气体反应的平衡常数的方法。</w:t>
      </w:r>
    </w:p>
    <w:p w14:paraId="1121B12A">
      <w:pPr>
        <w:widowControl/>
        <w:spacing w:line="360" w:lineRule="auto"/>
        <w:ind w:firstLine="480"/>
        <w:jc w:val="left"/>
        <w:rPr>
          <w:rFonts w:hint="eastAsia"/>
          <w:kern w:val="0"/>
          <w:sz w:val="24"/>
          <w:lang w:bidi="hi-IN"/>
        </w:rPr>
      </w:pPr>
      <w:r>
        <w:rPr>
          <w:rFonts w:hint="eastAsia"/>
          <w:b/>
          <w:bCs/>
          <w:kern w:val="0"/>
          <w:sz w:val="24"/>
          <w:lang w:bidi="hi-IN"/>
        </w:rPr>
        <w:t>7</w:t>
      </w:r>
      <w:r>
        <w:rPr>
          <w:b/>
          <w:bCs/>
          <w:kern w:val="0"/>
          <w:sz w:val="24"/>
          <w:lang w:bidi="hi-IN"/>
        </w:rPr>
        <w:t>、</w:t>
      </w:r>
      <w:r>
        <w:rPr>
          <w:rFonts w:hint="eastAsia"/>
          <w:b/>
          <w:bCs/>
          <w:kern w:val="0"/>
          <w:sz w:val="24"/>
          <w:lang w:bidi="hi-IN"/>
        </w:rPr>
        <w:t>电解质溶液</w:t>
      </w:r>
    </w:p>
    <w:p w14:paraId="7C639B49">
      <w:pPr>
        <w:spacing w:before="156" w:beforeLines="50" w:after="156" w:afterLines="50" w:line="312" w:lineRule="auto"/>
        <w:ind w:firstLine="482" w:firstLineChars="200"/>
        <w:rPr>
          <w:rFonts w:hint="eastAsia"/>
          <w:b/>
          <w:kern w:val="0"/>
          <w:sz w:val="24"/>
          <w:lang w:bidi="hi-IN"/>
        </w:rPr>
      </w:pPr>
      <w:r>
        <w:rPr>
          <w:b/>
          <w:kern w:val="0"/>
          <w:sz w:val="24"/>
          <w:lang w:bidi="hi-IN"/>
        </w:rPr>
        <w:t>考试内容</w:t>
      </w:r>
    </w:p>
    <w:p w14:paraId="120F25A6">
      <w:pPr>
        <w:spacing w:before="156" w:beforeLines="50" w:after="156" w:afterLines="50" w:line="312" w:lineRule="auto"/>
        <w:ind w:firstLine="480"/>
        <w:rPr>
          <w:rFonts w:hint="eastAsia"/>
          <w:kern w:val="0"/>
          <w:sz w:val="24"/>
          <w:lang w:bidi="hi-IN"/>
        </w:rPr>
      </w:pPr>
      <w:r>
        <w:rPr>
          <w:rFonts w:hint="eastAsia"/>
          <w:kern w:val="0"/>
          <w:sz w:val="24"/>
          <w:lang w:bidi="hi-IN"/>
        </w:rPr>
        <w:t>电化学中的基本概念，原电池，电解池，离子的电迁移率，离子迁移数及其测定，电导，电导率，摩尔电导率，电导测定的应用，电解质的平均活度和平均活度因子，离子强度，离子氛，Faraday电解定律，离子独立移动定律，Ostwald稀释定律，强电解质溶液理论：Debye</w:t>
      </w:r>
      <w:r>
        <w:rPr>
          <w:kern w:val="0"/>
          <w:sz w:val="24"/>
          <w:lang w:bidi="hi-IN"/>
        </w:rPr>
        <w:t>–</w:t>
      </w:r>
      <w:r>
        <w:rPr>
          <w:rFonts w:hint="eastAsia"/>
          <w:kern w:val="0"/>
          <w:sz w:val="24"/>
          <w:lang w:bidi="hi-IN"/>
        </w:rPr>
        <w:t>H</w:t>
      </w:r>
      <w:r>
        <w:rPr>
          <w:kern w:val="0"/>
          <w:sz w:val="24"/>
          <w:lang w:bidi="hi-IN"/>
        </w:rPr>
        <w:t>ü</w:t>
      </w:r>
      <w:r>
        <w:rPr>
          <w:rFonts w:hint="eastAsia"/>
          <w:kern w:val="0"/>
          <w:sz w:val="24"/>
          <w:lang w:bidi="hi-IN"/>
        </w:rPr>
        <w:t>kel离子互吸理论，Debye</w:t>
      </w:r>
      <w:r>
        <w:rPr>
          <w:kern w:val="0"/>
          <w:sz w:val="24"/>
          <w:lang w:bidi="hi-IN"/>
        </w:rPr>
        <w:t>–</w:t>
      </w:r>
      <w:r>
        <w:rPr>
          <w:rFonts w:hint="eastAsia"/>
          <w:kern w:val="0"/>
          <w:sz w:val="24"/>
          <w:lang w:bidi="hi-IN"/>
        </w:rPr>
        <w:t>H</w:t>
      </w:r>
      <w:r>
        <w:rPr>
          <w:kern w:val="0"/>
          <w:sz w:val="24"/>
          <w:lang w:bidi="hi-IN"/>
        </w:rPr>
        <w:t>ü</w:t>
      </w:r>
      <w:r>
        <w:rPr>
          <w:rFonts w:hint="eastAsia"/>
          <w:kern w:val="0"/>
          <w:sz w:val="24"/>
          <w:lang w:bidi="hi-IN"/>
        </w:rPr>
        <w:t>kel-Onsager电导理论，Debye</w:t>
      </w:r>
      <w:r>
        <w:rPr>
          <w:kern w:val="0"/>
          <w:sz w:val="24"/>
          <w:lang w:bidi="hi-IN"/>
        </w:rPr>
        <w:t>–</w:t>
      </w:r>
      <w:r>
        <w:rPr>
          <w:rFonts w:hint="eastAsia"/>
          <w:kern w:val="0"/>
          <w:sz w:val="24"/>
          <w:lang w:bidi="hi-IN"/>
        </w:rPr>
        <w:t>H</w:t>
      </w:r>
      <w:r>
        <w:rPr>
          <w:kern w:val="0"/>
          <w:sz w:val="24"/>
          <w:lang w:bidi="hi-IN"/>
        </w:rPr>
        <w:t>ü</w:t>
      </w:r>
      <w:r>
        <w:rPr>
          <w:rFonts w:hint="eastAsia"/>
          <w:kern w:val="0"/>
          <w:sz w:val="24"/>
          <w:lang w:bidi="hi-IN"/>
        </w:rPr>
        <w:t>kel极限公式。</w:t>
      </w:r>
    </w:p>
    <w:p w14:paraId="7569C769">
      <w:pPr>
        <w:spacing w:before="156" w:beforeLines="50" w:after="156" w:afterLines="50" w:line="312" w:lineRule="auto"/>
        <w:ind w:firstLine="482" w:firstLineChars="200"/>
        <w:rPr>
          <w:rFonts w:hint="eastAsia"/>
          <w:bCs/>
          <w:kern w:val="0"/>
          <w:sz w:val="24"/>
          <w:lang w:bidi="hi-IN"/>
        </w:rPr>
      </w:pPr>
      <w:r>
        <w:rPr>
          <w:rFonts w:hint="eastAsia"/>
          <w:b/>
          <w:kern w:val="0"/>
          <w:sz w:val="24"/>
          <w:lang w:bidi="hi-IN"/>
        </w:rPr>
        <w:t>考试要点</w:t>
      </w:r>
    </w:p>
    <w:p w14:paraId="49EB524C">
      <w:pPr>
        <w:spacing w:before="156" w:beforeLines="50" w:after="156" w:afterLines="50" w:line="312" w:lineRule="auto"/>
        <w:ind w:firstLine="480"/>
        <w:rPr>
          <w:rFonts w:hint="eastAsia"/>
          <w:kern w:val="0"/>
          <w:sz w:val="24"/>
          <w:lang w:bidi="hi-IN"/>
        </w:rPr>
      </w:pPr>
      <w:r>
        <w:rPr>
          <w:rFonts w:hint="eastAsia"/>
          <w:kern w:val="0"/>
          <w:sz w:val="24"/>
          <w:lang w:bidi="hi-IN"/>
        </w:rPr>
        <w:t>了解迁移数的意义及常用的测定迁移数的方法，了解强电解质溶液理论的基本内容及适用范围。掌握电化学的基本概念，Faraday电解定律，电导率和摩尔电导率的意义及它们与溶液浓度的关系；掌握迁移数与摩尔电导率、离子电迁移率之间的关系，并能熟练进行计算；熟悉离子独立移动定律及电导测定在如下几方面的应用：水纯度的检验，弱电解质的解离度和解离常数的计算，难溶盐溶解度的测定及计算，电导滴定；理解电解质的离子平均活度、平均活度因子的意义及其计算方法，会计算离子强度和使用Debye</w:t>
      </w:r>
      <w:r>
        <w:rPr>
          <w:kern w:val="0"/>
          <w:sz w:val="24"/>
          <w:lang w:bidi="hi-IN"/>
        </w:rPr>
        <w:t>–</w:t>
      </w:r>
      <w:r>
        <w:rPr>
          <w:rFonts w:hint="eastAsia"/>
          <w:kern w:val="0"/>
          <w:sz w:val="24"/>
          <w:lang w:bidi="hi-IN"/>
        </w:rPr>
        <w:t>H</w:t>
      </w:r>
      <w:r>
        <w:rPr>
          <w:kern w:val="0"/>
          <w:sz w:val="24"/>
          <w:lang w:bidi="hi-IN"/>
        </w:rPr>
        <w:t>ü</w:t>
      </w:r>
      <w:r>
        <w:rPr>
          <w:rFonts w:hint="eastAsia"/>
          <w:kern w:val="0"/>
          <w:sz w:val="24"/>
          <w:lang w:bidi="hi-IN"/>
        </w:rPr>
        <w:t>kel极限公式。</w:t>
      </w:r>
    </w:p>
    <w:p w14:paraId="728397E9">
      <w:pPr>
        <w:widowControl/>
        <w:spacing w:line="360" w:lineRule="auto"/>
        <w:ind w:firstLine="480"/>
        <w:jc w:val="left"/>
        <w:rPr>
          <w:rFonts w:hint="eastAsia"/>
          <w:kern w:val="0"/>
          <w:sz w:val="24"/>
          <w:lang w:bidi="hi-IN"/>
        </w:rPr>
      </w:pPr>
      <w:r>
        <w:rPr>
          <w:rFonts w:hint="eastAsia"/>
          <w:b/>
          <w:bCs/>
          <w:kern w:val="0"/>
          <w:sz w:val="24"/>
          <w:lang w:bidi="hi-IN"/>
        </w:rPr>
        <w:t>8</w:t>
      </w:r>
      <w:r>
        <w:rPr>
          <w:b/>
          <w:bCs/>
          <w:kern w:val="0"/>
          <w:sz w:val="24"/>
          <w:lang w:bidi="hi-IN"/>
        </w:rPr>
        <w:t>、</w:t>
      </w:r>
      <w:r>
        <w:rPr>
          <w:rFonts w:hint="eastAsia"/>
          <w:b/>
          <w:bCs/>
          <w:kern w:val="0"/>
          <w:sz w:val="24"/>
          <w:lang w:bidi="hi-IN"/>
        </w:rPr>
        <w:t>可逆电池的电动势及其应用</w:t>
      </w:r>
    </w:p>
    <w:p w14:paraId="20B86B8E">
      <w:pPr>
        <w:spacing w:before="156" w:beforeLines="50" w:after="156" w:afterLines="50" w:line="312" w:lineRule="auto"/>
        <w:ind w:firstLine="482" w:firstLineChars="200"/>
        <w:rPr>
          <w:rFonts w:hint="eastAsia"/>
          <w:b/>
          <w:kern w:val="0"/>
          <w:sz w:val="24"/>
          <w:lang w:bidi="hi-IN"/>
        </w:rPr>
      </w:pPr>
      <w:r>
        <w:rPr>
          <w:b/>
          <w:kern w:val="0"/>
          <w:sz w:val="24"/>
          <w:lang w:bidi="hi-IN"/>
        </w:rPr>
        <w:t>考试内容</w:t>
      </w:r>
    </w:p>
    <w:p w14:paraId="499AD8AA">
      <w:pPr>
        <w:spacing w:before="156" w:beforeLines="50" w:after="156" w:afterLines="50" w:line="312" w:lineRule="auto"/>
        <w:ind w:firstLine="480"/>
        <w:rPr>
          <w:rFonts w:hint="eastAsia"/>
          <w:kern w:val="0"/>
          <w:sz w:val="24"/>
          <w:lang w:bidi="hi-IN"/>
        </w:rPr>
      </w:pPr>
      <w:r>
        <w:rPr>
          <w:rFonts w:hint="eastAsia"/>
          <w:kern w:val="0"/>
          <w:sz w:val="24"/>
          <w:lang w:bidi="hi-IN"/>
        </w:rPr>
        <w:t>可逆电池形成的必要条件，可逆电极的类型，电池的书写方法。电动势的测定，可逆电池热力学，电动势产生的机理和氢标准电极的作用，电动势测定的应用。</w:t>
      </w:r>
    </w:p>
    <w:p w14:paraId="00F9EACE">
      <w:pPr>
        <w:spacing w:before="156" w:beforeLines="50" w:after="156" w:afterLines="50" w:line="312" w:lineRule="auto"/>
        <w:ind w:firstLine="482" w:firstLineChars="200"/>
        <w:rPr>
          <w:rFonts w:hint="eastAsia"/>
          <w:bCs/>
          <w:kern w:val="0"/>
          <w:sz w:val="24"/>
          <w:lang w:bidi="hi-IN"/>
        </w:rPr>
      </w:pPr>
      <w:r>
        <w:rPr>
          <w:rFonts w:hint="eastAsia"/>
          <w:b/>
          <w:kern w:val="0"/>
          <w:sz w:val="24"/>
          <w:lang w:bidi="hi-IN"/>
        </w:rPr>
        <w:t>考试要点</w:t>
      </w:r>
    </w:p>
    <w:p w14:paraId="100F8BA2">
      <w:pPr>
        <w:spacing w:before="156" w:beforeLines="50" w:after="156" w:afterLines="50" w:line="312" w:lineRule="auto"/>
        <w:ind w:firstLine="480"/>
        <w:rPr>
          <w:rFonts w:hint="eastAsia"/>
          <w:kern w:val="0"/>
          <w:sz w:val="24"/>
          <w:lang w:bidi="hi-IN"/>
        </w:rPr>
      </w:pPr>
      <w:r>
        <w:rPr>
          <w:rFonts w:hint="eastAsia"/>
          <w:kern w:val="0"/>
          <w:sz w:val="24"/>
          <w:lang w:bidi="hi-IN"/>
        </w:rPr>
        <w:t>了解对消法测电动势的基本原理和标准电池的作用，电动势产生的机理和氢标准电极的作用，</w:t>
      </w:r>
      <w:r>
        <w:rPr>
          <w:sz w:val="24"/>
        </w:rPr>
        <w:t>液体接界电势的概念</w:t>
      </w:r>
      <w:r>
        <w:rPr>
          <w:rFonts w:hint="eastAsia"/>
          <w:sz w:val="24"/>
        </w:rPr>
        <w:t>及</w:t>
      </w:r>
      <w:r>
        <w:rPr>
          <w:sz w:val="24"/>
        </w:rPr>
        <w:t>消除方法</w:t>
      </w:r>
      <w:r>
        <w:rPr>
          <w:rFonts w:hint="eastAsia"/>
          <w:kern w:val="0"/>
          <w:sz w:val="24"/>
          <w:lang w:bidi="hi-IN"/>
        </w:rPr>
        <w:t>。掌握可逆电池的书写方法，熟练、正确地写出电极反应和电池反应，能熟练地应用Nernst方程计算电极电势和电池的电动势，利用电化学测定数据计算热力学函数的变化值，可由电池反应设计电池。熟悉电动势测定的主要应用，会利用相应测定数据计算电解质溶液的平均活度因子、难溶盐的活度积以及弱酸或弱碱的解离常数、溶液的pH等。</w:t>
      </w:r>
    </w:p>
    <w:p w14:paraId="45AE5596">
      <w:pPr>
        <w:spacing w:before="156" w:beforeLines="50" w:after="156" w:afterLines="50" w:line="312" w:lineRule="auto"/>
        <w:ind w:firstLine="472" w:firstLineChars="196"/>
        <w:rPr>
          <w:rFonts w:hint="eastAsia"/>
          <w:b/>
          <w:bCs/>
          <w:kern w:val="0"/>
          <w:sz w:val="24"/>
          <w:lang w:bidi="hi-IN"/>
        </w:rPr>
      </w:pPr>
      <w:r>
        <w:rPr>
          <w:rFonts w:hint="eastAsia"/>
          <w:b/>
          <w:bCs/>
          <w:kern w:val="0"/>
          <w:sz w:val="24"/>
          <w:lang w:bidi="hi-IN"/>
        </w:rPr>
        <w:t>9</w:t>
      </w:r>
      <w:r>
        <w:rPr>
          <w:b/>
          <w:bCs/>
          <w:kern w:val="0"/>
          <w:sz w:val="24"/>
          <w:lang w:bidi="hi-IN"/>
        </w:rPr>
        <w:t>、</w:t>
      </w:r>
      <w:r>
        <w:rPr>
          <w:rFonts w:hint="eastAsia"/>
          <w:b/>
          <w:bCs/>
          <w:kern w:val="0"/>
          <w:sz w:val="24"/>
          <w:lang w:bidi="hi-IN"/>
        </w:rPr>
        <w:t>电解与极化作用</w:t>
      </w:r>
    </w:p>
    <w:p w14:paraId="681D7BBF">
      <w:pPr>
        <w:spacing w:before="156" w:beforeLines="50" w:after="156" w:afterLines="50" w:line="312" w:lineRule="auto"/>
        <w:rPr>
          <w:rFonts w:hint="eastAsia"/>
          <w:kern w:val="0"/>
          <w:sz w:val="24"/>
          <w:lang w:bidi="hi-IN"/>
        </w:rPr>
      </w:pPr>
      <w:r>
        <w:rPr>
          <w:rFonts w:hint="eastAsia"/>
          <w:kern w:val="0"/>
          <w:sz w:val="24"/>
          <w:lang w:bidi="hi-IN"/>
        </w:rPr>
        <w:t xml:space="preserve">    </w:t>
      </w:r>
      <w:r>
        <w:rPr>
          <w:b/>
          <w:kern w:val="0"/>
          <w:sz w:val="24"/>
          <w:lang w:bidi="hi-IN"/>
        </w:rPr>
        <w:t>考试内容</w:t>
      </w:r>
    </w:p>
    <w:p w14:paraId="4B90BC40">
      <w:pPr>
        <w:spacing w:before="156" w:beforeLines="50" w:after="156" w:afterLines="50" w:line="312" w:lineRule="auto"/>
        <w:ind w:firstLine="480" w:firstLineChars="200"/>
        <w:rPr>
          <w:rFonts w:hint="eastAsia"/>
          <w:kern w:val="0"/>
          <w:sz w:val="24"/>
          <w:lang w:bidi="hi-IN"/>
        </w:rPr>
      </w:pPr>
      <w:r>
        <w:rPr>
          <w:rFonts w:hint="eastAsia"/>
          <w:kern w:val="0"/>
          <w:sz w:val="24"/>
          <w:lang w:bidi="hi-IN"/>
        </w:rPr>
        <w:t>分解电压，极化作用，极化曲线，电解时电极上的竞争反应，金属的电化学腐蚀、防腐与金属的钝化，化学电源。</w:t>
      </w:r>
    </w:p>
    <w:p w14:paraId="3FB5E7AA">
      <w:pPr>
        <w:spacing w:before="156" w:beforeLines="50" w:after="156" w:afterLines="50" w:line="312" w:lineRule="auto"/>
        <w:ind w:firstLine="482" w:firstLineChars="200"/>
        <w:rPr>
          <w:rFonts w:hint="eastAsia"/>
          <w:bCs/>
          <w:kern w:val="0"/>
          <w:sz w:val="24"/>
          <w:lang w:bidi="hi-IN"/>
        </w:rPr>
      </w:pPr>
      <w:r>
        <w:rPr>
          <w:rFonts w:hint="eastAsia"/>
          <w:b/>
          <w:kern w:val="0"/>
          <w:sz w:val="24"/>
          <w:lang w:bidi="hi-IN"/>
        </w:rPr>
        <w:t>考试要点</w:t>
      </w:r>
    </w:p>
    <w:p w14:paraId="5A0CAEE2">
      <w:pPr>
        <w:spacing w:before="156" w:beforeLines="50" w:after="156" w:afterLines="50" w:line="312" w:lineRule="auto"/>
        <w:ind w:firstLine="480" w:firstLineChars="200"/>
        <w:rPr>
          <w:rFonts w:hint="eastAsia"/>
          <w:kern w:val="0"/>
          <w:sz w:val="24"/>
          <w:lang w:bidi="hi-IN"/>
        </w:rPr>
      </w:pPr>
      <w:r>
        <w:rPr>
          <w:rFonts w:hint="eastAsia"/>
          <w:kern w:val="0"/>
          <w:sz w:val="24"/>
          <w:lang w:bidi="hi-IN"/>
        </w:rPr>
        <w:t>了解分解电压的意义，极化现象，极化作用及其分类，超电势及其影响因素，氢超电势理论，电化学腐蚀的原因及防腐的方法，化学电源的类型及其应用。了解并掌握产生极化的原因及极化现象的应用，电解池和原电池极化曲线的异同点，Tafel公式的物理意义及其在计算氢超电势方面的应用，析出电势与电极上的放电次序以及在金属离子分离方面的应用。</w:t>
      </w:r>
    </w:p>
    <w:p w14:paraId="5EDD2B5A">
      <w:pPr>
        <w:spacing w:before="156" w:beforeLines="50" w:after="156" w:afterLines="50" w:line="312" w:lineRule="auto"/>
        <w:ind w:firstLine="472" w:firstLineChars="196"/>
        <w:rPr>
          <w:rFonts w:hint="eastAsia"/>
          <w:b/>
          <w:bCs/>
          <w:kern w:val="0"/>
          <w:sz w:val="24"/>
          <w:lang w:bidi="hi-IN"/>
        </w:rPr>
      </w:pPr>
      <w:r>
        <w:rPr>
          <w:rFonts w:hint="eastAsia"/>
          <w:b/>
          <w:bCs/>
          <w:kern w:val="0"/>
          <w:sz w:val="24"/>
          <w:lang w:bidi="hi-IN"/>
        </w:rPr>
        <w:t>10</w:t>
      </w:r>
      <w:r>
        <w:rPr>
          <w:b/>
          <w:bCs/>
          <w:kern w:val="0"/>
          <w:sz w:val="24"/>
          <w:lang w:bidi="hi-IN"/>
        </w:rPr>
        <w:t>、</w:t>
      </w:r>
      <w:r>
        <w:rPr>
          <w:rFonts w:hint="eastAsia"/>
          <w:b/>
          <w:bCs/>
          <w:kern w:val="0"/>
          <w:sz w:val="24"/>
          <w:lang w:bidi="hi-IN"/>
        </w:rPr>
        <w:t>化学动力学基础（一）</w:t>
      </w:r>
    </w:p>
    <w:p w14:paraId="3DB84A6C">
      <w:pPr>
        <w:spacing w:before="156" w:beforeLines="50" w:after="156" w:afterLines="50" w:line="312" w:lineRule="auto"/>
        <w:rPr>
          <w:rFonts w:hint="eastAsia"/>
          <w:kern w:val="0"/>
          <w:sz w:val="24"/>
          <w:lang w:bidi="hi-IN"/>
        </w:rPr>
      </w:pPr>
      <w:r>
        <w:rPr>
          <w:rFonts w:hint="eastAsia"/>
          <w:kern w:val="0"/>
          <w:sz w:val="24"/>
          <w:lang w:bidi="hi-IN"/>
        </w:rPr>
        <w:t xml:space="preserve">    </w:t>
      </w:r>
      <w:r>
        <w:rPr>
          <w:b/>
          <w:kern w:val="0"/>
          <w:sz w:val="24"/>
          <w:lang w:bidi="hi-IN"/>
        </w:rPr>
        <w:t>考试内容</w:t>
      </w:r>
    </w:p>
    <w:p w14:paraId="6F455A13">
      <w:pPr>
        <w:spacing w:before="156" w:beforeLines="50" w:after="156" w:afterLines="50" w:line="312" w:lineRule="auto"/>
        <w:rPr>
          <w:rFonts w:hint="eastAsia"/>
          <w:kern w:val="0"/>
          <w:sz w:val="24"/>
          <w:lang w:bidi="hi-IN"/>
        </w:rPr>
      </w:pPr>
      <w:r>
        <w:rPr>
          <w:rFonts w:hint="eastAsia"/>
          <w:kern w:val="0"/>
          <w:sz w:val="24"/>
          <w:lang w:bidi="hi-IN"/>
        </w:rPr>
        <w:t xml:space="preserve">    化学动力学的一些基本概念：基元反应，非基元反应，反应速率，反应机理，反应级数，反应分子数，速率常数，半衰期，活化能等。具有简单级数的反应，反应级数的测定，对峙反应，平行反应，连续反应，链反应，温度对反应速率的影响，拟定反应历程的一般方法，及处理反应历程时一些常用的近似处理方法。基元反应的质量作用定律，微观可逆性原理，反应独立共存原理。</w:t>
      </w:r>
    </w:p>
    <w:p w14:paraId="4BA02449">
      <w:pPr>
        <w:spacing w:before="156" w:beforeLines="50" w:after="156" w:afterLines="50" w:line="312" w:lineRule="auto"/>
        <w:ind w:firstLine="472" w:firstLineChars="196"/>
        <w:rPr>
          <w:rFonts w:hint="eastAsia"/>
          <w:kern w:val="0"/>
          <w:sz w:val="24"/>
          <w:lang w:bidi="hi-IN"/>
        </w:rPr>
      </w:pPr>
      <w:r>
        <w:rPr>
          <w:rFonts w:hint="eastAsia"/>
          <w:b/>
          <w:kern w:val="0"/>
          <w:sz w:val="24"/>
          <w:lang w:bidi="hi-IN"/>
        </w:rPr>
        <w:t>考试要点</w:t>
      </w:r>
    </w:p>
    <w:p w14:paraId="646BC904">
      <w:pPr>
        <w:spacing w:before="156" w:beforeLines="50" w:after="156" w:afterLines="50" w:line="312" w:lineRule="auto"/>
        <w:rPr>
          <w:rFonts w:hint="eastAsia"/>
          <w:kern w:val="0"/>
          <w:sz w:val="24"/>
          <w:lang w:bidi="hi-IN"/>
        </w:rPr>
      </w:pPr>
      <w:r>
        <w:rPr>
          <w:rFonts w:hint="eastAsia"/>
          <w:kern w:val="0"/>
          <w:sz w:val="24"/>
          <w:lang w:bidi="hi-IN"/>
        </w:rPr>
        <w:t xml:space="preserve">    了解基元反应，非基元反应，反应速率，反应机理，反应级数，反应分子数，半衰期等基本概念，了解速率常数及其物理意义和影响因素，理解活化能的概念、基元反应活化能的物理意义及其估算方法。熟练掌握及应用基元反应的质量作用定律、微观可逆性原理和反应独立共存原理。掌握零级、一级、二级、三级等具有简单级数的反应的特点，能利用实验数据确定反应级数，并能熟练地利用速率方程进行相关计算。对于对峙反应，平行反应，连续反应要掌握它们各自的特点，并进行一些简单计算。掌握温度对反应速率的影响，对复合反应能确定有利于制备目标产物的温度条件，明确Arrhenius公式中各项的物理意义并掌握活化能的求算方法。掌握链反应的特点，会用稳态近似、平衡假设和速控步等近似方法从复杂反应的机理推导速率方程。</w:t>
      </w:r>
    </w:p>
    <w:p w14:paraId="7D4D9C23">
      <w:pPr>
        <w:spacing w:before="156" w:beforeLines="50" w:after="156" w:afterLines="50" w:line="312" w:lineRule="auto"/>
        <w:ind w:firstLine="472" w:firstLineChars="196"/>
        <w:rPr>
          <w:rFonts w:hint="eastAsia"/>
          <w:b/>
          <w:bCs/>
          <w:kern w:val="0"/>
          <w:sz w:val="24"/>
          <w:lang w:bidi="hi-IN"/>
        </w:rPr>
      </w:pPr>
      <w:r>
        <w:rPr>
          <w:rFonts w:hint="eastAsia"/>
          <w:b/>
          <w:bCs/>
          <w:kern w:val="0"/>
          <w:sz w:val="24"/>
          <w:lang w:bidi="hi-IN"/>
        </w:rPr>
        <w:t>11</w:t>
      </w:r>
      <w:r>
        <w:rPr>
          <w:b/>
          <w:bCs/>
          <w:kern w:val="0"/>
          <w:sz w:val="24"/>
          <w:lang w:bidi="hi-IN"/>
        </w:rPr>
        <w:t>、</w:t>
      </w:r>
      <w:r>
        <w:rPr>
          <w:rFonts w:hint="eastAsia"/>
          <w:b/>
          <w:bCs/>
          <w:kern w:val="0"/>
          <w:sz w:val="24"/>
          <w:lang w:bidi="hi-IN"/>
        </w:rPr>
        <w:t>化学动力学基础（二）</w:t>
      </w:r>
    </w:p>
    <w:p w14:paraId="77C6B047">
      <w:pPr>
        <w:spacing w:before="156" w:beforeLines="50" w:after="156" w:afterLines="50" w:line="312" w:lineRule="auto"/>
        <w:rPr>
          <w:rFonts w:hint="eastAsia"/>
          <w:kern w:val="0"/>
          <w:sz w:val="24"/>
          <w:lang w:bidi="hi-IN"/>
        </w:rPr>
      </w:pPr>
      <w:r>
        <w:rPr>
          <w:rFonts w:hint="eastAsia"/>
          <w:kern w:val="0"/>
          <w:sz w:val="24"/>
          <w:lang w:bidi="hi-IN"/>
        </w:rPr>
        <w:t xml:space="preserve">    </w:t>
      </w:r>
      <w:r>
        <w:rPr>
          <w:b/>
          <w:kern w:val="0"/>
          <w:sz w:val="24"/>
          <w:lang w:bidi="hi-IN"/>
        </w:rPr>
        <w:t>考试内容</w:t>
      </w:r>
    </w:p>
    <w:p w14:paraId="105FE25E">
      <w:pPr>
        <w:spacing w:before="156" w:beforeLines="50" w:after="156" w:afterLines="50" w:line="312" w:lineRule="auto"/>
        <w:ind w:firstLine="480"/>
        <w:rPr>
          <w:rFonts w:hint="eastAsia"/>
          <w:kern w:val="0"/>
          <w:sz w:val="24"/>
          <w:lang w:bidi="hi-IN"/>
        </w:rPr>
      </w:pPr>
      <w:r>
        <w:rPr>
          <w:rFonts w:hint="eastAsia"/>
          <w:kern w:val="0"/>
          <w:sz w:val="24"/>
          <w:lang w:bidi="hi-IN"/>
        </w:rPr>
        <w:t>简单碰撞理论、过渡态理论、单分子反应的Lindemann理论和RRKM理论及与上述理论相关的一些基本概念，分子反应动态学简介，在溶液中进行的反应、光化学反应和催化反应动力学，快速反应的几种测试手段。</w:t>
      </w:r>
    </w:p>
    <w:p w14:paraId="4BCACDE7">
      <w:pPr>
        <w:spacing w:before="156" w:beforeLines="50" w:after="156" w:afterLines="50" w:line="312" w:lineRule="auto"/>
        <w:ind w:firstLine="472" w:firstLineChars="196"/>
        <w:rPr>
          <w:rFonts w:hint="eastAsia"/>
          <w:kern w:val="0"/>
          <w:sz w:val="24"/>
          <w:lang w:bidi="hi-IN"/>
        </w:rPr>
      </w:pPr>
      <w:r>
        <w:rPr>
          <w:rFonts w:hint="eastAsia"/>
          <w:b/>
          <w:kern w:val="0"/>
          <w:sz w:val="24"/>
          <w:lang w:bidi="hi-IN"/>
        </w:rPr>
        <w:t>考试要点</w:t>
      </w:r>
    </w:p>
    <w:p w14:paraId="12903A62">
      <w:pPr>
        <w:spacing w:before="156" w:beforeLines="50" w:after="156" w:afterLines="50" w:line="312" w:lineRule="auto"/>
        <w:ind w:firstLine="480"/>
        <w:rPr>
          <w:rFonts w:hint="eastAsia"/>
          <w:kern w:val="0"/>
          <w:sz w:val="24"/>
          <w:lang w:bidi="hi-IN"/>
        </w:rPr>
      </w:pPr>
      <w:r>
        <w:rPr>
          <w:rFonts w:hint="eastAsia"/>
          <w:kern w:val="0"/>
          <w:sz w:val="24"/>
          <w:lang w:bidi="hi-IN"/>
        </w:rPr>
        <w:t>了解单分子反应的RRKM理论的基本要点，了解弛豫法适用的条件及用弛豫法计算快速对峙反应的速率常数，了解分子反应动态学的发展概况、常用实验方法和该研究的理论意义。了解溶液反应的特点、溶剂对反应的影响，会利用原盐效应判断离子强度对溶液中有离子参加的反应速率的影响。了解光化学反应的基本定律、光化学平衡与热化学平衡的区别，了解催化剂的特征、各类催化反应的特点和产生化学振荡的原因。</w:t>
      </w:r>
    </w:p>
    <w:p w14:paraId="27FCE1D9">
      <w:pPr>
        <w:spacing w:before="156" w:beforeLines="50" w:after="156" w:afterLines="50" w:line="312" w:lineRule="auto"/>
        <w:ind w:firstLine="480"/>
        <w:rPr>
          <w:rFonts w:hint="eastAsia"/>
          <w:kern w:val="0"/>
          <w:sz w:val="24"/>
          <w:lang w:bidi="hi-IN"/>
        </w:rPr>
      </w:pPr>
      <w:r>
        <w:rPr>
          <w:rFonts w:hint="eastAsia"/>
          <w:kern w:val="0"/>
          <w:sz w:val="24"/>
          <w:lang w:bidi="hi-IN"/>
        </w:rPr>
        <w:t>掌握简单碰撞理论的基本要点，过渡态理论的基本要点和热力学、统计热力学两种处理方法，会利用简单碰撞理论和过渡态理论计算一些简单反应的速率常数，掌握活化能、阈能和活化焓等能量之间的关系。掌握单分子反应的Lindemann理论的基本要点。掌握量子产率的计算并会处理简单的光化学反应的动力学问题。会处理酶催化反应的动力学问题。</w:t>
      </w:r>
    </w:p>
    <w:p w14:paraId="54C6B58F">
      <w:pPr>
        <w:spacing w:before="156" w:beforeLines="50" w:after="156" w:afterLines="50" w:line="312" w:lineRule="auto"/>
        <w:ind w:firstLine="472" w:firstLineChars="196"/>
        <w:rPr>
          <w:rFonts w:hint="eastAsia"/>
          <w:b/>
          <w:bCs/>
          <w:kern w:val="0"/>
          <w:sz w:val="24"/>
          <w:lang w:bidi="hi-IN"/>
        </w:rPr>
      </w:pPr>
      <w:r>
        <w:rPr>
          <w:rFonts w:hint="eastAsia"/>
          <w:b/>
          <w:bCs/>
          <w:kern w:val="0"/>
          <w:sz w:val="24"/>
          <w:lang w:bidi="hi-IN"/>
        </w:rPr>
        <w:t>12</w:t>
      </w:r>
      <w:r>
        <w:rPr>
          <w:b/>
          <w:bCs/>
          <w:kern w:val="0"/>
          <w:sz w:val="24"/>
          <w:lang w:bidi="hi-IN"/>
        </w:rPr>
        <w:t>、</w:t>
      </w:r>
      <w:r>
        <w:rPr>
          <w:rFonts w:hint="eastAsia"/>
          <w:b/>
          <w:bCs/>
          <w:kern w:val="0"/>
          <w:sz w:val="24"/>
          <w:lang w:bidi="hi-IN"/>
        </w:rPr>
        <w:t>表面物理化学</w:t>
      </w:r>
    </w:p>
    <w:p w14:paraId="3538CEBC">
      <w:pPr>
        <w:spacing w:before="156" w:beforeLines="50" w:after="156" w:afterLines="50" w:line="312" w:lineRule="auto"/>
        <w:rPr>
          <w:rFonts w:hint="eastAsia"/>
          <w:kern w:val="0"/>
          <w:sz w:val="24"/>
          <w:lang w:bidi="hi-IN"/>
        </w:rPr>
      </w:pPr>
      <w:r>
        <w:rPr>
          <w:rFonts w:hint="eastAsia"/>
          <w:kern w:val="0"/>
          <w:sz w:val="24"/>
          <w:lang w:bidi="hi-IN"/>
        </w:rPr>
        <w:t xml:space="preserve">    </w:t>
      </w:r>
      <w:r>
        <w:rPr>
          <w:b/>
          <w:kern w:val="0"/>
          <w:sz w:val="24"/>
          <w:lang w:bidi="hi-IN"/>
        </w:rPr>
        <w:t>考试内容</w:t>
      </w:r>
    </w:p>
    <w:p w14:paraId="0294BB26">
      <w:pPr>
        <w:spacing w:before="156" w:beforeLines="50" w:after="156" w:afterLines="50" w:line="312" w:lineRule="auto"/>
        <w:rPr>
          <w:rFonts w:hint="eastAsia"/>
          <w:kern w:val="0"/>
          <w:sz w:val="24"/>
          <w:lang w:bidi="hi-IN"/>
        </w:rPr>
      </w:pPr>
      <w:r>
        <w:rPr>
          <w:rFonts w:hint="eastAsia"/>
          <w:kern w:val="0"/>
          <w:sz w:val="24"/>
          <w:lang w:bidi="hi-IN"/>
        </w:rPr>
        <w:t xml:space="preserve">    表面化学中的一些基本概念，如比表面、表面张力、表面Gibbs自由能、润湿、铺展、吸附等，表面热力学的基本公式，弯曲表面上的附加压力和蒸汽压，溶液的表面吸附，液</w:t>
      </w:r>
      <w:r>
        <w:rPr>
          <w:kern w:val="0"/>
          <w:sz w:val="24"/>
          <w:lang w:bidi="hi-IN"/>
        </w:rPr>
        <w:t>–</w:t>
      </w:r>
      <w:r>
        <w:rPr>
          <w:rFonts w:hint="eastAsia"/>
          <w:kern w:val="0"/>
          <w:sz w:val="24"/>
          <w:lang w:bidi="hi-IN"/>
        </w:rPr>
        <w:t>液界面的性质，膜，液</w:t>
      </w:r>
      <w:r>
        <w:rPr>
          <w:kern w:val="0"/>
          <w:sz w:val="24"/>
          <w:lang w:bidi="hi-IN"/>
        </w:rPr>
        <w:t>–</w:t>
      </w:r>
      <w:r>
        <w:rPr>
          <w:rFonts w:hint="eastAsia"/>
          <w:kern w:val="0"/>
          <w:sz w:val="24"/>
          <w:lang w:bidi="hi-IN"/>
        </w:rPr>
        <w:t>固界面现象，表面活性剂及其作用，固体表面的吸附，气</w:t>
      </w:r>
      <w:r>
        <w:rPr>
          <w:kern w:val="0"/>
          <w:sz w:val="24"/>
          <w:lang w:bidi="hi-IN"/>
        </w:rPr>
        <w:t>–</w:t>
      </w:r>
      <w:r>
        <w:rPr>
          <w:rFonts w:hint="eastAsia"/>
          <w:kern w:val="0"/>
          <w:sz w:val="24"/>
          <w:lang w:bidi="hi-IN"/>
        </w:rPr>
        <w:t>固相表面催化反应。</w:t>
      </w:r>
    </w:p>
    <w:p w14:paraId="34E894C6">
      <w:pPr>
        <w:spacing w:before="156" w:beforeLines="50" w:after="156" w:afterLines="50" w:line="312" w:lineRule="auto"/>
        <w:ind w:firstLine="472" w:firstLineChars="196"/>
        <w:rPr>
          <w:rFonts w:hint="eastAsia"/>
          <w:kern w:val="0"/>
          <w:sz w:val="24"/>
          <w:lang w:bidi="hi-IN"/>
        </w:rPr>
      </w:pPr>
      <w:r>
        <w:rPr>
          <w:rFonts w:hint="eastAsia"/>
          <w:b/>
          <w:kern w:val="0"/>
          <w:sz w:val="24"/>
          <w:lang w:bidi="hi-IN"/>
        </w:rPr>
        <w:t>考试要点</w:t>
      </w:r>
    </w:p>
    <w:p w14:paraId="7FCA3434">
      <w:pPr>
        <w:spacing w:before="156" w:beforeLines="50" w:after="156" w:afterLines="50" w:line="312" w:lineRule="auto"/>
        <w:ind w:firstLine="480"/>
        <w:rPr>
          <w:rFonts w:hint="eastAsia"/>
          <w:kern w:val="0"/>
          <w:sz w:val="24"/>
          <w:lang w:bidi="hi-IN"/>
        </w:rPr>
      </w:pPr>
      <w:r>
        <w:rPr>
          <w:rFonts w:hint="eastAsia"/>
          <w:kern w:val="0"/>
          <w:sz w:val="24"/>
          <w:lang w:bidi="hi-IN"/>
        </w:rPr>
        <w:t>理解表面化学中的基本概念，掌握表面张力和表面Gibbs自由能概念的异同点，了解表面张力与温度的关系。了解表面活性的概念及其原理，表面活性剂的分类及其几种重要作用。了解液</w:t>
      </w:r>
      <w:r>
        <w:rPr>
          <w:kern w:val="0"/>
          <w:sz w:val="24"/>
          <w:lang w:bidi="hi-IN"/>
        </w:rPr>
        <w:t>–</w:t>
      </w:r>
      <w:r>
        <w:rPr>
          <w:rFonts w:hint="eastAsia"/>
          <w:kern w:val="0"/>
          <w:sz w:val="24"/>
          <w:lang w:bidi="hi-IN"/>
        </w:rPr>
        <w:t>液、液</w:t>
      </w:r>
      <w:r>
        <w:rPr>
          <w:kern w:val="0"/>
          <w:sz w:val="24"/>
          <w:lang w:bidi="hi-IN"/>
        </w:rPr>
        <w:t>–</w:t>
      </w:r>
      <w:r>
        <w:rPr>
          <w:rFonts w:hint="eastAsia"/>
          <w:kern w:val="0"/>
          <w:sz w:val="24"/>
          <w:lang w:bidi="hi-IN"/>
        </w:rPr>
        <w:t>固界面的铺展与润湿情况，理解气</w:t>
      </w:r>
      <w:r>
        <w:rPr>
          <w:kern w:val="0"/>
          <w:sz w:val="24"/>
          <w:lang w:bidi="hi-IN"/>
        </w:rPr>
        <w:t>–</w:t>
      </w:r>
      <w:r>
        <w:rPr>
          <w:rFonts w:hint="eastAsia"/>
          <w:kern w:val="0"/>
          <w:sz w:val="24"/>
          <w:lang w:bidi="hi-IN"/>
        </w:rPr>
        <w:t>固表面的吸附本质及吸附等温线的主要类型，了解Freundlich等温式和乔姆金方程式及其适用的吸附类型，了解化学吸附和物理吸附的区别。</w:t>
      </w:r>
    </w:p>
    <w:p w14:paraId="50860350">
      <w:pPr>
        <w:spacing w:before="156" w:beforeLines="50" w:after="156" w:afterLines="50" w:line="312" w:lineRule="auto"/>
        <w:ind w:firstLine="480"/>
        <w:rPr>
          <w:rFonts w:hint="eastAsia"/>
          <w:kern w:val="0"/>
          <w:sz w:val="24"/>
          <w:lang w:bidi="hi-IN"/>
        </w:rPr>
      </w:pPr>
      <w:r>
        <w:rPr>
          <w:rFonts w:hint="eastAsia"/>
          <w:kern w:val="0"/>
          <w:sz w:val="24"/>
          <w:lang w:bidi="hi-IN"/>
        </w:rPr>
        <w:t>掌握表面热力学的基本公式，并能进行一些热力学计算。掌握Young-Laplace公式，Kelvin公式和Gibbs吸附等温式，能对一些常见的表面现象进行解释以及进行一些简单计算。掌握Langmuir单分子吸附理论要点并能进行简单计算，掌握BET多分子层吸附理论要点及其主要应用。掌握气</w:t>
      </w:r>
      <w:r>
        <w:rPr>
          <w:kern w:val="0"/>
          <w:sz w:val="24"/>
          <w:lang w:bidi="hi-IN"/>
        </w:rPr>
        <w:t>–</w:t>
      </w:r>
      <w:r>
        <w:rPr>
          <w:rFonts w:hint="eastAsia"/>
          <w:kern w:val="0"/>
          <w:sz w:val="24"/>
          <w:lang w:bidi="hi-IN"/>
        </w:rPr>
        <w:t>固相表面催化反应的基本步骤、反应机理，能解释简单的表面反应动力学，以及利用反应机理、基元步骤活化能和吸附热等计算气</w:t>
      </w:r>
      <w:r>
        <w:rPr>
          <w:kern w:val="0"/>
          <w:sz w:val="24"/>
          <w:lang w:bidi="hi-IN"/>
        </w:rPr>
        <w:t>–</w:t>
      </w:r>
      <w:r>
        <w:rPr>
          <w:rFonts w:hint="eastAsia"/>
          <w:kern w:val="0"/>
          <w:sz w:val="24"/>
          <w:lang w:bidi="hi-IN"/>
        </w:rPr>
        <w:t>固相表面催化反应的表观活化能。</w:t>
      </w:r>
    </w:p>
    <w:p w14:paraId="20DC66B1">
      <w:pPr>
        <w:spacing w:before="156" w:beforeLines="50" w:after="156" w:afterLines="50" w:line="312" w:lineRule="auto"/>
        <w:ind w:firstLine="472" w:firstLineChars="196"/>
        <w:rPr>
          <w:rFonts w:hint="eastAsia"/>
          <w:b/>
          <w:bCs/>
          <w:kern w:val="0"/>
          <w:sz w:val="24"/>
          <w:lang w:bidi="hi-IN"/>
        </w:rPr>
      </w:pPr>
      <w:r>
        <w:rPr>
          <w:rFonts w:hint="eastAsia"/>
          <w:b/>
          <w:bCs/>
          <w:kern w:val="0"/>
          <w:sz w:val="24"/>
          <w:lang w:bidi="hi-IN"/>
        </w:rPr>
        <w:t>13</w:t>
      </w:r>
      <w:r>
        <w:rPr>
          <w:b/>
          <w:bCs/>
          <w:kern w:val="0"/>
          <w:sz w:val="24"/>
          <w:lang w:bidi="hi-IN"/>
        </w:rPr>
        <w:t>、</w:t>
      </w:r>
      <w:r>
        <w:rPr>
          <w:rFonts w:hint="eastAsia"/>
          <w:b/>
          <w:bCs/>
          <w:kern w:val="0"/>
          <w:sz w:val="24"/>
          <w:lang w:bidi="hi-IN"/>
        </w:rPr>
        <w:t>胶体分散系统和大分子溶液</w:t>
      </w:r>
    </w:p>
    <w:p w14:paraId="26248C97">
      <w:pPr>
        <w:spacing w:before="156" w:beforeLines="50" w:after="156" w:afterLines="50" w:line="312" w:lineRule="auto"/>
        <w:rPr>
          <w:rFonts w:hint="eastAsia"/>
          <w:kern w:val="0"/>
          <w:sz w:val="24"/>
          <w:lang w:bidi="hi-IN"/>
        </w:rPr>
      </w:pPr>
      <w:r>
        <w:rPr>
          <w:rFonts w:hint="eastAsia"/>
          <w:kern w:val="0"/>
          <w:sz w:val="24"/>
          <w:lang w:bidi="hi-IN"/>
        </w:rPr>
        <w:t xml:space="preserve">    </w:t>
      </w:r>
      <w:r>
        <w:rPr>
          <w:b/>
          <w:kern w:val="0"/>
          <w:sz w:val="24"/>
          <w:lang w:bidi="hi-IN"/>
        </w:rPr>
        <w:t>考试内容</w:t>
      </w:r>
    </w:p>
    <w:p w14:paraId="711649E0">
      <w:pPr>
        <w:spacing w:before="156" w:beforeLines="50" w:after="156" w:afterLines="50" w:line="312" w:lineRule="auto"/>
        <w:ind w:firstLine="480"/>
        <w:rPr>
          <w:rFonts w:hint="eastAsia"/>
          <w:kern w:val="0"/>
          <w:sz w:val="24"/>
          <w:lang w:bidi="hi-IN"/>
        </w:rPr>
      </w:pPr>
      <w:r>
        <w:rPr>
          <w:rFonts w:hint="eastAsia"/>
          <w:kern w:val="0"/>
          <w:sz w:val="24"/>
          <w:lang w:bidi="hi-IN"/>
        </w:rPr>
        <w:t>胶体的基本特性，溶胶的制备与净化，溶胶的动力性质、光学性质和电学性质，双电层理论和</w:t>
      </w:r>
      <w:r>
        <w:rPr>
          <w:kern w:val="0"/>
          <w:sz w:val="24"/>
          <w:lang w:bidi="hi-IN"/>
        </w:rPr>
        <w:t>ζ</w:t>
      </w:r>
      <w:r>
        <w:rPr>
          <w:rFonts w:hint="eastAsia"/>
          <w:kern w:val="0"/>
          <w:sz w:val="24"/>
          <w:lang w:bidi="hi-IN"/>
        </w:rPr>
        <w:t>电势，溶胶的稳定性和聚沉作用，乳状液，大分子溶液，凝胶，Donnan平衡和聚电解质溶液的渗透压，流变学简介，纳米材料及纳米粒子。</w:t>
      </w:r>
    </w:p>
    <w:p w14:paraId="107374F7">
      <w:pPr>
        <w:spacing w:before="156" w:beforeLines="50" w:after="156" w:afterLines="50" w:line="312" w:lineRule="auto"/>
        <w:ind w:firstLine="472" w:firstLineChars="196"/>
        <w:rPr>
          <w:rFonts w:hint="eastAsia"/>
          <w:kern w:val="0"/>
          <w:sz w:val="24"/>
          <w:lang w:bidi="hi-IN"/>
        </w:rPr>
      </w:pPr>
      <w:r>
        <w:rPr>
          <w:rFonts w:hint="eastAsia"/>
          <w:b/>
          <w:kern w:val="0"/>
          <w:sz w:val="24"/>
          <w:lang w:bidi="hi-IN"/>
        </w:rPr>
        <w:t>考试要点</w:t>
      </w:r>
    </w:p>
    <w:p w14:paraId="33DFE57A">
      <w:pPr>
        <w:spacing w:before="156" w:beforeLines="50" w:after="156" w:afterLines="50" w:line="312" w:lineRule="auto"/>
        <w:ind w:firstLine="480"/>
        <w:rPr>
          <w:rFonts w:hint="eastAsia"/>
          <w:kern w:val="0"/>
          <w:sz w:val="24"/>
          <w:lang w:bidi="hi-IN"/>
        </w:rPr>
      </w:pPr>
      <w:r>
        <w:rPr>
          <w:rFonts w:hint="eastAsia"/>
          <w:kern w:val="0"/>
          <w:sz w:val="24"/>
          <w:lang w:bidi="hi-IN"/>
        </w:rPr>
        <w:t>了解分散系统的大概分类，了解溶胶的制备、净化方法及其应用。了解憎液溶胶的胶团结构，其在动力性质、光学性质和电学性质等方面的特点，以及如何利用相关特点对胶体进行粒度大小、带电情况等方面进行研究，了解电泳、电渗等实验技术在工业、生物学、医学等方面的应用。了解双电层理论模型及相关概念，了解溶胶在稳定性方面的特点及胶体稳定性的DLVO理论。了解乳状液的种类、乳化剂的作用，凝胶的分类、形成和主要性质。了解大分子溶液和溶胶的异同点，大分子物质平均摩尔质量的种类及其分布的测定方法，大分子溶液黏度的几种表示法。了解Donnan平衡，Newton流体和非Newton流体的区别及常见的流体类型。简单了解纳米材料的特性及制备方法。</w:t>
      </w:r>
    </w:p>
    <w:p w14:paraId="195B3BB3">
      <w:pPr>
        <w:spacing w:before="156" w:beforeLines="50" w:after="156" w:afterLines="50" w:line="312" w:lineRule="auto"/>
        <w:ind w:firstLine="480"/>
        <w:rPr>
          <w:rFonts w:hint="eastAsia"/>
          <w:kern w:val="0"/>
          <w:sz w:val="24"/>
          <w:lang w:bidi="hi-IN"/>
        </w:rPr>
      </w:pPr>
      <w:r>
        <w:rPr>
          <w:rFonts w:hint="eastAsia"/>
          <w:kern w:val="0"/>
          <w:sz w:val="24"/>
          <w:lang w:bidi="hi-IN"/>
        </w:rPr>
        <w:t>掌握丁铎尔效应及其应用，掌握</w:t>
      </w:r>
      <w:r>
        <w:rPr>
          <w:kern w:val="0"/>
          <w:sz w:val="24"/>
          <w:lang w:bidi="hi-IN"/>
        </w:rPr>
        <w:t>ζ</w:t>
      </w:r>
      <w:r>
        <w:rPr>
          <w:rFonts w:hint="eastAsia"/>
          <w:kern w:val="0"/>
          <w:sz w:val="24"/>
          <w:lang w:bidi="hi-IN"/>
        </w:rPr>
        <w:t>电势等概念以及电解质对溶胶稳定性的影响，会判断电解质聚沉能力的大小。掌握如何用渗透压法准确测定聚电解质的数均摩尔质量。</w:t>
      </w:r>
    </w:p>
    <w:p w14:paraId="42A7AD66">
      <w:pPr>
        <w:spacing w:before="156" w:beforeLines="50" w:after="156" w:afterLines="50" w:line="312" w:lineRule="auto"/>
        <w:ind w:firstLine="420" w:firstLineChars="200"/>
        <w:rPr>
          <w:rFonts w:hint="eastAsia"/>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方正书宋简体">
    <w:altName w:val="黑体"/>
    <w:panose1 w:val="00000000000000000000"/>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7FB3A">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0OTFhMzk2NDMyY2E3NjI2NDU3N2RmNzljMmMwNzUifQ=="/>
  </w:docVars>
  <w:rsids>
    <w:rsidRoot w:val="009748CD"/>
    <w:rsid w:val="00056649"/>
    <w:rsid w:val="000A1C5D"/>
    <w:rsid w:val="00166CFB"/>
    <w:rsid w:val="001F6195"/>
    <w:rsid w:val="002258D3"/>
    <w:rsid w:val="0032642D"/>
    <w:rsid w:val="00336979"/>
    <w:rsid w:val="00457978"/>
    <w:rsid w:val="005324A1"/>
    <w:rsid w:val="00884611"/>
    <w:rsid w:val="00927634"/>
    <w:rsid w:val="00936755"/>
    <w:rsid w:val="009866D7"/>
    <w:rsid w:val="00D00F29"/>
    <w:rsid w:val="00D04068"/>
    <w:rsid w:val="00F316D5"/>
    <w:rsid w:val="069968A8"/>
    <w:rsid w:val="0BF27039"/>
    <w:rsid w:val="113F1275"/>
    <w:rsid w:val="41D04D0A"/>
    <w:rsid w:val="63B401A2"/>
    <w:rsid w:val="6B1348B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Plain Text"/>
    <w:basedOn w:val="1"/>
    <w:uiPriority w:val="0"/>
    <w:rPr>
      <w:rFonts w:ascii="宋体" w:cs="Courier New"/>
      <w:szCs w:val="21"/>
      <w:lang w:bidi="ar-SA"/>
    </w:rPr>
  </w:style>
  <w:style w:type="paragraph" w:styleId="3">
    <w:name w:val="Balloon Text"/>
    <w:basedOn w:val="1"/>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Hyperlink"/>
    <w:uiPriority w:val="0"/>
    <w:rPr>
      <w:color w:val="0000FF"/>
      <w:u w:val="single"/>
    </w:rPr>
  </w:style>
  <w:style w:type="paragraph" w:customStyle="1" w:styleId="9">
    <w:name w:val=" Char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0">
    <w:name w:val="列出段落"/>
    <w:basedOn w:val="1"/>
    <w:uiPriority w:val="0"/>
    <w:pPr>
      <w:ind w:firstLine="200" w:firstLineChars="200"/>
    </w:pPr>
  </w:style>
  <w:style w:type="paragraph" w:styleId="11">
    <w:name w:val=""/>
    <w:unhideWhenUsed/>
    <w:uiPriority w:val="99"/>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hunnu</Company>
  <Pages>7</Pages>
  <Words>5146</Words>
  <Characters>5574</Characters>
  <Lines>41</Lines>
  <Paragraphs>11</Paragraphs>
  <TotalTime>1</TotalTime>
  <ScaleCrop>false</ScaleCrop>
  <LinksUpToDate>false</LinksUpToDate>
  <CharactersWithSpaces>5626</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2022-07-04T15:16:00Z</dcterms:created>
  <dc:creator>SKYFREE</dc:creator>
  <cp:lastModifiedBy>vertesyuan</cp:lastModifiedBy>
  <cp:lastPrinted>2013-09-05T09:19:00Z</cp:lastPrinted>
  <dcterms:modified xsi:type="dcterms:W3CDTF">2024-11-07T06:47:52Z</dcterms:modified>
  <dc:title>关于编制湖南师范大学2011年硕士自命题科目考试大纲的通知</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88AA47A0B5F445DF927E79367D11108E_13</vt:lpwstr>
  </property>
</Properties>
</file>