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E0" w:rsidRDefault="009565E2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32"/>
          <w:szCs w:val="32"/>
          <w:lang w:bidi="hi-IN"/>
        </w:rPr>
        <w:t xml:space="preserve">　</w:t>
      </w:r>
      <w:r>
        <w:rPr>
          <w:rFonts w:eastAsia="黑体" w:hint="eastAsia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</w:t>
      </w:r>
      <w:r>
        <w:rPr>
          <w:rFonts w:eastAsia="黑体" w:hint="eastAsia"/>
          <w:sz w:val="32"/>
          <w:szCs w:val="32"/>
        </w:rPr>
        <w:t>复试</w:t>
      </w:r>
      <w:r>
        <w:rPr>
          <w:rFonts w:eastAsia="黑体"/>
          <w:sz w:val="32"/>
          <w:szCs w:val="32"/>
        </w:rPr>
        <w:t>考试自命题</w:t>
      </w:r>
      <w:r>
        <w:rPr>
          <w:rFonts w:eastAsia="黑体" w:hint="eastAsia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:rsidR="00762BE0" w:rsidRDefault="009565E2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eastAsia="方正书宋简体" w:hint="eastAsia"/>
          <w:sz w:val="24"/>
        </w:rPr>
        <w:t xml:space="preserve">      </w:t>
      </w:r>
      <w:r>
        <w:rPr>
          <w:rFonts w:eastAsia="方正书宋简体"/>
          <w:sz w:val="24"/>
        </w:rPr>
        <w:t xml:space="preserve">         </w:t>
      </w:r>
      <w:r>
        <w:rPr>
          <w:rFonts w:eastAsia="方正书宋简体"/>
          <w:sz w:val="24"/>
        </w:rPr>
        <w:t>考试科目名称：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rFonts w:hint="eastAsia"/>
          <w:kern w:val="0"/>
          <w:sz w:val="24"/>
          <w:lang w:bidi="hi-IN"/>
        </w:rPr>
        <w:t>运动心理学</w:t>
      </w:r>
    </w:p>
    <w:p w:rsidR="00762BE0" w:rsidRDefault="009565E2">
      <w:pPr>
        <w:spacing w:beforeLines="50" w:before="156" w:afterLines="50" w:after="156" w:line="312" w:lineRule="auto"/>
        <w:rPr>
          <w:rFonts w:eastAsia="方正书宋简体"/>
          <w:sz w:val="24"/>
        </w:rPr>
      </w:pPr>
      <w:r>
        <w:rPr>
          <w:rFonts w:eastAsia="方正书宋简体" w:hint="eastAsia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eastAsia="方正书宋简体" w:hint="eastAsia"/>
          <w:sz w:val="24"/>
        </w:rPr>
        <w:t>及要点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第一章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>运动中的目标定向和目标设置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体育活动中的目标定向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体育活动中的目标设置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体育活动中团队目标的设置方法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要点：理解目标定向的心理学意义；能够正确把握目标设置的方法、策略，形成正确的目标层次观。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第二章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</w:rPr>
        <w:t>运动兴趣和动机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运动兴趣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运动动机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要点：理解体育运动过程中的兴趣和动机特点，区分不同阶段的各自特点与关系；正确把握兴趣和动机的内在关联。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第三章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运动归因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归因理论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运动中的归因分析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影响运动归因的因素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第四节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运动中的归因训练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要点：理解体育运动中的归因现象，区分三维分析中的归因所指意义；学会正确把握运动归因的效果分析。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第四章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体育活动与心理健康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体育活动的心理效益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体育活动的坚持性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体育活动行为的理论、预测及干预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第四节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体育活动的成瘾行为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要点：理解体育活动与心理健康的内在关联；尤其落实到体育实践中的指导与运用，把握心理健康的体育效用。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第五章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唤醒、焦虑、心境状态与运动表现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应激、唤醒和焦虑的定义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唤醒、焦虑与运动表现的关系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影响赛前状态焦虑的主要因素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第四节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心境状态与运动表现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lastRenderedPageBreak/>
        <w:t>要点：理解唤醒、焦虑、心境状态与运动表现的关联与实践意义。对比几种较成熟的解释模型的各自特点与优势。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第六章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心理技能训练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心理技能与心理技能训练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运动中的行为干预方法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运动中的认知干预疗法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要点：理解心理技能训练中的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个层次，区分行为方法与认知干预之间的不同取向；学会正确把握心理技能训练的类型与特点。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第七章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动作技能的学习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动作技能概述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动作技能形成的理论与过程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影响动作技能学习的因素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第四节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动作技能的学习与训练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第五节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动作技能的迁移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要点：理解动作技能学习的基本内容与阶段；体会动作技能的阶段特点，学会正确选用动作技能的学习方案。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第八章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体育教学效果的心理学优化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体育教学设计的心理学基础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体育教学策略和学习策略的心理学原理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体育教学环境心理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第四节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体育课堂学习过程的心理学评价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要点：理解体育教学效果的心理学优化内容；把握体育教学的改造与加工，学会心理学优化的手段与工具。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第九章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运动损伤的心理致因和康复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运动损伤发生的心理致因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运动损伤的心理反应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运动损伤的心理评估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第四节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运动损伤的心理康复方法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要点：理解运动损伤的心理致因和康复间的多重关系；重点把握运动损伤与心理康复间的基本矛盾。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第十章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运动中的团体凝聚力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体育团体凝聚力概述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影响体育团体凝聚力的因素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团体凝聚力与运动表现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lastRenderedPageBreak/>
        <w:t>第四节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团体凝聚力的发展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要点：理解团体凝聚力的基本内容与构成；重点把握运动中的团体凝聚力的评定方法。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第十一章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运动中的领导行为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领导概述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教练员领导行为概述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教练员领导行为分析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第四节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学生领导行为分析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要点：理解领导行为的内容体系；重点把握教练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员与学生的领导行为及其分析方法。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第十二章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体育运动中的品德心理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第一节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运动中的道德形成和发展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第二节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体育运动中的亲社会行为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第三节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体育运动中的攻击性行为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</w:t>
      </w:r>
    </w:p>
    <w:p w:rsidR="00762BE0" w:rsidRDefault="009565E2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要点：理解体育运动中的品德心理，及其形成的途径；把握攻击性行为的多种解决方案。</w:t>
      </w:r>
    </w:p>
    <w:p w:rsidR="00762BE0" w:rsidRDefault="00762BE0">
      <w:pPr>
        <w:spacing w:beforeLines="50" w:before="156" w:afterLines="50" w:after="156" w:line="312" w:lineRule="auto"/>
        <w:rPr>
          <w:rFonts w:eastAsia="方正书宋简体"/>
          <w:sz w:val="24"/>
        </w:rPr>
      </w:pPr>
    </w:p>
    <w:p w:rsidR="00762BE0" w:rsidRDefault="00762BE0">
      <w:pPr>
        <w:rPr>
          <w:rFonts w:ascii="宋体" w:hAnsi="宋体"/>
          <w:sz w:val="24"/>
        </w:rPr>
      </w:pPr>
      <w:bookmarkStart w:id="0" w:name="_GoBack"/>
      <w:bookmarkEnd w:id="0"/>
    </w:p>
    <w:sectPr w:rsidR="00762BE0">
      <w:footerReference w:type="even" r:id="rId7"/>
      <w:footerReference w:type="default" r:id="rId8"/>
      <w:footnotePr>
        <w:numRestart w:val="eachPage"/>
      </w:foot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E2" w:rsidRDefault="009565E2">
      <w:r>
        <w:separator/>
      </w:r>
    </w:p>
  </w:endnote>
  <w:endnote w:type="continuationSeparator" w:id="0">
    <w:p w:rsidR="009565E2" w:rsidRDefault="0095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E0" w:rsidRDefault="009565E2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762BE0" w:rsidRDefault="00762B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BE0" w:rsidRDefault="009565E2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7D4C3C">
      <w:rPr>
        <w:rStyle w:val="a7"/>
        <w:noProof/>
      </w:rPr>
      <w:t>1</w:t>
    </w:r>
    <w:r>
      <w:fldChar w:fldCharType="end"/>
    </w:r>
  </w:p>
  <w:p w:rsidR="00762BE0" w:rsidRDefault="00762B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E2" w:rsidRDefault="009565E2">
      <w:r>
        <w:separator/>
      </w:r>
    </w:p>
  </w:footnote>
  <w:footnote w:type="continuationSeparator" w:id="0">
    <w:p w:rsidR="009565E2" w:rsidRDefault="0095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6BA9"/>
    <w:rsid w:val="00172A27"/>
    <w:rsid w:val="001A3095"/>
    <w:rsid w:val="00213055"/>
    <w:rsid w:val="00252DDF"/>
    <w:rsid w:val="003E5641"/>
    <w:rsid w:val="00465382"/>
    <w:rsid w:val="006448B5"/>
    <w:rsid w:val="006769B7"/>
    <w:rsid w:val="00762BE0"/>
    <w:rsid w:val="007D4C3C"/>
    <w:rsid w:val="008C7682"/>
    <w:rsid w:val="008E5951"/>
    <w:rsid w:val="0095310B"/>
    <w:rsid w:val="009565E2"/>
    <w:rsid w:val="00B14339"/>
    <w:rsid w:val="00B764E6"/>
    <w:rsid w:val="00CA3516"/>
    <w:rsid w:val="00CD4083"/>
    <w:rsid w:val="00CD5FD7"/>
    <w:rsid w:val="00E22F98"/>
    <w:rsid w:val="00EA0654"/>
    <w:rsid w:val="0A5107E8"/>
    <w:rsid w:val="63A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F3DEE-1D20-43A3-9EA2-E86CB36B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eastAsia="黑体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page number"/>
    <w:basedOn w:val="a0"/>
  </w:style>
  <w:style w:type="character" w:styleId="a8">
    <w:name w:val="Emphasis"/>
    <w:basedOn w:val="a0"/>
    <w:qFormat/>
    <w:rPr>
      <w:i/>
      <w:iCs/>
    </w:rPr>
  </w:style>
  <w:style w:type="character" w:styleId="a9">
    <w:name w:val="footnote reference"/>
    <w:basedOn w:val="a0"/>
    <w:qFormat/>
    <w:rPr>
      <w:vertAlign w:val="superscript"/>
    </w:rPr>
  </w:style>
  <w:style w:type="paragraph" w:styleId="aa">
    <w:name w:val="Quote"/>
    <w:basedOn w:val="a"/>
    <w:next w:val="a"/>
    <w:link w:val="Char2"/>
    <w:qFormat/>
    <w:rPr>
      <w:i/>
      <w:iCs/>
      <w:color w:val="000000"/>
    </w:rPr>
  </w:style>
  <w:style w:type="paragraph" w:styleId="ab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Style14">
    <w:name w:val="_Style 14"/>
    <w:basedOn w:val="a0"/>
    <w:qFormat/>
    <w:rPr>
      <w:i/>
      <w:iCs/>
      <w:color w:val="80808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eastAsia="黑体"/>
      <w:kern w:val="2"/>
      <w:sz w:val="36"/>
    </w:rPr>
  </w:style>
  <w:style w:type="character" w:customStyle="1" w:styleId="Char2">
    <w:name w:val="引用 Char"/>
    <w:basedOn w:val="a0"/>
    <w:link w:val="aa"/>
    <w:qFormat/>
    <w:rPr>
      <w:i/>
      <w:iCs/>
      <w:color w:val="000000"/>
      <w:kern w:val="2"/>
      <w:sz w:val="21"/>
      <w:szCs w:val="24"/>
    </w:rPr>
  </w:style>
  <w:style w:type="character" w:customStyle="1" w:styleId="Char1">
    <w:name w:val="脚注文本 Char"/>
    <w:basedOn w:val="a0"/>
    <w:link w:val="a5"/>
    <w:qFormat/>
    <w:rPr>
      <w:kern w:val="2"/>
      <w:sz w:val="18"/>
      <w:szCs w:val="18"/>
    </w:rPr>
  </w:style>
  <w:style w:type="character" w:customStyle="1" w:styleId="Style19">
    <w:name w:val="_Style 19"/>
    <w:basedOn w:val="a0"/>
    <w:qFormat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2014年硕士研究生入学考试自命题考试大纲</dc:title>
  <dc:creator>Dell</dc:creator>
  <cp:lastModifiedBy>Administrator</cp:lastModifiedBy>
  <cp:revision>3</cp:revision>
  <dcterms:created xsi:type="dcterms:W3CDTF">2020-08-18T01:06:00Z</dcterms:created>
  <dcterms:modified xsi:type="dcterms:W3CDTF">2022-09-16T09:22:00Z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