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EE2D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</w:t>
      </w:r>
      <w:r>
        <w:rPr>
          <w:rFonts w:hint="eastAsia" w:eastAsia="黑体"/>
          <w:sz w:val="32"/>
          <w:szCs w:val="32"/>
        </w:rPr>
        <w:t>招生</w:t>
      </w:r>
      <w:r>
        <w:rPr>
          <w:rFonts w:eastAsia="黑体"/>
          <w:sz w:val="32"/>
          <w:szCs w:val="32"/>
        </w:rPr>
        <w:t>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48279B90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ascii="宋体" w:hAnsi="宋体" w:cs="宋体"/>
          <w:sz w:val="24"/>
        </w:rPr>
        <w:t>【】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考试科目名称：</w:t>
      </w:r>
      <w:r>
        <w:rPr>
          <w:rFonts w:hint="eastAsia" w:eastAsia="方正书宋简体"/>
          <w:sz w:val="24"/>
        </w:rPr>
        <w:t>人工智能综合</w:t>
      </w:r>
    </w:p>
    <w:p w14:paraId="5CD4DAF5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0CAAD6FE">
      <w:pPr>
        <w:spacing w:line="300" w:lineRule="auto"/>
        <w:ind w:firstLine="480" w:firstLineChars="200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《人工智能综合》旨在深化学生对人工智能领域核心技术的理解与应用，通过整合《模式识别基础》、《数字图像处理》和《自然语言处理》三门核心课程的知识，使学生能够在复杂的人工智能项目中综合运用所学知识，解决实际问题。以下为该课程考试的主要内容及要点：</w:t>
      </w:r>
    </w:p>
    <w:p w14:paraId="16C5E131">
      <w:pPr>
        <w:spacing w:line="295" w:lineRule="auto"/>
        <w:rPr>
          <w:rFonts w:hint="eastAsia" w:hAnsi="宋体"/>
          <w:b/>
          <w:sz w:val="24"/>
          <w:lang w:bidi="hi-IN"/>
        </w:rPr>
      </w:pPr>
      <w:r>
        <w:rPr>
          <w:rFonts w:hint="eastAsia" w:hAnsi="宋体"/>
          <w:b/>
          <w:sz w:val="24"/>
          <w:lang w:bidi="hi-IN"/>
        </w:rPr>
        <w:t>（一）绪论与基本概念</w:t>
      </w:r>
    </w:p>
    <w:p w14:paraId="081A9155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1. 模式识别基本概念</w:t>
      </w:r>
    </w:p>
    <w:p w14:paraId="27BAE890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模式与模式识别的定义</w:t>
      </w:r>
    </w:p>
    <w:p w14:paraId="2AC8428C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模式识别系统的组成与应用领域</w:t>
      </w:r>
    </w:p>
    <w:p w14:paraId="7FBD9A49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2. 数字图像处理基本概念</w:t>
      </w:r>
    </w:p>
    <w:p w14:paraId="3E4BA81F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数字图像的概念与特点</w:t>
      </w:r>
    </w:p>
    <w:p w14:paraId="6E797782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数字图像处理的应用</w:t>
      </w:r>
    </w:p>
    <w:p w14:paraId="53A2D508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3. 自然语言处理基本概念</w:t>
      </w:r>
    </w:p>
    <w:p w14:paraId="3287F0D9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自然语言处理的定义与重要性</w:t>
      </w:r>
    </w:p>
    <w:p w14:paraId="69525F35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自然语言处理系统的基本架构</w:t>
      </w:r>
    </w:p>
    <w:p w14:paraId="27939524">
      <w:pPr>
        <w:spacing w:line="295" w:lineRule="auto"/>
        <w:rPr>
          <w:rFonts w:hint="eastAsia" w:hAnsi="宋体"/>
          <w:b/>
          <w:sz w:val="24"/>
          <w:lang w:bidi="hi-IN"/>
        </w:rPr>
      </w:pPr>
      <w:r>
        <w:rPr>
          <w:rFonts w:hint="eastAsia" w:hAnsi="宋体"/>
          <w:b/>
          <w:sz w:val="24"/>
          <w:lang w:bidi="hi-IN"/>
        </w:rPr>
        <w:t>（二）数学基础与数据预处理</w:t>
      </w:r>
    </w:p>
    <w:p w14:paraId="496D2338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1. 统计决策与概率密度函数估计</w:t>
      </w:r>
    </w:p>
    <w:p w14:paraId="407C4111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统计决策的概念，错误与风险</w:t>
      </w:r>
    </w:p>
    <w:p w14:paraId="77C905D3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判别函数与决策面</w:t>
      </w:r>
    </w:p>
    <w:p w14:paraId="1DF9D59F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常见的贝叶斯决策与最小最大决策</w:t>
      </w:r>
    </w:p>
    <w:p w14:paraId="47B5F877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参数估计的基本概念</w:t>
      </w:r>
    </w:p>
    <w:p w14:paraId="3EF912B8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最大似然估计法与应用</w:t>
      </w:r>
    </w:p>
    <w:p w14:paraId="571BD868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贝叶斯估计与贝叶斯学习</w:t>
      </w:r>
    </w:p>
    <w:p w14:paraId="57D76725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正态分布的参数估计</w:t>
      </w:r>
    </w:p>
    <w:p w14:paraId="3EFEBFDB">
      <w:pPr>
        <w:spacing w:line="295" w:lineRule="auto"/>
        <w:ind w:left="420" w:leftChars="200"/>
        <w:rPr>
          <w:rFonts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8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总体分布的非参数估计</w:t>
      </w:r>
    </w:p>
    <w:p w14:paraId="30A9C6DE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2. 图像变换与增强</w:t>
      </w:r>
    </w:p>
    <w:p w14:paraId="7C45F21E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傅里叶变换</w:t>
      </w:r>
    </w:p>
    <w:p w14:paraId="709CD7B6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灰度变换与直方图处理</w:t>
      </w:r>
    </w:p>
    <w:p w14:paraId="0DC1130E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空间域滤波与频域滤波</w:t>
      </w:r>
    </w:p>
    <w:p w14:paraId="1C2A8E59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3. 文本预处理</w:t>
      </w:r>
    </w:p>
    <w:p w14:paraId="4DB79E79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分词与词性标注</w:t>
      </w:r>
    </w:p>
    <w:p w14:paraId="447540AB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文本清洗与表示</w:t>
      </w:r>
    </w:p>
    <w:p w14:paraId="46103C3E">
      <w:pPr>
        <w:spacing w:line="295" w:lineRule="auto"/>
        <w:rPr>
          <w:rFonts w:hint="eastAsia" w:hAnsi="宋体"/>
          <w:b/>
          <w:sz w:val="24"/>
          <w:lang w:bidi="hi-IN"/>
        </w:rPr>
      </w:pPr>
      <w:r>
        <w:rPr>
          <w:rFonts w:hint="eastAsia" w:hAnsi="宋体"/>
          <w:b/>
          <w:sz w:val="24"/>
          <w:lang w:bidi="hi-IN"/>
        </w:rPr>
        <w:t>（三）特征提取与分类</w:t>
      </w:r>
    </w:p>
    <w:p w14:paraId="08B378B7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1. 模式识别中的特征选择与提取</w:t>
      </w:r>
    </w:p>
    <w:p w14:paraId="2D4E1506">
      <w:pPr>
        <w:spacing w:line="295" w:lineRule="auto"/>
        <w:ind w:left="420" w:leftChars="200"/>
        <w:rPr>
          <w:rFonts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用于分类的特征评价准则</w:t>
      </w:r>
    </w:p>
    <w:p w14:paraId="7954A8A4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特征选择算法</w:t>
      </w:r>
    </w:p>
    <w:p w14:paraId="4E90585F">
      <w:pPr>
        <w:spacing w:line="295" w:lineRule="auto"/>
        <w:ind w:left="420" w:leftChars="200"/>
        <w:rPr>
          <w:rFonts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遗传算法</w:t>
      </w:r>
    </w:p>
    <w:p w14:paraId="2F4D7173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主成分分析</w:t>
      </w:r>
    </w:p>
    <w:p w14:paraId="3A68856E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K-L变换</w:t>
      </w:r>
    </w:p>
    <w:p w14:paraId="0D30C208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Ansi="宋体"/>
          <w:sz w:val="24"/>
          <w:lang w:bidi="hi-IN"/>
        </w:rPr>
        <w:t>2</w:t>
      </w:r>
      <w:r>
        <w:rPr>
          <w:rFonts w:hint="eastAsia" w:hAnsi="宋体"/>
          <w:sz w:val="24"/>
          <w:lang w:bidi="hi-IN"/>
        </w:rPr>
        <w:t>. 模式识别中的分类方法</w:t>
      </w:r>
    </w:p>
    <w:p w14:paraId="356F0387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线性分类器的概念与应用：Fisher线性判别、感知器和支持向量机</w:t>
      </w:r>
    </w:p>
    <w:p w14:paraId="6C9A903B">
      <w:pPr>
        <w:spacing w:line="295" w:lineRule="auto"/>
        <w:ind w:left="420" w:leftChars="200"/>
        <w:rPr>
          <w:rFonts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最小均方误差算法的思想与应用</w:t>
      </w:r>
    </w:p>
    <w:p w14:paraId="396D57AF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非线性分类器：分段线性判别函数、多层感知器和反向传播算法</w:t>
      </w:r>
    </w:p>
    <w:p w14:paraId="4D7B9DAC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近邻分类法、决策树、回归分析、Boost分类方法及应用</w:t>
      </w:r>
    </w:p>
    <w:p w14:paraId="577984BD">
      <w:pPr>
        <w:spacing w:line="295" w:lineRule="auto"/>
        <w:rPr>
          <w:rFonts w:hint="eastAsia" w:hAnsi="宋体"/>
          <w:b/>
          <w:sz w:val="24"/>
          <w:lang w:bidi="hi-IN"/>
        </w:rPr>
      </w:pPr>
      <w:r>
        <w:rPr>
          <w:rFonts w:hint="eastAsia" w:hAnsi="宋体"/>
          <w:b/>
          <w:sz w:val="24"/>
          <w:lang w:bidi="hi-IN"/>
        </w:rPr>
        <w:t>（四）综合应用</w:t>
      </w:r>
    </w:p>
    <w:p w14:paraId="474BD548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1. 聚类分析</w:t>
      </w:r>
    </w:p>
    <w:p w14:paraId="6786AF58">
      <w:pPr>
        <w:spacing w:line="295" w:lineRule="auto"/>
        <w:ind w:left="420" w:leftChars="200"/>
        <w:rPr>
          <w:rFonts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距离聚类概念</w:t>
      </w:r>
    </w:p>
    <w:p w14:paraId="1E4CAB06">
      <w:pPr>
        <w:spacing w:line="295" w:lineRule="auto"/>
        <w:ind w:left="420" w:leftChars="200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相似性测度和聚类准则</w:t>
      </w:r>
    </w:p>
    <w:p w14:paraId="5F2A2C44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基于距离阈值的聚类算法</w:t>
      </w:r>
    </w:p>
    <w:p w14:paraId="2ED7FCB0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层次聚类与动态聚类</w:t>
      </w:r>
    </w:p>
    <w:p w14:paraId="310001E3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聚类结果的评价</w:t>
      </w:r>
    </w:p>
    <w:p w14:paraId="7AF916AE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2. 自然语言处理应用</w:t>
      </w:r>
    </w:p>
    <w:p w14:paraId="52DDC166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文本分类的概念与应用</w:t>
      </w:r>
    </w:p>
    <w:p w14:paraId="12402956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信息抽取的概念与应用</w:t>
      </w:r>
    </w:p>
    <w:p w14:paraId="09569DC5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文本生成的概念与应用</w:t>
      </w:r>
    </w:p>
    <w:p w14:paraId="62EA2964">
      <w:pPr>
        <w:spacing w:line="295" w:lineRule="auto"/>
        <w:ind w:left="420" w:leftChars="200"/>
        <w:rPr>
          <w:rFonts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词向量的概念与应用</w:t>
      </w:r>
    </w:p>
    <w:p w14:paraId="37A1F63D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大语言模型在自然语言处理中的应用</w:t>
      </w:r>
    </w:p>
    <w:p w14:paraId="4F6E7E02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3. 神经网络模式识别方法</w:t>
      </w:r>
    </w:p>
    <w:p w14:paraId="53134E57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人工神经网络基础</w:t>
      </w:r>
    </w:p>
    <w:p w14:paraId="4F729D13">
      <w:pPr>
        <w:spacing w:line="295" w:lineRule="auto"/>
        <w:ind w:left="420" w:leftChars="200"/>
        <w:rPr>
          <w:rFonts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前馈神经网络</w:t>
      </w:r>
    </w:p>
    <w:p w14:paraId="5993185C">
      <w:pPr>
        <w:spacing w:line="295" w:lineRule="auto"/>
        <w:ind w:left="420" w:leftChars="200"/>
        <w:rPr>
          <w:rFonts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反馈网络模型</w:t>
      </w:r>
    </w:p>
    <w:p w14:paraId="2481259E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卷积神经网络</w:t>
      </w:r>
    </w:p>
    <w:p w14:paraId="737F7F03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int="eastAsia" w:hAnsi="宋体"/>
          <w:sz w:val="24"/>
          <w:lang w:bidi="hi-IN"/>
        </w:rPr>
        <w:t>4. 图像复原与图像分割</w:t>
      </w:r>
    </w:p>
    <w:p w14:paraId="1076EDF0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图像退化模型与常用复原技术</w:t>
      </w:r>
    </w:p>
    <w:p w14:paraId="21187D42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图像分割技术：阈值分割、边缘检测和区域分割</w:t>
      </w:r>
    </w:p>
    <w:p w14:paraId="604D9AC8">
      <w:pPr>
        <w:spacing w:line="295" w:lineRule="auto"/>
        <w:rPr>
          <w:rFonts w:hint="eastAsia" w:hAnsi="宋体"/>
          <w:sz w:val="24"/>
          <w:lang w:bidi="hi-IN"/>
        </w:rPr>
      </w:pPr>
      <w:r>
        <w:rPr>
          <w:rFonts w:hAnsi="宋体"/>
          <w:sz w:val="24"/>
          <w:lang w:bidi="hi-IN"/>
        </w:rPr>
        <w:t>5</w:t>
      </w:r>
      <w:r>
        <w:rPr>
          <w:rFonts w:hint="eastAsia" w:hAnsi="宋体"/>
          <w:sz w:val="24"/>
          <w:lang w:bidi="hi-IN"/>
        </w:rPr>
        <w:t>. 伦理与隐私考虑</w:t>
      </w:r>
    </w:p>
    <w:p w14:paraId="5C47BE6B">
      <w:pPr>
        <w:spacing w:line="295" w:lineRule="auto"/>
        <w:ind w:left="420" w:leftChars="200"/>
        <w:rPr>
          <w:rFonts w:hint="eastAsia" w:hAnsi="宋体"/>
          <w:sz w:val="24"/>
          <w:lang w:bidi="hi-IN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人工智能应用中的伦理问题</w:t>
      </w:r>
    </w:p>
    <w:p w14:paraId="392040A9">
      <w:pPr>
        <w:spacing w:line="295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 w:hAnsi="宋体"/>
          <w:sz w:val="24"/>
          <w:lang w:bidi="hi-IN"/>
        </w:rPr>
        <w:t>数据隐私与保护</w:t>
      </w: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39867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3</w:t>
    </w:r>
    <w:r>
      <w:fldChar w:fldCharType="end"/>
    </w:r>
  </w:p>
  <w:p w14:paraId="47F1F8C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74314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0EFBCA8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ODRjNWVkMjAzNDAyYmFkMGEwYWI4MTdjZTE3YjEifQ=="/>
  </w:docVars>
  <w:rsids>
    <w:rsidRoot w:val="00172A27"/>
    <w:rsid w:val="00024C68"/>
    <w:rsid w:val="00025B35"/>
    <w:rsid w:val="0002774C"/>
    <w:rsid w:val="00050A71"/>
    <w:rsid w:val="00052FEE"/>
    <w:rsid w:val="0005718E"/>
    <w:rsid w:val="00070FA0"/>
    <w:rsid w:val="00073C5D"/>
    <w:rsid w:val="000F769E"/>
    <w:rsid w:val="0010124E"/>
    <w:rsid w:val="00132BFC"/>
    <w:rsid w:val="00147C9E"/>
    <w:rsid w:val="001700B4"/>
    <w:rsid w:val="00187A5D"/>
    <w:rsid w:val="001A1189"/>
    <w:rsid w:val="001A3095"/>
    <w:rsid w:val="001A7555"/>
    <w:rsid w:val="001B04C8"/>
    <w:rsid w:val="001E2B73"/>
    <w:rsid w:val="001F64B7"/>
    <w:rsid w:val="00213055"/>
    <w:rsid w:val="00291611"/>
    <w:rsid w:val="00295947"/>
    <w:rsid w:val="002A0039"/>
    <w:rsid w:val="002A7868"/>
    <w:rsid w:val="002B4E56"/>
    <w:rsid w:val="002B5B1A"/>
    <w:rsid w:val="002B6FD4"/>
    <w:rsid w:val="002C4C3A"/>
    <w:rsid w:val="002F5A85"/>
    <w:rsid w:val="0030164C"/>
    <w:rsid w:val="00302D9A"/>
    <w:rsid w:val="0032621E"/>
    <w:rsid w:val="00327933"/>
    <w:rsid w:val="003B169D"/>
    <w:rsid w:val="003E5641"/>
    <w:rsid w:val="004123CA"/>
    <w:rsid w:val="0044318E"/>
    <w:rsid w:val="004848C7"/>
    <w:rsid w:val="00484909"/>
    <w:rsid w:val="004D64BB"/>
    <w:rsid w:val="00505DBC"/>
    <w:rsid w:val="00506796"/>
    <w:rsid w:val="005151FB"/>
    <w:rsid w:val="00527C40"/>
    <w:rsid w:val="00535BA5"/>
    <w:rsid w:val="00543FBC"/>
    <w:rsid w:val="00576D63"/>
    <w:rsid w:val="00580771"/>
    <w:rsid w:val="005C5E17"/>
    <w:rsid w:val="005E27AC"/>
    <w:rsid w:val="00600334"/>
    <w:rsid w:val="0063003F"/>
    <w:rsid w:val="00644391"/>
    <w:rsid w:val="00667451"/>
    <w:rsid w:val="006769B7"/>
    <w:rsid w:val="00685AC7"/>
    <w:rsid w:val="006A01A1"/>
    <w:rsid w:val="006A2A56"/>
    <w:rsid w:val="006E187E"/>
    <w:rsid w:val="006F15CF"/>
    <w:rsid w:val="007173D6"/>
    <w:rsid w:val="00755564"/>
    <w:rsid w:val="007673B7"/>
    <w:rsid w:val="00773F7C"/>
    <w:rsid w:val="00783337"/>
    <w:rsid w:val="007928C2"/>
    <w:rsid w:val="007B323D"/>
    <w:rsid w:val="007D2C3E"/>
    <w:rsid w:val="007D3BC3"/>
    <w:rsid w:val="007D3C31"/>
    <w:rsid w:val="00817B7B"/>
    <w:rsid w:val="00841CDF"/>
    <w:rsid w:val="00846A87"/>
    <w:rsid w:val="008574AC"/>
    <w:rsid w:val="008725D6"/>
    <w:rsid w:val="00883B54"/>
    <w:rsid w:val="00884D87"/>
    <w:rsid w:val="008877C5"/>
    <w:rsid w:val="008963C7"/>
    <w:rsid w:val="0089651D"/>
    <w:rsid w:val="008C1246"/>
    <w:rsid w:val="008D3BF7"/>
    <w:rsid w:val="0091528C"/>
    <w:rsid w:val="00925001"/>
    <w:rsid w:val="0095310B"/>
    <w:rsid w:val="009542ED"/>
    <w:rsid w:val="00974ECF"/>
    <w:rsid w:val="009821DC"/>
    <w:rsid w:val="00987B8A"/>
    <w:rsid w:val="00991952"/>
    <w:rsid w:val="009D1B8B"/>
    <w:rsid w:val="009F11DE"/>
    <w:rsid w:val="009F720E"/>
    <w:rsid w:val="00A13EBA"/>
    <w:rsid w:val="00A14272"/>
    <w:rsid w:val="00A20A52"/>
    <w:rsid w:val="00A30C83"/>
    <w:rsid w:val="00AA1136"/>
    <w:rsid w:val="00AE6523"/>
    <w:rsid w:val="00AF0DEB"/>
    <w:rsid w:val="00AF4F45"/>
    <w:rsid w:val="00B10D9E"/>
    <w:rsid w:val="00B14339"/>
    <w:rsid w:val="00B20452"/>
    <w:rsid w:val="00B40417"/>
    <w:rsid w:val="00B5572A"/>
    <w:rsid w:val="00B97BFE"/>
    <w:rsid w:val="00BB3358"/>
    <w:rsid w:val="00BC18EE"/>
    <w:rsid w:val="00C22F21"/>
    <w:rsid w:val="00C23016"/>
    <w:rsid w:val="00C80116"/>
    <w:rsid w:val="00C816E0"/>
    <w:rsid w:val="00C85056"/>
    <w:rsid w:val="00C92EB3"/>
    <w:rsid w:val="00C9644C"/>
    <w:rsid w:val="00CA48A5"/>
    <w:rsid w:val="00CD3FC4"/>
    <w:rsid w:val="00CD7AA7"/>
    <w:rsid w:val="00CF585F"/>
    <w:rsid w:val="00D6054A"/>
    <w:rsid w:val="00D64E9F"/>
    <w:rsid w:val="00D707BD"/>
    <w:rsid w:val="00D83BF3"/>
    <w:rsid w:val="00DD6A30"/>
    <w:rsid w:val="00DE3215"/>
    <w:rsid w:val="00DE53FA"/>
    <w:rsid w:val="00E169A8"/>
    <w:rsid w:val="00E16F8D"/>
    <w:rsid w:val="00E22F98"/>
    <w:rsid w:val="00E2512A"/>
    <w:rsid w:val="00E2752A"/>
    <w:rsid w:val="00E33239"/>
    <w:rsid w:val="00E53643"/>
    <w:rsid w:val="00E744B7"/>
    <w:rsid w:val="00EA0654"/>
    <w:rsid w:val="00EA0E92"/>
    <w:rsid w:val="00EB2207"/>
    <w:rsid w:val="00F10AFA"/>
    <w:rsid w:val="00F3088B"/>
    <w:rsid w:val="00F66D26"/>
    <w:rsid w:val="00F75F42"/>
    <w:rsid w:val="00F96693"/>
    <w:rsid w:val="00F970D3"/>
    <w:rsid w:val="00FC6A8C"/>
    <w:rsid w:val="00FD4A13"/>
    <w:rsid w:val="0A7324EF"/>
    <w:rsid w:val="15B363B5"/>
    <w:rsid w:val="302343DD"/>
    <w:rsid w:val="5EA94841"/>
    <w:rsid w:val="6137458B"/>
    <w:rsid w:val="624055F9"/>
    <w:rsid w:val="759F783D"/>
    <w:rsid w:val="7A675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字符"/>
    <w:link w:val="2"/>
    <w:uiPriority w:val="0"/>
    <w:rPr>
      <w:rFonts w:eastAsia="黑体"/>
      <w:kern w:val="2"/>
      <w:sz w:val="36"/>
    </w:rPr>
  </w:style>
  <w:style w:type="character" w:customStyle="1" w:styleId="13">
    <w:name w:val="页脚 字符"/>
    <w:link w:val="3"/>
    <w:uiPriority w:val="0"/>
    <w:rPr>
      <w:kern w:val="2"/>
      <w:sz w:val="18"/>
      <w:szCs w:val="18"/>
    </w:rPr>
  </w:style>
  <w:style w:type="character" w:customStyle="1" w:styleId="14">
    <w:name w:val="页眉 字符"/>
    <w:link w:val="4"/>
    <w:uiPriority w:val="0"/>
    <w:rPr>
      <w:kern w:val="2"/>
      <w:sz w:val="18"/>
      <w:szCs w:val="18"/>
    </w:rPr>
  </w:style>
  <w:style w:type="character" w:customStyle="1" w:styleId="15">
    <w:name w:val="脚注文本 字符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字符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924</Characters>
  <Lines>7</Lines>
  <Paragraphs>2</Paragraphs>
  <TotalTime>0</TotalTime>
  <ScaleCrop>false</ScaleCrop>
  <LinksUpToDate>false</LinksUpToDate>
  <CharactersWithSpaces>1084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2024-10-08T08:44:00Z</dcterms:created>
  <dc:creator>Dell</dc:creator>
  <cp:lastModifiedBy>vertesyuan</cp:lastModifiedBy>
  <dcterms:modified xsi:type="dcterms:W3CDTF">2024-11-07T06:47:08Z</dcterms:modified>
  <dc:title>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71251C03B30A4AB88A6AFB5BE5C107A6_13</vt:lpwstr>
  </property>
</Properties>
</file>