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9B" w:rsidRDefault="00E873F9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32"/>
          <w:szCs w:val="32"/>
          <w:lang w:bidi="hi-IN"/>
        </w:rPr>
        <w:t xml:space="preserve">　</w:t>
      </w:r>
      <w:r>
        <w:rPr>
          <w:rFonts w:eastAsia="黑体" w:hint="eastAsia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eastAsia="黑体" w:hint="eastAsia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:rsidR="006F189B" w:rsidRDefault="00E873F9">
      <w:pPr>
        <w:spacing w:line="500" w:lineRule="exact"/>
        <w:jc w:val="center"/>
        <w:rPr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eastAsia="方正书宋简体" w:hint="eastAsia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>考试科目名称：</w:t>
      </w:r>
      <w:r>
        <w:rPr>
          <w:rFonts w:eastAsia="方正书宋简体" w:hint="eastAsia"/>
          <w:sz w:val="24"/>
        </w:rPr>
        <w:t>体育管理学</w:t>
      </w:r>
      <w:r>
        <w:rPr>
          <w:rFonts w:hint="eastAsia"/>
          <w:kern w:val="0"/>
          <w:sz w:val="24"/>
          <w:lang w:bidi="hi-IN"/>
        </w:rPr>
        <w:t xml:space="preserve"> </w:t>
      </w:r>
    </w:p>
    <w:p w:rsidR="006F189B" w:rsidRDefault="006F189B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</w:p>
    <w:p w:rsidR="006F189B" w:rsidRDefault="00E873F9">
      <w:pPr>
        <w:spacing w:beforeLines="50" w:before="156" w:afterLines="50" w:after="156" w:line="312" w:lineRule="auto"/>
        <w:rPr>
          <w:rFonts w:eastAsia="方正书宋简体"/>
          <w:sz w:val="24"/>
        </w:rPr>
      </w:pPr>
      <w:r>
        <w:rPr>
          <w:rFonts w:eastAsia="方正书宋简体" w:hint="eastAsia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eastAsia="方正书宋简体" w:hint="eastAsia"/>
          <w:sz w:val="24"/>
        </w:rPr>
        <w:t>及要点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第一章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绪论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、管理与体育管理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掌握管理与体育管理的概念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、管理学与体育管理学的形成与发展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了解管理学与体育管理学形成与发展的基本情况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ab/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、体育管理学的研究对象与研究方法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掌握体育管理学的研究对象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4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、学习体育管理学的意义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认识学习体育管理学的意义，增强学习的主动性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第二章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体育管理的基本原理与方法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ab/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、体育管理系统、管理过程与职能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掌握体育管理职能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、体育管理原理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掌握体育管理原理，并能运用这些原理分析问题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、体育管理的基本方法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了解体育管理的各种方法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第三章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体育管理的计划职能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着重掌握体育发展战略的制定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、体育计划工作的概述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、制定体育计划的依据、程序与方法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、体育发展战略的制定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第四章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体育管理的组织职能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掌握体育组织的规章制度及制定规章制度的重要性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、体育管理组织概述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、体育组织的设计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lastRenderedPageBreak/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、体育组织的人员配备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4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、体育组织的规章制度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第五章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体育管理的控制职能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掌握体育管理系统的评价问题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、体育管理控制概述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、体育管理控制的过程与类型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、体育管理系统的综合评价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4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、体育的预算控制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第六章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学校体育管理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、学校体育管理概述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掌握学校体育管理的内容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、学校体育的微观管理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了解学校体育微观管理的内容与要求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、学校体育的检查与评估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了解学校体育的检查与评估的基本要求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第七章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社会体育管理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、社会体育管理概述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了解社会体育管理的基本内容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、社会体育的组织领导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了解社会体育组织的基本方法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、各类社会体育活动的组织管理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掌握一般社会体育活动的组织管理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第八章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运动训练管理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、运动训练管理体制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掌握我国运动训练管理体制的沿革、成绩与问题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、运动训练管理过程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了解运动训练管理过程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、教练员的管理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了解教练员管理的特点和基本要求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lastRenderedPageBreak/>
        <w:t>第九章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运动竞赛管理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、运动竞赛管理概述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了解运动竞赛管理的内容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、运动竞赛计划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掌握运动竞赛计划制定的基本要求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、运动竞赛的过程管理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了解运动竞赛过程管理的基本内容和要求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4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、运动竞赛的效益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了解运动竞赛效益的概念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第十章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体育产业管理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、体育产业管理概述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了解体育产业管理的基本要求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、体育产业管理的内容、特点与要求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了解体育产业管理的内容、特点与基本要求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、我国体育产业管理的实践与改革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针对我国体育产业统计指标尚未完善，着重对体育产业的有关概念进行分析，并参照其他领域产业划分的现状，了解我国体育产业的发展现状与趋势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第十一章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体育信息管理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、体育信息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了解体育信息概念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、体育信息的管理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、了解体育信息管理的内容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4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、体育管理信息系统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了解体育信息管理系统的内容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第十二章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体育科技工作的管理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、体育科技管理概述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了解体育科技管理的重要性及主要内容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、体育科研过程的管理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了解体育科研过程管理的基本要求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lastRenderedPageBreak/>
        <w:t>3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、体育科技成果的推广与应用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了解体育科技成果推广与应用的意义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第十三章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体育管理体制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、体育管理体制概述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了解中国体育管理体制的形成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、不同时期中国体育管理体制的特点</w:t>
      </w:r>
    </w:p>
    <w:p w:rsidR="006F189B" w:rsidRDefault="00E873F9">
      <w:pPr>
        <w:widowControl/>
        <w:spacing w:line="360" w:lineRule="auto"/>
        <w:ind w:firstLine="480"/>
        <w:rPr>
          <w:rFonts w:ascii="宋体" w:hAnsi="宋体"/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color w:val="000000"/>
          <w:kern w:val="0"/>
          <w:sz w:val="24"/>
          <w:shd w:val="clear" w:color="auto" w:fill="FFFFFF"/>
        </w:rPr>
        <w:t>主要了解计划经济时期和市场经济条件下中国体育管理体制的特点</w:t>
      </w:r>
    </w:p>
    <w:p w:rsidR="006F189B" w:rsidRDefault="00E873F9">
      <w:pPr>
        <w:widowControl/>
        <w:spacing w:line="360" w:lineRule="auto"/>
        <w:ind w:firstLine="480"/>
        <w:rPr>
          <w:color w:val="000000"/>
          <w:kern w:val="0"/>
          <w:sz w:val="24"/>
          <w:shd w:val="clear" w:color="auto" w:fill="FFFFFF"/>
        </w:rPr>
      </w:pPr>
      <w:r>
        <w:rPr>
          <w:color w:val="000000"/>
          <w:kern w:val="0"/>
          <w:sz w:val="24"/>
          <w:shd w:val="clear" w:color="auto" w:fill="FFFFFF"/>
        </w:rPr>
        <w:t> </w:t>
      </w:r>
      <w:r>
        <w:rPr>
          <w:rFonts w:hint="eastAsia"/>
          <w:color w:val="000000"/>
          <w:kern w:val="0"/>
          <w:sz w:val="24"/>
          <w:shd w:val="clear" w:color="auto" w:fill="FFFFFF"/>
        </w:rPr>
        <w:t>3</w:t>
      </w:r>
      <w:r>
        <w:rPr>
          <w:rFonts w:hint="eastAsia"/>
          <w:color w:val="000000"/>
          <w:kern w:val="0"/>
          <w:sz w:val="24"/>
          <w:shd w:val="clear" w:color="auto" w:fill="FFFFFF"/>
        </w:rPr>
        <w:t>、中国体育管理体制改革</w:t>
      </w:r>
    </w:p>
    <w:p w:rsidR="006F189B" w:rsidRDefault="00E873F9">
      <w:pPr>
        <w:widowControl/>
        <w:spacing w:line="360" w:lineRule="auto"/>
        <w:ind w:firstLine="480"/>
        <w:rPr>
          <w:rFonts w:eastAsia="方正书宋简体"/>
          <w:sz w:val="24"/>
        </w:rPr>
      </w:pPr>
      <w:r>
        <w:rPr>
          <w:rFonts w:hint="eastAsia"/>
          <w:color w:val="000000"/>
          <w:kern w:val="0"/>
          <w:sz w:val="24"/>
          <w:shd w:val="clear" w:color="auto" w:fill="FFFFFF"/>
        </w:rPr>
        <w:t>能分析中国体育管理体制存在的问题及成因</w:t>
      </w:r>
    </w:p>
    <w:p w:rsidR="006F189B" w:rsidRDefault="006F189B" w:rsidP="00BB2958">
      <w:pPr>
        <w:spacing w:beforeLines="50" w:before="156" w:afterLines="50" w:after="156" w:line="312" w:lineRule="auto"/>
        <w:rPr>
          <w:rFonts w:ascii="宋体" w:hAnsi="宋体"/>
          <w:sz w:val="24"/>
        </w:rPr>
      </w:pPr>
      <w:bookmarkStart w:id="0" w:name="_GoBack"/>
      <w:bookmarkEnd w:id="0"/>
    </w:p>
    <w:p w:rsidR="006F189B" w:rsidRDefault="006F189B">
      <w:pPr>
        <w:rPr>
          <w:rFonts w:ascii="宋体" w:hAnsi="宋体"/>
          <w:sz w:val="24"/>
        </w:rPr>
      </w:pPr>
    </w:p>
    <w:p w:rsidR="006F189B" w:rsidRDefault="006F189B">
      <w:pPr>
        <w:rPr>
          <w:rFonts w:ascii="宋体" w:hAnsi="宋体"/>
          <w:sz w:val="24"/>
        </w:rPr>
      </w:pPr>
    </w:p>
    <w:sectPr w:rsidR="006F189B">
      <w:footerReference w:type="even" r:id="rId7"/>
      <w:footerReference w:type="default" r:id="rId8"/>
      <w:footnotePr>
        <w:numRestart w:val="eachPage"/>
      </w:foot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F9" w:rsidRDefault="00E873F9">
      <w:r>
        <w:separator/>
      </w:r>
    </w:p>
  </w:endnote>
  <w:endnote w:type="continuationSeparator" w:id="0">
    <w:p w:rsidR="00E873F9" w:rsidRDefault="00E8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9B" w:rsidRDefault="00E873F9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6F189B" w:rsidRDefault="006F18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9B" w:rsidRDefault="00E873F9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BB2958">
      <w:rPr>
        <w:rStyle w:val="a7"/>
        <w:noProof/>
      </w:rPr>
      <w:t>1</w:t>
    </w:r>
    <w:r>
      <w:fldChar w:fldCharType="end"/>
    </w:r>
  </w:p>
  <w:p w:rsidR="006F189B" w:rsidRDefault="006F18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F9" w:rsidRDefault="00E873F9">
      <w:r>
        <w:separator/>
      </w:r>
    </w:p>
  </w:footnote>
  <w:footnote w:type="continuationSeparator" w:id="0">
    <w:p w:rsidR="00E873F9" w:rsidRDefault="00E8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3095"/>
    <w:rsid w:val="00213055"/>
    <w:rsid w:val="003E5641"/>
    <w:rsid w:val="006769B7"/>
    <w:rsid w:val="006F189B"/>
    <w:rsid w:val="0095310B"/>
    <w:rsid w:val="00B14339"/>
    <w:rsid w:val="00BB2958"/>
    <w:rsid w:val="00E22F98"/>
    <w:rsid w:val="00E873F9"/>
    <w:rsid w:val="00EA0654"/>
    <w:rsid w:val="19B5204F"/>
    <w:rsid w:val="296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7562F5-3D6D-4682-A95B-1FB2315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eastAsia="黑体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page number"/>
    <w:basedOn w:val="a0"/>
  </w:style>
  <w:style w:type="character" w:styleId="a8">
    <w:name w:val="Emphasis"/>
    <w:basedOn w:val="a0"/>
    <w:qFormat/>
    <w:rPr>
      <w:i/>
      <w:iCs/>
    </w:rPr>
  </w:style>
  <w:style w:type="character" w:styleId="a9">
    <w:name w:val="footnote reference"/>
    <w:basedOn w:val="a0"/>
    <w:rPr>
      <w:vertAlign w:val="superscript"/>
    </w:rPr>
  </w:style>
  <w:style w:type="paragraph" w:styleId="aa">
    <w:name w:val="Quote"/>
    <w:basedOn w:val="a"/>
    <w:next w:val="a"/>
    <w:link w:val="Char2"/>
    <w:qFormat/>
    <w:rPr>
      <w:i/>
      <w:iCs/>
      <w:color w:val="000000"/>
    </w:rPr>
  </w:style>
  <w:style w:type="paragraph" w:styleId="ab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Style14">
    <w:name w:val="_Style 14"/>
    <w:basedOn w:val="a0"/>
    <w:qFormat/>
    <w:rPr>
      <w:i/>
      <w:iCs/>
      <w:color w:val="80808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rFonts w:eastAsia="黑体"/>
      <w:kern w:val="2"/>
      <w:sz w:val="36"/>
    </w:rPr>
  </w:style>
  <w:style w:type="character" w:customStyle="1" w:styleId="Char2">
    <w:name w:val="引用 Char"/>
    <w:basedOn w:val="a0"/>
    <w:link w:val="aa"/>
    <w:rPr>
      <w:i/>
      <w:iCs/>
      <w:color w:val="000000"/>
      <w:kern w:val="2"/>
      <w:sz w:val="21"/>
      <w:szCs w:val="24"/>
    </w:rPr>
  </w:style>
  <w:style w:type="character" w:customStyle="1" w:styleId="Char1">
    <w:name w:val="脚注文本 Char"/>
    <w:basedOn w:val="a0"/>
    <w:link w:val="a5"/>
    <w:rPr>
      <w:kern w:val="2"/>
      <w:sz w:val="18"/>
      <w:szCs w:val="18"/>
    </w:rPr>
  </w:style>
  <w:style w:type="character" w:customStyle="1" w:styleId="Style19">
    <w:name w:val="_Style 19"/>
    <w:basedOn w:val="a0"/>
    <w:qFormat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2014年硕士研究生入学考试自命题考试大纲</dc:title>
  <dc:creator>Dell</dc:creator>
  <cp:lastModifiedBy>Administrator</cp:lastModifiedBy>
  <cp:revision>33</cp:revision>
  <dcterms:created xsi:type="dcterms:W3CDTF">2013-09-01T00:23:00Z</dcterms:created>
  <dcterms:modified xsi:type="dcterms:W3CDTF">2022-09-16T09:20:00Z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