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3F295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</w:p>
    <w:p w14:paraId="149C0DA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年硕士研究生入学考试自命题考试大纲</w:t>
      </w:r>
    </w:p>
    <w:p w14:paraId="42DC744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考试科目代码：【复试】               考试科目名称：区域经济学</w:t>
      </w:r>
    </w:p>
    <w:p w14:paraId="05177B2A">
      <w:pPr>
        <w:jc w:val="center"/>
        <w:rPr>
          <w:rFonts w:hint="eastAsia"/>
          <w:sz w:val="24"/>
        </w:rPr>
      </w:pPr>
    </w:p>
    <w:p w14:paraId="497CA560">
      <w:pPr>
        <w:pStyle w:val="2"/>
        <w:spacing w:before="120" w:after="120" w:line="240" w:lineRule="auto"/>
        <w:rPr>
          <w:rFonts w:hint="eastAsia" w:ascii="黑体" w:eastAsia="黑体"/>
          <w:b w:val="0"/>
          <w:sz w:val="24"/>
          <w:szCs w:val="24"/>
        </w:rPr>
      </w:pPr>
      <w:r>
        <w:rPr>
          <w:rFonts w:hint="eastAsia" w:ascii="黑体" w:eastAsia="黑体"/>
          <w:b w:val="0"/>
          <w:sz w:val="24"/>
          <w:szCs w:val="24"/>
        </w:rPr>
        <w:t>考试内容与要求 </w:t>
      </w:r>
    </w:p>
    <w:p w14:paraId="596BA9D3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重点测试考生对区域经济学基础知识、基本理论和基本分析方法的掌握程度，以及综合运用所学理论知识分析和解决区域发展问题的能力。要求考生对基本理论有较深入的理解，能较好地掌握区域分析方法的基本原理及关键技术，具备综合分析区域经济问题的能力。 </w:t>
      </w:r>
    </w:p>
    <w:p w14:paraId="5F6953D4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（一）绪论 </w:t>
      </w:r>
    </w:p>
    <w:p w14:paraId="3945EA9B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1600643F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区域的概念和类型</w:t>
      </w:r>
      <w:r>
        <w:rPr>
          <w:rFonts w:hint="eastAsia"/>
          <w:sz w:val="24"/>
        </w:rPr>
        <w:t>；</w:t>
      </w:r>
      <w:r>
        <w:rPr>
          <w:sz w:val="24"/>
        </w:rPr>
        <w:t>区域经济学的研究对象</w:t>
      </w:r>
      <w:r>
        <w:rPr>
          <w:rFonts w:hint="eastAsia"/>
          <w:sz w:val="24"/>
        </w:rPr>
        <w:t>；</w:t>
      </w:r>
      <w:r>
        <w:rPr>
          <w:sz w:val="24"/>
        </w:rPr>
        <w:t>区域经济学的研究内容</w:t>
      </w:r>
      <w:r>
        <w:rPr>
          <w:rFonts w:hint="eastAsia"/>
          <w:sz w:val="24"/>
        </w:rPr>
        <w:t>；</w:t>
      </w:r>
      <w:r>
        <w:rPr>
          <w:sz w:val="24"/>
        </w:rPr>
        <w:t>区域经济学的研究方法</w:t>
      </w:r>
      <w:r>
        <w:rPr>
          <w:rFonts w:hint="eastAsia"/>
          <w:sz w:val="24"/>
        </w:rPr>
        <w:t>；区域差异产生的客观基础；</w:t>
      </w:r>
      <w:r>
        <w:rPr>
          <w:sz w:val="24"/>
        </w:rPr>
        <w:t>区域经济的主要特征</w:t>
      </w:r>
      <w:r>
        <w:rPr>
          <w:rFonts w:hint="eastAsia"/>
          <w:sz w:val="24"/>
        </w:rPr>
        <w:t>。 </w:t>
      </w:r>
    </w:p>
    <w:p w14:paraId="623C5630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40C0B8B6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区域的概念内涵</w:t>
      </w:r>
      <w:r>
        <w:rPr>
          <w:rFonts w:hint="eastAsia"/>
          <w:sz w:val="24"/>
        </w:rPr>
        <w:t>、类型及其特点。</w:t>
      </w:r>
    </w:p>
    <w:p w14:paraId="3D3848BF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2．掌握区域</w:t>
      </w:r>
      <w:r>
        <w:rPr>
          <w:sz w:val="24"/>
        </w:rPr>
        <w:t>经济学的研究对象</w:t>
      </w:r>
      <w:r>
        <w:rPr>
          <w:rFonts w:hint="eastAsia"/>
          <w:sz w:val="24"/>
        </w:rPr>
        <w:t>、</w:t>
      </w:r>
      <w:r>
        <w:rPr>
          <w:sz w:val="24"/>
        </w:rPr>
        <w:t>研究内容与研究方法</w:t>
      </w:r>
      <w:r>
        <w:rPr>
          <w:rFonts w:hint="eastAsia"/>
          <w:sz w:val="24"/>
        </w:rPr>
        <w:t>。 </w:t>
      </w:r>
    </w:p>
    <w:p w14:paraId="3B929779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3．理解区域差异形成的客观基础；掌握区域</w:t>
      </w:r>
      <w:r>
        <w:rPr>
          <w:sz w:val="24"/>
        </w:rPr>
        <w:t>经济的</w:t>
      </w:r>
      <w:r>
        <w:rPr>
          <w:rFonts w:hint="eastAsia"/>
          <w:sz w:val="24"/>
        </w:rPr>
        <w:t>主要</w:t>
      </w:r>
      <w:r>
        <w:rPr>
          <w:sz w:val="24"/>
        </w:rPr>
        <w:t>特征</w:t>
      </w:r>
      <w:r>
        <w:rPr>
          <w:rFonts w:hint="eastAsia"/>
          <w:sz w:val="24"/>
        </w:rPr>
        <w:t>。 </w:t>
      </w:r>
    </w:p>
    <w:p w14:paraId="359A473C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（二）</w:t>
      </w:r>
      <w:r>
        <w:rPr>
          <w:b w:val="0"/>
          <w:sz w:val="24"/>
          <w:szCs w:val="24"/>
        </w:rPr>
        <w:t>中国特色的区域经济学理论框架</w:t>
      </w:r>
      <w:r>
        <w:rPr>
          <w:rFonts w:hint="eastAsia"/>
          <w:b w:val="0"/>
          <w:sz w:val="24"/>
          <w:szCs w:val="24"/>
        </w:rPr>
        <w:t> </w:t>
      </w:r>
    </w:p>
    <w:p w14:paraId="0F9AF305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29F995DB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生产力均衡布局</w:t>
      </w:r>
      <w:r>
        <w:rPr>
          <w:rFonts w:hint="eastAsia"/>
          <w:sz w:val="24"/>
        </w:rPr>
        <w:t>；</w:t>
      </w:r>
      <w:r>
        <w:rPr>
          <w:sz w:val="24"/>
        </w:rPr>
        <w:t>协调发展</w:t>
      </w:r>
      <w:r>
        <w:rPr>
          <w:rFonts w:hint="eastAsia"/>
          <w:sz w:val="24"/>
        </w:rPr>
        <w:t>；</w:t>
      </w:r>
      <w:r>
        <w:rPr>
          <w:sz w:val="24"/>
        </w:rPr>
        <w:t>协同发展</w:t>
      </w:r>
      <w:r>
        <w:rPr>
          <w:rFonts w:hint="eastAsia"/>
          <w:sz w:val="24"/>
        </w:rPr>
        <w:t>；</w:t>
      </w:r>
      <w:r>
        <w:rPr>
          <w:sz w:val="24"/>
        </w:rPr>
        <w:t>城乡融合发展</w:t>
      </w:r>
      <w:r>
        <w:rPr>
          <w:rFonts w:hint="eastAsia"/>
          <w:sz w:val="24"/>
        </w:rPr>
        <w:t>；</w:t>
      </w:r>
      <w:r>
        <w:rPr>
          <w:sz w:val="24"/>
        </w:rPr>
        <w:t>区际分工与协作</w:t>
      </w:r>
      <w:r>
        <w:rPr>
          <w:rFonts w:hint="eastAsia"/>
          <w:sz w:val="24"/>
        </w:rPr>
        <w:t>；</w:t>
      </w:r>
      <w:r>
        <w:rPr>
          <w:sz w:val="24"/>
        </w:rPr>
        <w:t>中国特色的区域经济学理论</w:t>
      </w:r>
      <w:r>
        <w:rPr>
          <w:rFonts w:hint="eastAsia"/>
          <w:sz w:val="24"/>
        </w:rPr>
        <w:t>；</w:t>
      </w:r>
      <w:r>
        <w:rPr>
          <w:sz w:val="24"/>
        </w:rPr>
        <w:t>中国区域经济学理论研究的新进展</w:t>
      </w:r>
      <w:r>
        <w:rPr>
          <w:rFonts w:hint="eastAsia"/>
          <w:sz w:val="24"/>
        </w:rPr>
        <w:t>；</w:t>
      </w:r>
      <w:r>
        <w:rPr>
          <w:sz w:val="24"/>
        </w:rPr>
        <w:t>新时期中国区域经济学理论发展面临的主要问题</w:t>
      </w:r>
      <w:r>
        <w:rPr>
          <w:rFonts w:hint="eastAsia"/>
          <w:sz w:val="24"/>
        </w:rPr>
        <w:t>。 </w:t>
      </w:r>
    </w:p>
    <w:p w14:paraId="47BA8572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013120BD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马克思主义区域经济思想</w:t>
      </w:r>
      <w:r>
        <w:rPr>
          <w:rFonts w:hint="eastAsia"/>
          <w:sz w:val="24"/>
        </w:rPr>
        <w:t>。 </w:t>
      </w:r>
    </w:p>
    <w:p w14:paraId="400AD807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中国特色的区域经济学理论的形成</w:t>
      </w:r>
      <w:r>
        <w:rPr>
          <w:rFonts w:hint="eastAsia"/>
          <w:sz w:val="24"/>
        </w:rPr>
        <w:t>。</w:t>
      </w:r>
    </w:p>
    <w:p w14:paraId="66C9A5A9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3．掌握</w:t>
      </w:r>
      <w:r>
        <w:rPr>
          <w:sz w:val="24"/>
        </w:rPr>
        <w:t>中国区域经济学理论研究的新进展</w:t>
      </w:r>
      <w:r>
        <w:rPr>
          <w:rFonts w:hint="eastAsia"/>
          <w:sz w:val="24"/>
        </w:rPr>
        <w:t>。</w:t>
      </w:r>
    </w:p>
    <w:p w14:paraId="0CF21CF6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4．了解</w:t>
      </w:r>
      <w:r>
        <w:rPr>
          <w:sz w:val="24"/>
        </w:rPr>
        <w:t>新时期中国区域经济学理论发展面临的主要问题</w:t>
      </w:r>
      <w:r>
        <w:rPr>
          <w:rFonts w:hint="eastAsia"/>
          <w:sz w:val="24"/>
        </w:rPr>
        <w:t>。 </w:t>
      </w:r>
    </w:p>
    <w:p w14:paraId="445CB91F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（三）</w:t>
      </w:r>
      <w:r>
        <w:rPr>
          <w:b w:val="0"/>
          <w:sz w:val="24"/>
          <w:szCs w:val="24"/>
        </w:rPr>
        <w:t>生产要素配置与产业聚集</w:t>
      </w:r>
      <w:r>
        <w:rPr>
          <w:rFonts w:hint="eastAsia"/>
          <w:b w:val="0"/>
          <w:sz w:val="24"/>
          <w:szCs w:val="24"/>
        </w:rPr>
        <w:t> </w:t>
      </w:r>
    </w:p>
    <w:p w14:paraId="2B19F88D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55E2510C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不可流动性要素、可流动性要素、基础性要素</w:t>
      </w:r>
      <w:r>
        <w:rPr>
          <w:rFonts w:hint="eastAsia"/>
          <w:sz w:val="24"/>
        </w:rPr>
        <w:t>；</w:t>
      </w:r>
      <w:r>
        <w:rPr>
          <w:sz w:val="24"/>
        </w:rPr>
        <w:t>农业区位论、工业区位论、市场区位论、新经济地理学区位理论</w:t>
      </w:r>
      <w:r>
        <w:rPr>
          <w:rFonts w:hint="eastAsia"/>
          <w:sz w:val="24"/>
        </w:rPr>
        <w:t>；</w:t>
      </w:r>
      <w:r>
        <w:rPr>
          <w:sz w:val="24"/>
        </w:rPr>
        <w:t>产业布局</w:t>
      </w:r>
      <w:r>
        <w:rPr>
          <w:rFonts w:hint="eastAsia"/>
          <w:sz w:val="24"/>
        </w:rPr>
        <w:t>；</w:t>
      </w:r>
      <w:r>
        <w:rPr>
          <w:sz w:val="24"/>
        </w:rPr>
        <w:t>产业转移与产业承接</w:t>
      </w:r>
      <w:r>
        <w:rPr>
          <w:rFonts w:hint="eastAsia"/>
          <w:sz w:val="24"/>
        </w:rPr>
        <w:t>；</w:t>
      </w:r>
      <w:r>
        <w:rPr>
          <w:sz w:val="24"/>
        </w:rPr>
        <w:t>产业聚集与产业集群</w:t>
      </w:r>
      <w:r>
        <w:rPr>
          <w:rFonts w:hint="eastAsia"/>
          <w:sz w:val="24"/>
        </w:rPr>
        <w:t>；</w:t>
      </w:r>
      <w:r>
        <w:rPr>
          <w:sz w:val="24"/>
        </w:rPr>
        <w:t>我国产业布局发展趋势</w:t>
      </w:r>
      <w:r>
        <w:rPr>
          <w:rFonts w:hint="eastAsia"/>
          <w:sz w:val="24"/>
        </w:rPr>
        <w:t>和</w:t>
      </w:r>
      <w:r>
        <w:rPr>
          <w:sz w:val="24"/>
        </w:rPr>
        <w:t>产业布局优化对策</w:t>
      </w:r>
      <w:r>
        <w:rPr>
          <w:rFonts w:hint="eastAsia"/>
          <w:sz w:val="24"/>
        </w:rPr>
        <w:t>。 </w:t>
      </w:r>
    </w:p>
    <w:p w14:paraId="321E9158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37E290AF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生产要素及其分类</w:t>
      </w:r>
      <w:r>
        <w:rPr>
          <w:rFonts w:hint="eastAsia"/>
          <w:sz w:val="24"/>
        </w:rPr>
        <w:t>；理解</w:t>
      </w:r>
      <w:r>
        <w:rPr>
          <w:sz w:val="24"/>
        </w:rPr>
        <w:t>生产要素</w:t>
      </w:r>
      <w:r>
        <w:rPr>
          <w:rFonts w:hint="eastAsia"/>
          <w:sz w:val="24"/>
        </w:rPr>
        <w:t>的</w:t>
      </w:r>
      <w:r>
        <w:rPr>
          <w:sz w:val="24"/>
        </w:rPr>
        <w:t>流动性</w:t>
      </w:r>
      <w:r>
        <w:rPr>
          <w:rFonts w:hint="eastAsia"/>
          <w:sz w:val="24"/>
        </w:rPr>
        <w:t>。</w:t>
      </w:r>
    </w:p>
    <w:p w14:paraId="1B738E86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区位理论</w:t>
      </w:r>
      <w:r>
        <w:rPr>
          <w:rFonts w:hint="eastAsia"/>
          <w:sz w:val="24"/>
        </w:rPr>
        <w:t>；掌握区位理论的主要内容及其作用和局限。 </w:t>
      </w:r>
    </w:p>
    <w:p w14:paraId="364243EB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3．掌握</w:t>
      </w:r>
      <w:r>
        <w:rPr>
          <w:sz w:val="24"/>
        </w:rPr>
        <w:t>产业布局</w:t>
      </w:r>
      <w:r>
        <w:rPr>
          <w:rFonts w:hint="eastAsia"/>
          <w:sz w:val="24"/>
        </w:rPr>
        <w:t>、</w:t>
      </w:r>
      <w:r>
        <w:rPr>
          <w:sz w:val="24"/>
        </w:rPr>
        <w:t>产业转移与产业承接</w:t>
      </w:r>
      <w:r>
        <w:rPr>
          <w:rFonts w:hint="eastAsia"/>
          <w:sz w:val="24"/>
        </w:rPr>
        <w:t>、</w:t>
      </w:r>
      <w:r>
        <w:rPr>
          <w:sz w:val="24"/>
        </w:rPr>
        <w:t>产业聚集影响因素</w:t>
      </w:r>
      <w:r>
        <w:rPr>
          <w:rFonts w:hint="eastAsia"/>
          <w:sz w:val="24"/>
        </w:rPr>
        <w:t>；掌握产业集群概念内涵及其形成的主要途径。 </w:t>
      </w:r>
    </w:p>
    <w:p w14:paraId="30738A5A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4．了解</w:t>
      </w:r>
      <w:r>
        <w:rPr>
          <w:sz w:val="24"/>
        </w:rPr>
        <w:t>我国产业布局的发展趋势</w:t>
      </w:r>
      <w:r>
        <w:rPr>
          <w:rFonts w:hint="eastAsia"/>
          <w:sz w:val="24"/>
        </w:rPr>
        <w:t>；掌握</w:t>
      </w:r>
      <w:r>
        <w:rPr>
          <w:sz w:val="24"/>
        </w:rPr>
        <w:t>以产业转移为动力促进产业布局优化的原理</w:t>
      </w:r>
      <w:r>
        <w:rPr>
          <w:rFonts w:hint="eastAsia"/>
          <w:sz w:val="24"/>
        </w:rPr>
        <w:t>；掌握我国</w:t>
      </w:r>
      <w:r>
        <w:rPr>
          <w:sz w:val="24"/>
        </w:rPr>
        <w:t>产业布局优化的主要对策</w:t>
      </w:r>
      <w:r>
        <w:rPr>
          <w:rFonts w:hint="eastAsia"/>
          <w:sz w:val="24"/>
        </w:rPr>
        <w:t>。</w:t>
      </w:r>
    </w:p>
    <w:p w14:paraId="13409771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（四）</w:t>
      </w:r>
      <w:r>
        <w:rPr>
          <w:b w:val="0"/>
          <w:sz w:val="24"/>
          <w:szCs w:val="24"/>
        </w:rPr>
        <w:t>区域经济发展理论与发展模式</w:t>
      </w:r>
      <w:r>
        <w:rPr>
          <w:rFonts w:hint="eastAsia"/>
          <w:b w:val="0"/>
          <w:sz w:val="24"/>
          <w:szCs w:val="24"/>
        </w:rPr>
        <w:t> </w:t>
      </w:r>
    </w:p>
    <w:p w14:paraId="083BB1E8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447343DE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区域经济发展</w:t>
      </w:r>
      <w:r>
        <w:rPr>
          <w:rFonts w:hint="eastAsia"/>
          <w:sz w:val="24"/>
        </w:rPr>
        <w:t>；</w:t>
      </w:r>
      <w:r>
        <w:rPr>
          <w:sz w:val="24"/>
        </w:rPr>
        <w:t>输出基础理论</w:t>
      </w:r>
      <w:r>
        <w:rPr>
          <w:rFonts w:hint="eastAsia"/>
          <w:sz w:val="24"/>
        </w:rPr>
        <w:t>；</w:t>
      </w:r>
      <w:r>
        <w:rPr>
          <w:sz w:val="24"/>
        </w:rPr>
        <w:t>哈罗德</w:t>
      </w:r>
      <w:r>
        <w:rPr>
          <w:rFonts w:hint="eastAsia"/>
          <w:sz w:val="24"/>
        </w:rPr>
        <w:t>—</w:t>
      </w:r>
      <w:r>
        <w:rPr>
          <w:sz w:val="24"/>
        </w:rPr>
        <w:t>多马区域模型</w:t>
      </w:r>
      <w:r>
        <w:rPr>
          <w:rFonts w:hint="eastAsia"/>
          <w:sz w:val="24"/>
        </w:rPr>
        <w:t>；</w:t>
      </w:r>
      <w:r>
        <w:rPr>
          <w:sz w:val="24"/>
        </w:rPr>
        <w:t>要素禀赋理论</w:t>
      </w:r>
      <w:r>
        <w:rPr>
          <w:rFonts w:hint="eastAsia"/>
          <w:sz w:val="24"/>
        </w:rPr>
        <w:t>；</w:t>
      </w:r>
      <w:r>
        <w:rPr>
          <w:sz w:val="24"/>
        </w:rPr>
        <w:t>经济发展的均衡与非均衡模式</w:t>
      </w:r>
      <w:r>
        <w:rPr>
          <w:rFonts w:hint="eastAsia"/>
          <w:sz w:val="24"/>
        </w:rPr>
        <w:t>。 </w:t>
      </w:r>
    </w:p>
    <w:p w14:paraId="4D0EFF98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05322500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区域经济发展的内涵、形式</w:t>
      </w:r>
      <w:r>
        <w:rPr>
          <w:rFonts w:hint="eastAsia"/>
          <w:sz w:val="24"/>
        </w:rPr>
        <w:t>；了解</w:t>
      </w:r>
      <w:r>
        <w:rPr>
          <w:sz w:val="24"/>
        </w:rPr>
        <w:t>区域经济发展阶段及其表现</w:t>
      </w:r>
      <w:r>
        <w:rPr>
          <w:rFonts w:hint="eastAsia"/>
          <w:sz w:val="24"/>
        </w:rPr>
        <w:t>。 </w:t>
      </w:r>
    </w:p>
    <w:p w14:paraId="5A2E616D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2．理解</w:t>
      </w:r>
      <w:r>
        <w:rPr>
          <w:sz w:val="24"/>
        </w:rPr>
        <w:t>输出基础理论与哈罗德-多马区域模型</w:t>
      </w:r>
      <w:r>
        <w:rPr>
          <w:rFonts w:hint="eastAsia"/>
          <w:sz w:val="24"/>
        </w:rPr>
        <w:t>的主要内容；掌握</w:t>
      </w:r>
      <w:r>
        <w:rPr>
          <w:sz w:val="24"/>
        </w:rPr>
        <w:t>要素禀赋与区域经济增长的关系</w:t>
      </w:r>
      <w:r>
        <w:rPr>
          <w:rFonts w:hint="eastAsia"/>
          <w:sz w:val="24"/>
        </w:rPr>
        <w:t>；理解</w:t>
      </w:r>
      <w:r>
        <w:rPr>
          <w:sz w:val="24"/>
        </w:rPr>
        <w:t>区域经济发展机制</w:t>
      </w:r>
      <w:r>
        <w:rPr>
          <w:rFonts w:hint="eastAsia"/>
          <w:sz w:val="24"/>
        </w:rPr>
        <w:t>。 </w:t>
      </w:r>
    </w:p>
    <w:p w14:paraId="217EA970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3．理解</w:t>
      </w:r>
      <w:r>
        <w:rPr>
          <w:sz w:val="24"/>
        </w:rPr>
        <w:t>经济发展的均衡与非均衡模式</w:t>
      </w:r>
      <w:r>
        <w:rPr>
          <w:rFonts w:hint="eastAsia"/>
          <w:sz w:val="24"/>
        </w:rPr>
        <w:t>的主要内容；了解</w:t>
      </w:r>
      <w:r>
        <w:rPr>
          <w:sz w:val="24"/>
        </w:rPr>
        <w:t>中国区域经济发展模式的变化及其原因</w:t>
      </w:r>
      <w:r>
        <w:rPr>
          <w:rFonts w:hint="eastAsia"/>
          <w:sz w:val="24"/>
        </w:rPr>
        <w:t>。 </w:t>
      </w:r>
    </w:p>
    <w:p w14:paraId="1A526F96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（五）</w:t>
      </w:r>
      <w:r>
        <w:rPr>
          <w:b w:val="0"/>
          <w:sz w:val="24"/>
          <w:szCs w:val="24"/>
        </w:rPr>
        <w:t>区域产业结构演进</w:t>
      </w:r>
    </w:p>
    <w:p w14:paraId="6476E52B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7CDE7BD1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区域产业结构及其划分</w:t>
      </w:r>
      <w:r>
        <w:rPr>
          <w:rFonts w:hint="eastAsia"/>
          <w:sz w:val="24"/>
        </w:rPr>
        <w:t>；</w:t>
      </w:r>
      <w:r>
        <w:rPr>
          <w:sz w:val="24"/>
        </w:rPr>
        <w:t>产业结构演进规律</w:t>
      </w:r>
      <w:r>
        <w:rPr>
          <w:rFonts w:hint="eastAsia"/>
          <w:sz w:val="24"/>
        </w:rPr>
        <w:t>；</w:t>
      </w:r>
      <w:r>
        <w:rPr>
          <w:sz w:val="24"/>
        </w:rPr>
        <w:t>产业结构演进的度量方法</w:t>
      </w:r>
      <w:r>
        <w:rPr>
          <w:rFonts w:hint="eastAsia"/>
          <w:sz w:val="24"/>
        </w:rPr>
        <w:t>；</w:t>
      </w:r>
      <w:r>
        <w:rPr>
          <w:sz w:val="24"/>
        </w:rPr>
        <w:t>产业集聚与分散的度量方法</w:t>
      </w:r>
      <w:r>
        <w:rPr>
          <w:rFonts w:hint="eastAsia"/>
          <w:sz w:val="24"/>
        </w:rPr>
        <w:t>；</w:t>
      </w:r>
      <w:r>
        <w:rPr>
          <w:sz w:val="24"/>
        </w:rPr>
        <w:t>主导产业、关联产业和基础产业</w:t>
      </w:r>
      <w:r>
        <w:rPr>
          <w:rFonts w:hint="eastAsia"/>
          <w:sz w:val="24"/>
        </w:rPr>
        <w:t>；</w:t>
      </w:r>
      <w:r>
        <w:rPr>
          <w:sz w:val="24"/>
        </w:rPr>
        <w:t>区域产业结构合理性评价</w:t>
      </w:r>
      <w:r>
        <w:rPr>
          <w:rFonts w:hint="eastAsia"/>
          <w:sz w:val="24"/>
        </w:rPr>
        <w:t>；</w:t>
      </w:r>
      <w:r>
        <w:rPr>
          <w:sz w:val="24"/>
        </w:rPr>
        <w:t>区域产业结构优化</w:t>
      </w:r>
      <w:r>
        <w:rPr>
          <w:rFonts w:hint="eastAsia"/>
          <w:sz w:val="24"/>
        </w:rPr>
        <w:t>；</w:t>
      </w:r>
      <w:r>
        <w:rPr>
          <w:sz w:val="24"/>
        </w:rPr>
        <w:t>区域产业结构趋同与趋异</w:t>
      </w:r>
      <w:r>
        <w:rPr>
          <w:rFonts w:hint="eastAsia"/>
          <w:sz w:val="24"/>
        </w:rPr>
        <w:t>。</w:t>
      </w:r>
    </w:p>
    <w:p w14:paraId="3767F138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5CE06054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区域产业结构演进理论及其度量方法</w:t>
      </w:r>
      <w:r>
        <w:rPr>
          <w:rFonts w:hint="eastAsia"/>
          <w:sz w:val="24"/>
        </w:rPr>
        <w:t>；</w:t>
      </w:r>
      <w:r>
        <w:rPr>
          <w:sz w:val="24"/>
        </w:rPr>
        <w:t>掌握区域产业结构演进的实质及其与区域经济发展的关系</w:t>
      </w:r>
      <w:r>
        <w:rPr>
          <w:rFonts w:hint="eastAsia"/>
          <w:sz w:val="24"/>
        </w:rPr>
        <w:t>。 </w:t>
      </w:r>
    </w:p>
    <w:p w14:paraId="7812C193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区域产业结构配置理论</w:t>
      </w:r>
      <w:r>
        <w:rPr>
          <w:rFonts w:hint="eastAsia"/>
          <w:sz w:val="24"/>
        </w:rPr>
        <w:t>；</w:t>
      </w:r>
      <w:r>
        <w:rPr>
          <w:sz w:val="24"/>
        </w:rPr>
        <w:t>掌握区域产业结构合理性评价</w:t>
      </w:r>
      <w:r>
        <w:rPr>
          <w:rFonts w:hint="eastAsia"/>
          <w:sz w:val="24"/>
        </w:rPr>
        <w:t>原理</w:t>
      </w:r>
      <w:r>
        <w:rPr>
          <w:sz w:val="24"/>
        </w:rPr>
        <w:t>及方法</w:t>
      </w:r>
      <w:r>
        <w:rPr>
          <w:rFonts w:hint="eastAsia"/>
          <w:sz w:val="24"/>
        </w:rPr>
        <w:t>；</w:t>
      </w:r>
      <w:r>
        <w:rPr>
          <w:sz w:val="24"/>
        </w:rPr>
        <w:t>理解区域产业结构优化</w:t>
      </w:r>
      <w:r>
        <w:rPr>
          <w:rFonts w:hint="eastAsia"/>
          <w:sz w:val="24"/>
        </w:rPr>
        <w:t>原理。 </w:t>
      </w:r>
    </w:p>
    <w:p w14:paraId="2AC6E491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3．了解</w:t>
      </w:r>
      <w:r>
        <w:rPr>
          <w:sz w:val="24"/>
        </w:rPr>
        <w:t>区域产业结构趋同与趋异现象形成的原因</w:t>
      </w:r>
      <w:r>
        <w:rPr>
          <w:rFonts w:hint="eastAsia"/>
          <w:sz w:val="24"/>
        </w:rPr>
        <w:t>；了解</w:t>
      </w:r>
      <w:r>
        <w:rPr>
          <w:sz w:val="24"/>
        </w:rPr>
        <w:t>中国区域产业结构变迁及其原因</w:t>
      </w:r>
      <w:r>
        <w:rPr>
          <w:rFonts w:hint="eastAsia"/>
          <w:sz w:val="24"/>
        </w:rPr>
        <w:t>。 </w:t>
      </w:r>
    </w:p>
    <w:p w14:paraId="1217EB02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（六）</w:t>
      </w:r>
      <w:r>
        <w:rPr>
          <w:b w:val="0"/>
          <w:sz w:val="24"/>
          <w:szCs w:val="24"/>
        </w:rPr>
        <w:t>区域竞争与合作</w:t>
      </w:r>
      <w:r>
        <w:rPr>
          <w:rFonts w:hint="eastAsia"/>
          <w:b w:val="0"/>
          <w:sz w:val="24"/>
          <w:szCs w:val="24"/>
        </w:rPr>
        <w:t> </w:t>
      </w:r>
    </w:p>
    <w:p w14:paraId="2BC62E28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2085FA9A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马克思主义区际分工理论</w:t>
      </w:r>
      <w:r>
        <w:rPr>
          <w:rFonts w:hint="eastAsia"/>
          <w:sz w:val="24"/>
        </w:rPr>
        <w:t>；</w:t>
      </w:r>
      <w:r>
        <w:rPr>
          <w:sz w:val="24"/>
        </w:rPr>
        <w:t>区际贸易基本理论</w:t>
      </w:r>
      <w:r>
        <w:rPr>
          <w:rFonts w:hint="eastAsia"/>
          <w:sz w:val="24"/>
        </w:rPr>
        <w:t>；</w:t>
      </w:r>
      <w:r>
        <w:rPr>
          <w:sz w:val="24"/>
        </w:rPr>
        <w:t>区际资源竞争</w:t>
      </w:r>
      <w:r>
        <w:rPr>
          <w:rFonts w:hint="eastAsia"/>
          <w:sz w:val="24"/>
        </w:rPr>
        <w:t>；</w:t>
      </w:r>
      <w:r>
        <w:rPr>
          <w:sz w:val="24"/>
        </w:rPr>
        <w:t>区际资本和产业竞争</w:t>
      </w:r>
      <w:r>
        <w:rPr>
          <w:rFonts w:hint="eastAsia"/>
          <w:sz w:val="24"/>
        </w:rPr>
        <w:t>；</w:t>
      </w:r>
      <w:r>
        <w:rPr>
          <w:sz w:val="24"/>
        </w:rPr>
        <w:t>区际分工与专业化</w:t>
      </w:r>
      <w:r>
        <w:rPr>
          <w:rFonts w:hint="eastAsia"/>
          <w:sz w:val="24"/>
        </w:rPr>
        <w:t>；</w:t>
      </w:r>
      <w:r>
        <w:rPr>
          <w:sz w:val="24"/>
        </w:rPr>
        <w:t>区域经济合作及其主要形式</w:t>
      </w:r>
      <w:r>
        <w:rPr>
          <w:rFonts w:hint="eastAsia"/>
          <w:sz w:val="24"/>
        </w:rPr>
        <w:t>；</w:t>
      </w:r>
      <w:r>
        <w:rPr>
          <w:sz w:val="24"/>
        </w:rPr>
        <w:t>区域经济一体化</w:t>
      </w:r>
      <w:r>
        <w:rPr>
          <w:rFonts w:hint="eastAsia"/>
          <w:sz w:val="24"/>
        </w:rPr>
        <w:t>。</w:t>
      </w:r>
    </w:p>
    <w:p w14:paraId="531C23F7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44611115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马克思主义区际分工理论、区际贸易基本理论</w:t>
      </w:r>
      <w:r>
        <w:rPr>
          <w:rFonts w:hint="eastAsia"/>
          <w:sz w:val="24"/>
        </w:rPr>
        <w:t>的基本内容；掌握</w:t>
      </w:r>
      <w:r>
        <w:rPr>
          <w:sz w:val="24"/>
        </w:rPr>
        <w:t>区际资源竞争的表现及其原因</w:t>
      </w:r>
      <w:r>
        <w:rPr>
          <w:rFonts w:hint="eastAsia"/>
          <w:sz w:val="24"/>
        </w:rPr>
        <w:t>；</w:t>
      </w:r>
      <w:r>
        <w:rPr>
          <w:sz w:val="24"/>
        </w:rPr>
        <w:t>掌握区际资本和产业竞争的关系</w:t>
      </w:r>
      <w:r>
        <w:rPr>
          <w:rFonts w:hint="eastAsia"/>
          <w:sz w:val="24"/>
        </w:rPr>
        <w:t>。</w:t>
      </w:r>
    </w:p>
    <w:p w14:paraId="572FC740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区际贸易</w:t>
      </w:r>
      <w:r>
        <w:rPr>
          <w:rFonts w:hint="eastAsia"/>
          <w:sz w:val="24"/>
        </w:rPr>
        <w:t>对</w:t>
      </w:r>
      <w:r>
        <w:rPr>
          <w:sz w:val="24"/>
        </w:rPr>
        <w:t>工业化以及区际分工</w:t>
      </w:r>
      <w:r>
        <w:rPr>
          <w:rFonts w:hint="eastAsia"/>
          <w:sz w:val="24"/>
        </w:rPr>
        <w:t>对</w:t>
      </w:r>
      <w:r>
        <w:rPr>
          <w:sz w:val="24"/>
        </w:rPr>
        <w:t>专业化的</w:t>
      </w:r>
      <w:r>
        <w:rPr>
          <w:rFonts w:hint="eastAsia"/>
          <w:sz w:val="24"/>
        </w:rPr>
        <w:t>作用</w:t>
      </w:r>
      <w:r>
        <w:rPr>
          <w:sz w:val="24"/>
        </w:rPr>
        <w:t>关系</w:t>
      </w:r>
      <w:r>
        <w:rPr>
          <w:rFonts w:hint="eastAsia"/>
          <w:sz w:val="24"/>
        </w:rPr>
        <w:t>；理解</w:t>
      </w:r>
      <w:r>
        <w:rPr>
          <w:sz w:val="24"/>
        </w:rPr>
        <w:t>经济自由化与生产、投资转移的关系</w:t>
      </w:r>
      <w:r>
        <w:rPr>
          <w:rFonts w:hint="eastAsia"/>
          <w:sz w:val="24"/>
        </w:rPr>
        <w:t>；掌握</w:t>
      </w:r>
      <w:r>
        <w:rPr>
          <w:sz w:val="24"/>
        </w:rPr>
        <w:t>区域经济合作及其主要形式</w:t>
      </w:r>
      <w:r>
        <w:rPr>
          <w:rFonts w:hint="eastAsia"/>
          <w:sz w:val="24"/>
        </w:rPr>
        <w:t>。 </w:t>
      </w:r>
    </w:p>
    <w:p w14:paraId="33CC2C59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3．了解</w:t>
      </w:r>
      <w:r>
        <w:rPr>
          <w:sz w:val="24"/>
        </w:rPr>
        <w:t>中国区域经济一体化实践</w:t>
      </w:r>
      <w:r>
        <w:rPr>
          <w:rFonts w:hint="eastAsia"/>
          <w:sz w:val="24"/>
        </w:rPr>
        <w:t>。 </w:t>
      </w:r>
    </w:p>
    <w:p w14:paraId="36EEA303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（七）</w:t>
      </w:r>
      <w:r>
        <w:rPr>
          <w:b w:val="0"/>
          <w:sz w:val="24"/>
          <w:szCs w:val="24"/>
        </w:rPr>
        <w:t>国民收入区际分配与政府调控</w:t>
      </w:r>
      <w:r>
        <w:rPr>
          <w:rFonts w:hint="eastAsia"/>
          <w:b w:val="0"/>
          <w:sz w:val="24"/>
          <w:szCs w:val="24"/>
        </w:rPr>
        <w:t> </w:t>
      </w:r>
    </w:p>
    <w:p w14:paraId="773ADB58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6FDE8239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国民收入区际分配理论</w:t>
      </w:r>
      <w:r>
        <w:rPr>
          <w:rFonts w:hint="eastAsia"/>
          <w:sz w:val="24"/>
        </w:rPr>
        <w:t>；</w:t>
      </w:r>
      <w:r>
        <w:rPr>
          <w:sz w:val="24"/>
        </w:rPr>
        <w:t>区际经济发展趋同理论</w:t>
      </w:r>
      <w:r>
        <w:rPr>
          <w:rFonts w:hint="eastAsia"/>
          <w:sz w:val="24"/>
        </w:rPr>
        <w:t>；</w:t>
      </w:r>
      <w:r>
        <w:rPr>
          <w:sz w:val="24"/>
        </w:rPr>
        <w:t>区际收入差距度量</w:t>
      </w:r>
      <w:r>
        <w:rPr>
          <w:rFonts w:hint="eastAsia"/>
          <w:sz w:val="24"/>
        </w:rPr>
        <w:t>；</w:t>
      </w:r>
      <w:r>
        <w:rPr>
          <w:sz w:val="24"/>
        </w:rPr>
        <w:t>福利补偿、社会福利改进、社会福利损失</w:t>
      </w:r>
      <w:r>
        <w:rPr>
          <w:rFonts w:hint="eastAsia"/>
          <w:sz w:val="24"/>
        </w:rPr>
        <w:t>；</w:t>
      </w:r>
      <w:r>
        <w:rPr>
          <w:sz w:val="24"/>
        </w:rPr>
        <w:t>国民收人区际差距影响因素</w:t>
      </w:r>
      <w:r>
        <w:rPr>
          <w:rFonts w:hint="eastAsia"/>
          <w:sz w:val="24"/>
        </w:rPr>
        <w:t>。 </w:t>
      </w:r>
    </w:p>
    <w:p w14:paraId="710CA909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2FEBEBBF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国民收入区际分配理论、区际经济发展趋同理论</w:t>
      </w:r>
      <w:r>
        <w:rPr>
          <w:rFonts w:hint="eastAsia"/>
          <w:sz w:val="24"/>
        </w:rPr>
        <w:t>的基本内容；掌握</w:t>
      </w:r>
      <w:r>
        <w:rPr>
          <w:sz w:val="24"/>
        </w:rPr>
        <w:t>区际收入差距度量</w:t>
      </w:r>
      <w:r>
        <w:rPr>
          <w:rFonts w:hint="eastAsia"/>
          <w:sz w:val="24"/>
        </w:rPr>
        <w:t>原理与方法。</w:t>
      </w:r>
    </w:p>
    <w:p w14:paraId="7D0C537C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2．理解</w:t>
      </w:r>
      <w:r>
        <w:rPr>
          <w:sz w:val="24"/>
        </w:rPr>
        <w:t>聚集区对外围区的福利补偿、政府有效调控下的社会福利改进</w:t>
      </w:r>
      <w:r>
        <w:rPr>
          <w:rFonts w:hint="eastAsia"/>
          <w:sz w:val="24"/>
        </w:rPr>
        <w:t>以及</w:t>
      </w:r>
      <w:r>
        <w:rPr>
          <w:sz w:val="24"/>
        </w:rPr>
        <w:t>政府调控无效时的社会福利损失的分析原理</w:t>
      </w:r>
      <w:r>
        <w:rPr>
          <w:rFonts w:hint="eastAsia"/>
          <w:sz w:val="24"/>
        </w:rPr>
        <w:t>。 </w:t>
      </w:r>
    </w:p>
    <w:p w14:paraId="3056B806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3．掌握</w:t>
      </w:r>
      <w:r>
        <w:rPr>
          <w:sz w:val="24"/>
        </w:rPr>
        <w:t>影响我国国民收人区际差距的要素分析原理与方法</w:t>
      </w:r>
      <w:r>
        <w:rPr>
          <w:rFonts w:hint="eastAsia"/>
          <w:sz w:val="24"/>
        </w:rPr>
        <w:t>。 </w:t>
      </w:r>
    </w:p>
    <w:p w14:paraId="5F6D0A5E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（八）</w:t>
      </w:r>
      <w:r>
        <w:rPr>
          <w:b w:val="0"/>
          <w:sz w:val="24"/>
          <w:szCs w:val="24"/>
        </w:rPr>
        <w:t>城乡二元结构与城乡统筹</w:t>
      </w:r>
    </w:p>
    <w:p w14:paraId="2A2A88E8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3E1BDA14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劳动力转移的二元结构理论</w:t>
      </w:r>
      <w:r>
        <w:rPr>
          <w:rFonts w:hint="eastAsia"/>
          <w:sz w:val="24"/>
        </w:rPr>
        <w:t>；</w:t>
      </w:r>
      <w:r>
        <w:rPr>
          <w:sz w:val="24"/>
        </w:rPr>
        <w:t>城市与城市体系</w:t>
      </w:r>
      <w:r>
        <w:rPr>
          <w:rFonts w:hint="eastAsia"/>
          <w:sz w:val="24"/>
        </w:rPr>
        <w:t>；</w:t>
      </w:r>
      <w:r>
        <w:rPr>
          <w:sz w:val="24"/>
        </w:rPr>
        <w:t>城市化动因与机制</w:t>
      </w:r>
      <w:r>
        <w:rPr>
          <w:rFonts w:hint="eastAsia"/>
          <w:sz w:val="24"/>
        </w:rPr>
        <w:t>；</w:t>
      </w:r>
      <w:r>
        <w:rPr>
          <w:sz w:val="24"/>
        </w:rPr>
        <w:t>乡村经济的基本特征</w:t>
      </w:r>
      <w:r>
        <w:rPr>
          <w:rFonts w:hint="eastAsia"/>
          <w:sz w:val="24"/>
        </w:rPr>
        <w:t>；</w:t>
      </w:r>
      <w:r>
        <w:rPr>
          <w:sz w:val="24"/>
        </w:rPr>
        <w:t>乡村土地和劳动力市场</w:t>
      </w:r>
      <w:r>
        <w:rPr>
          <w:rFonts w:hint="eastAsia"/>
          <w:sz w:val="24"/>
        </w:rPr>
        <w:t>；</w:t>
      </w:r>
      <w:r>
        <w:rPr>
          <w:sz w:val="24"/>
        </w:rPr>
        <w:t>乡村金融市场与公共服务</w:t>
      </w:r>
      <w:r>
        <w:rPr>
          <w:rFonts w:hint="eastAsia"/>
          <w:sz w:val="24"/>
        </w:rPr>
        <w:t>；</w:t>
      </w:r>
      <w:r>
        <w:rPr>
          <w:sz w:val="24"/>
        </w:rPr>
        <w:t>乡村贫困问题</w:t>
      </w:r>
      <w:r>
        <w:rPr>
          <w:rFonts w:hint="eastAsia"/>
          <w:sz w:val="24"/>
        </w:rPr>
        <w:t>；</w:t>
      </w:r>
      <w:r>
        <w:rPr>
          <w:sz w:val="24"/>
        </w:rPr>
        <w:t>城乡统筹的内涵</w:t>
      </w:r>
      <w:r>
        <w:rPr>
          <w:rFonts w:hint="eastAsia"/>
          <w:sz w:val="24"/>
        </w:rPr>
        <w:t>；</w:t>
      </w:r>
      <w:r>
        <w:rPr>
          <w:sz w:val="24"/>
        </w:rPr>
        <w:t>城乡统筹的主要模式</w:t>
      </w:r>
      <w:r>
        <w:rPr>
          <w:rFonts w:hint="eastAsia"/>
          <w:sz w:val="24"/>
        </w:rPr>
        <w:t>。 </w:t>
      </w:r>
    </w:p>
    <w:p w14:paraId="2B9BD813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71BF885B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劳动力转移的二元结构理论</w:t>
      </w:r>
      <w:r>
        <w:rPr>
          <w:rFonts w:hint="eastAsia"/>
          <w:sz w:val="24"/>
        </w:rPr>
        <w:t>的主要内容；掌握</w:t>
      </w:r>
      <w:r>
        <w:rPr>
          <w:sz w:val="24"/>
        </w:rPr>
        <w:t>城市化动因与机制</w:t>
      </w:r>
      <w:r>
        <w:rPr>
          <w:rFonts w:hint="eastAsia"/>
          <w:sz w:val="24"/>
        </w:rPr>
        <w:t>。 </w:t>
      </w:r>
    </w:p>
    <w:p w14:paraId="7E78C099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乡村经济的基本特征</w:t>
      </w:r>
      <w:r>
        <w:rPr>
          <w:rFonts w:hint="eastAsia"/>
          <w:sz w:val="24"/>
        </w:rPr>
        <w:t>；理解</w:t>
      </w:r>
      <w:r>
        <w:rPr>
          <w:sz w:val="24"/>
        </w:rPr>
        <w:t>乡村土地</w:t>
      </w:r>
      <w:r>
        <w:rPr>
          <w:rFonts w:hint="eastAsia"/>
          <w:sz w:val="24"/>
        </w:rPr>
        <w:t>、</w:t>
      </w:r>
      <w:r>
        <w:rPr>
          <w:sz w:val="24"/>
        </w:rPr>
        <w:t>劳动力市场</w:t>
      </w:r>
      <w:r>
        <w:rPr>
          <w:rFonts w:hint="eastAsia"/>
          <w:sz w:val="24"/>
        </w:rPr>
        <w:t>以及</w:t>
      </w:r>
      <w:r>
        <w:rPr>
          <w:sz w:val="24"/>
        </w:rPr>
        <w:t>乡村金融市场与公共服务</w:t>
      </w:r>
      <w:r>
        <w:rPr>
          <w:rFonts w:hint="eastAsia"/>
          <w:sz w:val="24"/>
        </w:rPr>
        <w:t>；掌握</w:t>
      </w:r>
      <w:r>
        <w:rPr>
          <w:sz w:val="24"/>
        </w:rPr>
        <w:t>乡村贫困问题的表现与形成原因</w:t>
      </w:r>
      <w:r>
        <w:rPr>
          <w:rFonts w:hint="eastAsia"/>
          <w:sz w:val="24"/>
        </w:rPr>
        <w:t>。 </w:t>
      </w:r>
    </w:p>
    <w:p w14:paraId="047EB4BC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3．掌握</w:t>
      </w:r>
      <w:r>
        <w:rPr>
          <w:sz w:val="24"/>
        </w:rPr>
        <w:t>城乡统筹的内涵、城乡统筹的主要模式</w:t>
      </w:r>
      <w:r>
        <w:rPr>
          <w:rFonts w:hint="eastAsia"/>
          <w:sz w:val="24"/>
        </w:rPr>
        <w:t>；理解</w:t>
      </w:r>
      <w:r>
        <w:rPr>
          <w:sz w:val="24"/>
        </w:rPr>
        <w:t>我国统筹城乡协调发展的战略和策略</w:t>
      </w:r>
      <w:r>
        <w:rPr>
          <w:rFonts w:hint="eastAsia"/>
          <w:sz w:val="24"/>
        </w:rPr>
        <w:t>。 </w:t>
      </w:r>
    </w:p>
    <w:p w14:paraId="384312F6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（九）</w:t>
      </w:r>
      <w:r>
        <w:rPr>
          <w:b w:val="0"/>
          <w:sz w:val="24"/>
          <w:szCs w:val="24"/>
        </w:rPr>
        <w:t>区域经济与可持续发展</w:t>
      </w:r>
    </w:p>
    <w:p w14:paraId="34950991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2CCC53BA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经济活动与不可持续性问题的生成</w:t>
      </w:r>
      <w:r>
        <w:rPr>
          <w:rFonts w:hint="eastAsia"/>
          <w:sz w:val="24"/>
        </w:rPr>
        <w:t>；</w:t>
      </w:r>
      <w:r>
        <w:rPr>
          <w:sz w:val="24"/>
        </w:rPr>
        <w:t>区域可持续发展</w:t>
      </w:r>
      <w:r>
        <w:rPr>
          <w:rFonts w:hint="eastAsia"/>
          <w:sz w:val="24"/>
        </w:rPr>
        <w:t>；</w:t>
      </w:r>
      <w:r>
        <w:rPr>
          <w:sz w:val="24"/>
        </w:rPr>
        <w:t>环境库兹涅茨曲线</w:t>
      </w:r>
      <w:r>
        <w:rPr>
          <w:rFonts w:hint="eastAsia"/>
          <w:sz w:val="24"/>
        </w:rPr>
        <w:t>；</w:t>
      </w:r>
      <w:r>
        <w:rPr>
          <w:sz w:val="24"/>
        </w:rPr>
        <w:t>区域生态环境保护</w:t>
      </w:r>
      <w:r>
        <w:rPr>
          <w:rFonts w:hint="eastAsia"/>
          <w:sz w:val="24"/>
        </w:rPr>
        <w:t>；</w:t>
      </w:r>
      <w:r>
        <w:rPr>
          <w:sz w:val="24"/>
        </w:rPr>
        <w:t>贫困治理</w:t>
      </w:r>
      <w:r>
        <w:rPr>
          <w:rFonts w:hint="eastAsia"/>
          <w:sz w:val="24"/>
        </w:rPr>
        <w:t>；</w:t>
      </w:r>
      <w:r>
        <w:rPr>
          <w:sz w:val="24"/>
        </w:rPr>
        <w:t>区域可持续发展的行为准则与政策主张</w:t>
      </w:r>
      <w:r>
        <w:rPr>
          <w:rFonts w:hint="eastAsia"/>
          <w:sz w:val="24"/>
        </w:rPr>
        <w:t>；</w:t>
      </w:r>
      <w:r>
        <w:rPr>
          <w:sz w:val="24"/>
        </w:rPr>
        <w:t>低碳经济</w:t>
      </w:r>
      <w:r>
        <w:rPr>
          <w:rFonts w:hint="eastAsia"/>
          <w:sz w:val="24"/>
        </w:rPr>
        <w:t>；</w:t>
      </w:r>
      <w:r>
        <w:rPr>
          <w:sz w:val="24"/>
        </w:rPr>
        <w:t>循环经济</w:t>
      </w:r>
      <w:r>
        <w:rPr>
          <w:rFonts w:hint="eastAsia"/>
          <w:sz w:val="24"/>
        </w:rPr>
        <w:t>。</w:t>
      </w:r>
    </w:p>
    <w:p w14:paraId="1BE76EB7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09D608FC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可持续发展内涵</w:t>
      </w:r>
      <w:r>
        <w:rPr>
          <w:rFonts w:hint="eastAsia"/>
          <w:sz w:val="24"/>
        </w:rPr>
        <w:t>以及分析区域</w:t>
      </w:r>
      <w:r>
        <w:rPr>
          <w:sz w:val="24"/>
        </w:rPr>
        <w:t>可持续发展所应包括的主要内容</w:t>
      </w:r>
      <w:r>
        <w:rPr>
          <w:rFonts w:hint="eastAsia"/>
          <w:sz w:val="24"/>
        </w:rPr>
        <w:t>。 </w:t>
      </w:r>
    </w:p>
    <w:p w14:paraId="4E8AFDC5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区域经济发展过程中的环境库兹涅茨曲线原理</w:t>
      </w:r>
      <w:r>
        <w:rPr>
          <w:rFonts w:hint="eastAsia"/>
          <w:sz w:val="24"/>
        </w:rPr>
        <w:t>；理解</w:t>
      </w:r>
      <w:r>
        <w:rPr>
          <w:sz w:val="24"/>
        </w:rPr>
        <w:t>区域经济联系与生态环境联系的矛盾与协调</w:t>
      </w:r>
      <w:r>
        <w:rPr>
          <w:rFonts w:hint="eastAsia"/>
          <w:sz w:val="24"/>
        </w:rPr>
        <w:t>；理解</w:t>
      </w:r>
      <w:r>
        <w:rPr>
          <w:sz w:val="24"/>
        </w:rPr>
        <w:t>区域生态环境保护与贫困治理的矛盾与协调</w:t>
      </w:r>
      <w:r>
        <w:rPr>
          <w:rFonts w:hint="eastAsia"/>
          <w:sz w:val="24"/>
        </w:rPr>
        <w:t>。</w:t>
      </w:r>
    </w:p>
    <w:p w14:paraId="4CFC6F43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3．掌握</w:t>
      </w:r>
      <w:r>
        <w:rPr>
          <w:sz w:val="24"/>
        </w:rPr>
        <w:t>区域实现可持续发展的方式和途径</w:t>
      </w:r>
      <w:r>
        <w:rPr>
          <w:rFonts w:hint="eastAsia"/>
          <w:sz w:val="24"/>
        </w:rPr>
        <w:t>。</w:t>
      </w:r>
    </w:p>
    <w:p w14:paraId="09EE8DDF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（十）</w:t>
      </w:r>
      <w:r>
        <w:rPr>
          <w:b w:val="0"/>
          <w:sz w:val="24"/>
          <w:szCs w:val="24"/>
        </w:rPr>
        <w:t>区域发展战略与区域规划</w:t>
      </w:r>
    </w:p>
    <w:p w14:paraId="479789DA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5E5D27BF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区域分析与规划方法体系</w:t>
      </w:r>
      <w:r>
        <w:rPr>
          <w:rFonts w:hint="eastAsia"/>
          <w:sz w:val="24"/>
        </w:rPr>
        <w:t>；</w:t>
      </w:r>
      <w:r>
        <w:rPr>
          <w:sz w:val="24"/>
        </w:rPr>
        <w:t>区域系统分析常用方法</w:t>
      </w:r>
      <w:r>
        <w:rPr>
          <w:rFonts w:hint="eastAsia"/>
          <w:sz w:val="24"/>
        </w:rPr>
        <w:t>；</w:t>
      </w:r>
      <w:r>
        <w:rPr>
          <w:sz w:val="24"/>
        </w:rPr>
        <w:t>区域经济发展战略</w:t>
      </w:r>
      <w:r>
        <w:rPr>
          <w:rFonts w:hint="eastAsia"/>
          <w:sz w:val="24"/>
        </w:rPr>
        <w:t>；</w:t>
      </w:r>
      <w:r>
        <w:rPr>
          <w:sz w:val="24"/>
        </w:rPr>
        <w:t>区域经济协调发展战略</w:t>
      </w:r>
      <w:r>
        <w:rPr>
          <w:rFonts w:hint="eastAsia"/>
          <w:sz w:val="24"/>
        </w:rPr>
        <w:t>；</w:t>
      </w:r>
      <w:r>
        <w:rPr>
          <w:sz w:val="24"/>
        </w:rPr>
        <w:t>主体功能区及其开发战略</w:t>
      </w:r>
      <w:r>
        <w:rPr>
          <w:rFonts w:hint="eastAsia"/>
          <w:sz w:val="24"/>
        </w:rPr>
        <w:t>；</w:t>
      </w:r>
      <w:r>
        <w:rPr>
          <w:sz w:val="24"/>
        </w:rPr>
        <w:t>区域规划</w:t>
      </w:r>
      <w:r>
        <w:rPr>
          <w:rFonts w:hint="eastAsia"/>
          <w:sz w:val="24"/>
        </w:rPr>
        <w:t>；</w:t>
      </w:r>
      <w:r>
        <w:rPr>
          <w:sz w:val="24"/>
        </w:rPr>
        <w:t>区域规划系统设计</w:t>
      </w:r>
      <w:r>
        <w:rPr>
          <w:rFonts w:hint="eastAsia"/>
          <w:sz w:val="24"/>
        </w:rPr>
        <w:t>。 </w:t>
      </w:r>
    </w:p>
    <w:p w14:paraId="273A4EEF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011F5975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区域分析与规划方法体系的基本内容</w:t>
      </w:r>
      <w:r>
        <w:rPr>
          <w:rFonts w:hint="eastAsia"/>
          <w:sz w:val="24"/>
        </w:rPr>
        <w:t>；掌握</w:t>
      </w:r>
      <w:r>
        <w:rPr>
          <w:sz w:val="24"/>
        </w:rPr>
        <w:t>区域系统分析常用方法</w:t>
      </w:r>
      <w:r>
        <w:rPr>
          <w:rFonts w:hint="eastAsia"/>
          <w:sz w:val="24"/>
        </w:rPr>
        <w:t>。 </w:t>
      </w:r>
    </w:p>
    <w:p w14:paraId="5163F1DB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区域经济发展战略、区域经济协调发展战略的基本内容</w:t>
      </w:r>
      <w:r>
        <w:rPr>
          <w:rFonts w:hint="eastAsia"/>
          <w:sz w:val="24"/>
        </w:rPr>
        <w:t>；理解</w:t>
      </w:r>
      <w:r>
        <w:rPr>
          <w:sz w:val="24"/>
        </w:rPr>
        <w:t>主体功能区及其开发战略的内涵</w:t>
      </w:r>
      <w:r>
        <w:rPr>
          <w:rFonts w:hint="eastAsia"/>
          <w:sz w:val="24"/>
        </w:rPr>
        <w:t>。</w:t>
      </w:r>
    </w:p>
    <w:p w14:paraId="554552B2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3．掌握</w:t>
      </w:r>
      <w:r>
        <w:rPr>
          <w:sz w:val="24"/>
        </w:rPr>
        <w:t>区域规划的概念与特性</w:t>
      </w:r>
      <w:r>
        <w:rPr>
          <w:rFonts w:hint="eastAsia"/>
          <w:sz w:val="24"/>
        </w:rPr>
        <w:t>及其</w:t>
      </w:r>
      <w:r>
        <w:rPr>
          <w:sz w:val="24"/>
        </w:rPr>
        <w:t>主要类型</w:t>
      </w:r>
      <w:r>
        <w:rPr>
          <w:rFonts w:hint="eastAsia"/>
          <w:sz w:val="24"/>
        </w:rPr>
        <w:t>；理解</w:t>
      </w:r>
      <w:r>
        <w:rPr>
          <w:sz w:val="24"/>
        </w:rPr>
        <w:t>区域规划系统设计的原理与基本方法</w:t>
      </w:r>
      <w:r>
        <w:rPr>
          <w:rFonts w:hint="eastAsia"/>
          <w:sz w:val="24"/>
        </w:rPr>
        <w:t>。</w:t>
      </w:r>
    </w:p>
    <w:p w14:paraId="6AC1F9B1">
      <w:pPr>
        <w:pStyle w:val="3"/>
        <w:spacing w:before="120" w:after="120" w:line="240" w:lineRule="auto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（十一）</w:t>
      </w:r>
      <w:r>
        <w:rPr>
          <w:b w:val="0"/>
          <w:sz w:val="24"/>
          <w:szCs w:val="24"/>
        </w:rPr>
        <w:t>区域经济政策与经济体制改革</w:t>
      </w:r>
    </w:p>
    <w:p w14:paraId="4A299611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考试内容 </w:t>
      </w:r>
    </w:p>
    <w:p w14:paraId="2F303C6A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区域经济政策</w:t>
      </w:r>
      <w:r>
        <w:rPr>
          <w:rFonts w:hint="eastAsia"/>
          <w:sz w:val="24"/>
        </w:rPr>
        <w:t>；</w:t>
      </w:r>
      <w:r>
        <w:rPr>
          <w:sz w:val="24"/>
        </w:rPr>
        <w:t>区域经济发展中的政府与市场</w:t>
      </w:r>
      <w:r>
        <w:rPr>
          <w:rFonts w:hint="eastAsia"/>
          <w:sz w:val="24"/>
        </w:rPr>
        <w:t>；</w:t>
      </w:r>
      <w:r>
        <w:rPr>
          <w:sz w:val="24"/>
        </w:rPr>
        <w:t>区域经济中的效率与公平问题</w:t>
      </w:r>
      <w:r>
        <w:rPr>
          <w:rFonts w:hint="eastAsia"/>
          <w:sz w:val="24"/>
        </w:rPr>
        <w:t>；</w:t>
      </w:r>
      <w:r>
        <w:rPr>
          <w:sz w:val="24"/>
        </w:rPr>
        <w:t>区域经济政策的目标选择</w:t>
      </w:r>
      <w:r>
        <w:rPr>
          <w:rFonts w:hint="eastAsia"/>
          <w:sz w:val="24"/>
        </w:rPr>
        <w:t>；</w:t>
      </w:r>
      <w:r>
        <w:rPr>
          <w:sz w:val="24"/>
        </w:rPr>
        <w:t>区域经济政策工具</w:t>
      </w:r>
      <w:r>
        <w:rPr>
          <w:rFonts w:hint="eastAsia"/>
          <w:sz w:val="24"/>
        </w:rPr>
        <w:t>；</w:t>
      </w:r>
      <w:r>
        <w:rPr>
          <w:sz w:val="24"/>
        </w:rPr>
        <w:t>区域经济政策效应评价</w:t>
      </w:r>
      <w:r>
        <w:rPr>
          <w:rFonts w:hint="eastAsia"/>
          <w:sz w:val="24"/>
        </w:rPr>
        <w:t>；</w:t>
      </w:r>
      <w:r>
        <w:rPr>
          <w:sz w:val="24"/>
        </w:rPr>
        <w:t>经济体制改革</w:t>
      </w:r>
      <w:r>
        <w:rPr>
          <w:rFonts w:hint="eastAsia"/>
          <w:sz w:val="24"/>
        </w:rPr>
        <w:t>。 </w:t>
      </w:r>
    </w:p>
    <w:p w14:paraId="4B7DABC7">
      <w:pPr>
        <w:spacing w:line="360" w:lineRule="exact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考试要求 </w:t>
      </w:r>
    </w:p>
    <w:p w14:paraId="5F0E8477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1．掌握</w:t>
      </w:r>
      <w:r>
        <w:rPr>
          <w:sz w:val="24"/>
        </w:rPr>
        <w:t>区域经济政策制定的相关理论基础</w:t>
      </w:r>
      <w:r>
        <w:rPr>
          <w:rFonts w:hint="eastAsia"/>
          <w:sz w:val="24"/>
        </w:rPr>
        <w:t>。 </w:t>
      </w:r>
    </w:p>
    <w:p w14:paraId="037733E3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2．掌握</w:t>
      </w:r>
      <w:r>
        <w:rPr>
          <w:sz w:val="24"/>
        </w:rPr>
        <w:t>区域经济政策的主要目标与工具</w:t>
      </w:r>
      <w:r>
        <w:rPr>
          <w:rFonts w:hint="eastAsia"/>
          <w:sz w:val="24"/>
        </w:rPr>
        <w:t>。</w:t>
      </w:r>
    </w:p>
    <w:p w14:paraId="04C681D1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3．了解</w:t>
      </w:r>
      <w:r>
        <w:rPr>
          <w:sz w:val="24"/>
        </w:rPr>
        <w:t>区域经济政策效应评价的主要内容</w:t>
      </w:r>
      <w:r>
        <w:rPr>
          <w:rFonts w:hint="eastAsia"/>
          <w:sz w:val="24"/>
        </w:rPr>
        <w:t>。</w:t>
      </w:r>
    </w:p>
    <w:p w14:paraId="2EA72946">
      <w:pPr>
        <w:spacing w:line="3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4．了解</w:t>
      </w:r>
      <w:r>
        <w:rPr>
          <w:sz w:val="24"/>
        </w:rPr>
        <w:t>经济体制改革的主要内容</w:t>
      </w:r>
      <w:r>
        <w:rPr>
          <w:rFonts w:hint="eastAsia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2A9CF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1</w:t>
    </w:r>
    <w:r>
      <w:fldChar w:fldCharType="end"/>
    </w:r>
  </w:p>
  <w:p w14:paraId="20086805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48046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5624A61A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DlkYmYzOTJmY2JlZmJjY2IyMjYxNDA3ZDM5MWIifQ=="/>
  </w:docVars>
  <w:rsids>
    <w:rsidRoot w:val="00700F40"/>
    <w:rsid w:val="00002744"/>
    <w:rsid w:val="0001325D"/>
    <w:rsid w:val="00017043"/>
    <w:rsid w:val="00021521"/>
    <w:rsid w:val="00031526"/>
    <w:rsid w:val="00070C55"/>
    <w:rsid w:val="00072EB6"/>
    <w:rsid w:val="000730DA"/>
    <w:rsid w:val="000807DE"/>
    <w:rsid w:val="00092FD0"/>
    <w:rsid w:val="000E000A"/>
    <w:rsid w:val="001056A2"/>
    <w:rsid w:val="0011347F"/>
    <w:rsid w:val="00161751"/>
    <w:rsid w:val="0016797E"/>
    <w:rsid w:val="00175ACA"/>
    <w:rsid w:val="00190251"/>
    <w:rsid w:val="0019410A"/>
    <w:rsid w:val="001A3FB9"/>
    <w:rsid w:val="001D1E7C"/>
    <w:rsid w:val="001D234C"/>
    <w:rsid w:val="001E662B"/>
    <w:rsid w:val="00237D1F"/>
    <w:rsid w:val="00252B59"/>
    <w:rsid w:val="00253BC5"/>
    <w:rsid w:val="00261CB9"/>
    <w:rsid w:val="00296D39"/>
    <w:rsid w:val="002A54F6"/>
    <w:rsid w:val="002C3D4B"/>
    <w:rsid w:val="002D0FEC"/>
    <w:rsid w:val="002D4EF4"/>
    <w:rsid w:val="002E0C65"/>
    <w:rsid w:val="002F7B41"/>
    <w:rsid w:val="00301C19"/>
    <w:rsid w:val="00313EDE"/>
    <w:rsid w:val="003801D9"/>
    <w:rsid w:val="003D0F6B"/>
    <w:rsid w:val="003E3053"/>
    <w:rsid w:val="003F362E"/>
    <w:rsid w:val="003F67D9"/>
    <w:rsid w:val="0041331C"/>
    <w:rsid w:val="00417ECF"/>
    <w:rsid w:val="004462BE"/>
    <w:rsid w:val="0046323B"/>
    <w:rsid w:val="00481BF8"/>
    <w:rsid w:val="0049538A"/>
    <w:rsid w:val="004F7BD5"/>
    <w:rsid w:val="00503EC2"/>
    <w:rsid w:val="00506D39"/>
    <w:rsid w:val="00510953"/>
    <w:rsid w:val="00576E13"/>
    <w:rsid w:val="00582035"/>
    <w:rsid w:val="00590C2C"/>
    <w:rsid w:val="00594D50"/>
    <w:rsid w:val="005A6E06"/>
    <w:rsid w:val="005B1EB0"/>
    <w:rsid w:val="005D1E63"/>
    <w:rsid w:val="005D35C2"/>
    <w:rsid w:val="00632261"/>
    <w:rsid w:val="006615D7"/>
    <w:rsid w:val="00665F8A"/>
    <w:rsid w:val="00676B2C"/>
    <w:rsid w:val="00685888"/>
    <w:rsid w:val="00690B96"/>
    <w:rsid w:val="006A2FC8"/>
    <w:rsid w:val="006F2BBB"/>
    <w:rsid w:val="006F3770"/>
    <w:rsid w:val="00700F40"/>
    <w:rsid w:val="0070692E"/>
    <w:rsid w:val="00727BB0"/>
    <w:rsid w:val="00735F17"/>
    <w:rsid w:val="007440B5"/>
    <w:rsid w:val="00755C8C"/>
    <w:rsid w:val="007C5000"/>
    <w:rsid w:val="007E6FFA"/>
    <w:rsid w:val="007F56C5"/>
    <w:rsid w:val="00802790"/>
    <w:rsid w:val="00802A2D"/>
    <w:rsid w:val="008041B5"/>
    <w:rsid w:val="00867A77"/>
    <w:rsid w:val="0087756D"/>
    <w:rsid w:val="00880D7D"/>
    <w:rsid w:val="008B12FE"/>
    <w:rsid w:val="0090128D"/>
    <w:rsid w:val="00902975"/>
    <w:rsid w:val="009100F2"/>
    <w:rsid w:val="009429FB"/>
    <w:rsid w:val="00961C43"/>
    <w:rsid w:val="00965811"/>
    <w:rsid w:val="00974AEE"/>
    <w:rsid w:val="00981085"/>
    <w:rsid w:val="00984A58"/>
    <w:rsid w:val="009A1872"/>
    <w:rsid w:val="009A536B"/>
    <w:rsid w:val="009A7948"/>
    <w:rsid w:val="009D12C0"/>
    <w:rsid w:val="009F14A3"/>
    <w:rsid w:val="00A008D0"/>
    <w:rsid w:val="00A028A9"/>
    <w:rsid w:val="00A40DF3"/>
    <w:rsid w:val="00A74EDD"/>
    <w:rsid w:val="00A834E6"/>
    <w:rsid w:val="00A9583E"/>
    <w:rsid w:val="00AA0716"/>
    <w:rsid w:val="00AA1969"/>
    <w:rsid w:val="00AB1BCC"/>
    <w:rsid w:val="00AB410D"/>
    <w:rsid w:val="00AD4A84"/>
    <w:rsid w:val="00B22D04"/>
    <w:rsid w:val="00B52B83"/>
    <w:rsid w:val="00B71122"/>
    <w:rsid w:val="00B73A10"/>
    <w:rsid w:val="00B73C1C"/>
    <w:rsid w:val="00BB392E"/>
    <w:rsid w:val="00BD4A05"/>
    <w:rsid w:val="00BE18B9"/>
    <w:rsid w:val="00C50D28"/>
    <w:rsid w:val="00C52D19"/>
    <w:rsid w:val="00C6755F"/>
    <w:rsid w:val="00C966A3"/>
    <w:rsid w:val="00CA24C8"/>
    <w:rsid w:val="00CA4E7E"/>
    <w:rsid w:val="00CB50EB"/>
    <w:rsid w:val="00CD4BB9"/>
    <w:rsid w:val="00CF2742"/>
    <w:rsid w:val="00CF2CAF"/>
    <w:rsid w:val="00D16C28"/>
    <w:rsid w:val="00D2092F"/>
    <w:rsid w:val="00D30220"/>
    <w:rsid w:val="00D329B5"/>
    <w:rsid w:val="00D34EB3"/>
    <w:rsid w:val="00D72C0A"/>
    <w:rsid w:val="00D7587F"/>
    <w:rsid w:val="00DA51CE"/>
    <w:rsid w:val="00DC682F"/>
    <w:rsid w:val="00DD16CF"/>
    <w:rsid w:val="00DE7127"/>
    <w:rsid w:val="00E37743"/>
    <w:rsid w:val="00E4419A"/>
    <w:rsid w:val="00E47A18"/>
    <w:rsid w:val="00E95E7C"/>
    <w:rsid w:val="00EA346F"/>
    <w:rsid w:val="00EB2C6F"/>
    <w:rsid w:val="00EC16B5"/>
    <w:rsid w:val="00F04528"/>
    <w:rsid w:val="00F11680"/>
    <w:rsid w:val="00F33C28"/>
    <w:rsid w:val="00F33DFF"/>
    <w:rsid w:val="00F475B2"/>
    <w:rsid w:val="00F532D9"/>
    <w:rsid w:val="00F614DF"/>
    <w:rsid w:val="00F80492"/>
    <w:rsid w:val="00F92B4E"/>
    <w:rsid w:val="00FA6A39"/>
    <w:rsid w:val="00FC1567"/>
    <w:rsid w:val="00FD2A63"/>
    <w:rsid w:val="00FF172E"/>
    <w:rsid w:val="05E84433"/>
    <w:rsid w:val="06345341"/>
    <w:rsid w:val="0A347C6A"/>
    <w:rsid w:val="0A431D17"/>
    <w:rsid w:val="0F25570C"/>
    <w:rsid w:val="105B0D51"/>
    <w:rsid w:val="11577154"/>
    <w:rsid w:val="11FF2541"/>
    <w:rsid w:val="14A26C75"/>
    <w:rsid w:val="14B4350C"/>
    <w:rsid w:val="16342EDE"/>
    <w:rsid w:val="1864621E"/>
    <w:rsid w:val="19DC3624"/>
    <w:rsid w:val="1BD700F2"/>
    <w:rsid w:val="1D8D08BE"/>
    <w:rsid w:val="1DF66A74"/>
    <w:rsid w:val="1DF6713A"/>
    <w:rsid w:val="25A27D91"/>
    <w:rsid w:val="25BB64C6"/>
    <w:rsid w:val="27AB417D"/>
    <w:rsid w:val="28A54D16"/>
    <w:rsid w:val="28AA32A3"/>
    <w:rsid w:val="2A7E6C07"/>
    <w:rsid w:val="2B2A4B34"/>
    <w:rsid w:val="2B9C7457"/>
    <w:rsid w:val="2F31335C"/>
    <w:rsid w:val="395E582C"/>
    <w:rsid w:val="3E382992"/>
    <w:rsid w:val="41F2638C"/>
    <w:rsid w:val="42AF70F6"/>
    <w:rsid w:val="430A6CBE"/>
    <w:rsid w:val="4D9E222B"/>
    <w:rsid w:val="4DE56768"/>
    <w:rsid w:val="51BE1FFE"/>
    <w:rsid w:val="523B5888"/>
    <w:rsid w:val="525D3357"/>
    <w:rsid w:val="561973F5"/>
    <w:rsid w:val="56AC1F8F"/>
    <w:rsid w:val="57766E6D"/>
    <w:rsid w:val="58C001B4"/>
    <w:rsid w:val="5B9A3E85"/>
    <w:rsid w:val="6380673A"/>
    <w:rsid w:val="6427643D"/>
    <w:rsid w:val="661A1D68"/>
    <w:rsid w:val="66940161"/>
    <w:rsid w:val="684121A4"/>
    <w:rsid w:val="6E24730B"/>
    <w:rsid w:val="6F005DB7"/>
    <w:rsid w:val="7BAC0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2668</Words>
  <Characters>2684</Characters>
  <Lines>20</Lines>
  <Paragraphs>5</Paragraphs>
  <TotalTime>0</TotalTime>
  <ScaleCrop>false</ScaleCrop>
  <LinksUpToDate>false</LinksUpToDate>
  <CharactersWithSpaces>2777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2021-07-15T08:18:00Z</dcterms:created>
  <dc:creator>微软用户</dc:creator>
  <cp:lastModifiedBy>vertesyuan</cp:lastModifiedBy>
  <dcterms:modified xsi:type="dcterms:W3CDTF">2024-11-07T06:38:00Z</dcterms:modified>
  <dc:title>2014年硕士研究生入学考试自命题考试大纲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6238B2E163684407B8A0ECA9046D4CAD_13</vt:lpwstr>
  </property>
</Properties>
</file>