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6115F8">
      <w:pPr>
        <w:spacing w:line="500" w:lineRule="exact"/>
        <w:jc w:val="center"/>
        <w:rPr>
          <w:rFonts w:eastAsia="黑体"/>
          <w:sz w:val="32"/>
          <w:szCs w:val="32"/>
        </w:rPr>
      </w:pPr>
      <w:bookmarkStart w:id="1" w:name="_GoBack"/>
      <w:bookmarkEnd w:id="1"/>
      <w:r>
        <w:rPr>
          <w:rFonts w:hint="eastAsia"/>
          <w:kern w:val="0"/>
          <w:sz w:val="32"/>
          <w:szCs w:val="32"/>
          <w:lang w:bidi="hi-IN"/>
        </w:rPr>
        <w:t>　</w:t>
      </w:r>
      <w:r>
        <w:rPr>
          <w:rFonts w:hint="eastAsia" w:eastAsia="黑体"/>
          <w:sz w:val="32"/>
          <w:szCs w:val="32"/>
        </w:rPr>
        <w:t>湖南师范大学</w:t>
      </w:r>
      <w:r>
        <w:rPr>
          <w:rFonts w:eastAsia="黑体"/>
          <w:sz w:val="32"/>
          <w:szCs w:val="32"/>
        </w:rPr>
        <w:t>硕士研究生入学考试自命题</w:t>
      </w:r>
      <w:r>
        <w:rPr>
          <w:rFonts w:hint="eastAsia" w:eastAsia="黑体"/>
          <w:sz w:val="32"/>
          <w:szCs w:val="32"/>
        </w:rPr>
        <w:t>科目</w:t>
      </w:r>
      <w:r>
        <w:rPr>
          <w:rFonts w:eastAsia="黑体"/>
          <w:sz w:val="32"/>
          <w:szCs w:val="32"/>
        </w:rPr>
        <w:t>考试大纲</w:t>
      </w:r>
    </w:p>
    <w:p w14:paraId="0BF68B4B">
      <w:pPr>
        <w:spacing w:line="500" w:lineRule="exact"/>
        <w:jc w:val="center"/>
        <w:rPr>
          <w:rFonts w:hint="eastAsia"/>
          <w:kern w:val="0"/>
          <w:sz w:val="24"/>
          <w:lang w:bidi="hi-IN"/>
        </w:rPr>
      </w:pPr>
      <w:r>
        <w:rPr>
          <w:rFonts w:eastAsia="方正书宋简体"/>
          <w:sz w:val="24"/>
        </w:rPr>
        <w:t>考试科目代码：</w:t>
      </w:r>
      <w:r>
        <w:rPr>
          <w:rFonts w:hint="eastAsia" w:eastAsia="方正书宋简体"/>
          <w:sz w:val="24"/>
        </w:rPr>
        <w:t>【8</w:t>
      </w:r>
      <w:r>
        <w:rPr>
          <w:rFonts w:hint="eastAsia" w:eastAsia="方正书宋简体"/>
          <w:sz w:val="24"/>
          <w:lang w:val="en-US" w:eastAsia="zh-CN"/>
        </w:rPr>
        <w:t>70</w:t>
      </w:r>
      <w:r>
        <w:rPr>
          <w:rFonts w:hint="eastAsia" w:eastAsia="方正书宋简体"/>
          <w:sz w:val="24"/>
        </w:rPr>
        <w:t>】</w:t>
      </w:r>
      <w:r>
        <w:rPr>
          <w:rFonts w:eastAsia="方正书宋简体"/>
          <w:sz w:val="24"/>
        </w:rPr>
        <w:t xml:space="preserve">  </w:t>
      </w:r>
      <w:r>
        <w:rPr>
          <w:rFonts w:hint="eastAsia" w:eastAsia="方正书宋简体"/>
          <w:sz w:val="24"/>
        </w:rPr>
        <w:t xml:space="preserve">       </w:t>
      </w:r>
      <w:r>
        <w:rPr>
          <w:rFonts w:eastAsia="方正书宋简体"/>
          <w:sz w:val="24"/>
        </w:rPr>
        <w:t xml:space="preserve">            考试科目名称：</w:t>
      </w:r>
      <w:r>
        <w:rPr>
          <w:rFonts w:hint="eastAsia" w:eastAsia="方正书宋简体"/>
          <w:sz w:val="24"/>
        </w:rPr>
        <w:t>土地经济学</w:t>
      </w:r>
      <w:r>
        <w:rPr>
          <w:rFonts w:hint="eastAsia"/>
          <w:kern w:val="0"/>
          <w:sz w:val="24"/>
          <w:lang w:bidi="hi-IN"/>
        </w:rPr>
        <w:t xml:space="preserve"> </w:t>
      </w:r>
    </w:p>
    <w:p w14:paraId="1582C40B">
      <w:pPr>
        <w:spacing w:before="156" w:beforeLines="50" w:after="156" w:afterLines="50" w:line="312" w:lineRule="auto"/>
        <w:ind w:firstLine="480" w:firstLineChars="200"/>
        <w:rPr>
          <w:kern w:val="0"/>
          <w:sz w:val="24"/>
          <w:lang w:bidi="hi-IN"/>
        </w:rPr>
      </w:pPr>
    </w:p>
    <w:p w14:paraId="1C3944A7">
      <w:pPr>
        <w:spacing w:before="156" w:beforeLines="50" w:after="156" w:afterLines="50" w:line="312" w:lineRule="auto"/>
        <w:ind w:firstLine="480" w:firstLineChars="200"/>
        <w:rPr>
          <w:rFonts w:eastAsia="方正书宋简体"/>
          <w:sz w:val="24"/>
        </w:rPr>
      </w:pPr>
      <w:r>
        <w:rPr>
          <w:rFonts w:hint="eastAsia" w:eastAsia="方正书宋简体"/>
          <w:sz w:val="24"/>
        </w:rPr>
        <w:t>1、导论</w:t>
      </w:r>
    </w:p>
    <w:p w14:paraId="7CD5C9DE">
      <w:pPr>
        <w:spacing w:before="156" w:beforeLines="50" w:after="156" w:afterLines="50" w:line="312" w:lineRule="auto"/>
        <w:ind w:firstLine="480" w:firstLineChars="200"/>
        <w:jc w:val="left"/>
        <w:rPr>
          <w:rFonts w:eastAsia="方正书宋简体"/>
          <w:sz w:val="24"/>
        </w:rPr>
      </w:pPr>
      <w:r>
        <w:rPr>
          <w:rFonts w:hint="eastAsia" w:eastAsia="方正书宋简体"/>
          <w:sz w:val="24"/>
        </w:rPr>
        <w:t>考试内容</w:t>
      </w:r>
    </w:p>
    <w:p w14:paraId="69BC6607">
      <w:pPr>
        <w:spacing w:before="156" w:beforeLines="50" w:after="156" w:afterLines="50" w:line="312" w:lineRule="auto"/>
        <w:ind w:firstLine="480" w:firstLineChars="200"/>
        <w:jc w:val="left"/>
        <w:rPr>
          <w:rFonts w:hint="eastAsia" w:eastAsia="方正书宋简体"/>
          <w:sz w:val="24"/>
        </w:rPr>
      </w:pPr>
      <w:r>
        <w:rPr>
          <w:rFonts w:hint="eastAsia" w:eastAsia="方正书宋简体"/>
          <w:sz w:val="24"/>
        </w:rPr>
        <w:t xml:space="preserve">土地的概念与特性；土地的功能及分类；土地经济学的对象和研究方法；土地经济学的产生和发展。           </w:t>
      </w:r>
      <w:r>
        <w:rPr>
          <w:rFonts w:hint="eastAsia" w:eastAsia="方正书宋简体"/>
          <w:sz w:val="24"/>
        </w:rPr>
        <w:tab/>
      </w:r>
      <w:r>
        <w:rPr>
          <w:rFonts w:hint="eastAsia" w:eastAsia="方正书宋简体"/>
          <w:sz w:val="24"/>
        </w:rPr>
        <w:tab/>
      </w:r>
      <w:r>
        <w:rPr>
          <w:rFonts w:hint="eastAsia" w:eastAsia="方正书宋简体"/>
          <w:sz w:val="24"/>
        </w:rPr>
        <w:tab/>
      </w:r>
      <w:r>
        <w:rPr>
          <w:rFonts w:hint="eastAsia" w:eastAsia="方正书宋简体"/>
          <w:sz w:val="24"/>
        </w:rPr>
        <w:tab/>
      </w:r>
    </w:p>
    <w:p w14:paraId="015C5CF6">
      <w:pPr>
        <w:spacing w:before="156" w:beforeLines="50" w:after="156" w:afterLines="50" w:line="312" w:lineRule="auto"/>
        <w:ind w:firstLine="480" w:firstLineChars="200"/>
        <w:rPr>
          <w:rFonts w:hint="eastAsia" w:eastAsia="方正书宋简体"/>
          <w:sz w:val="24"/>
        </w:rPr>
      </w:pPr>
      <w:r>
        <w:rPr>
          <w:rFonts w:hint="eastAsia" w:eastAsia="方正书宋简体"/>
          <w:sz w:val="24"/>
        </w:rPr>
        <w:t>考试要点</w:t>
      </w:r>
    </w:p>
    <w:p w14:paraId="1D598360">
      <w:pPr>
        <w:spacing w:before="156" w:beforeLines="50" w:after="156" w:afterLines="50" w:line="312" w:lineRule="auto"/>
        <w:ind w:firstLine="480" w:firstLineChars="200"/>
        <w:rPr>
          <w:rFonts w:hint="eastAsia" w:eastAsia="方正书宋简体"/>
          <w:sz w:val="24"/>
        </w:rPr>
      </w:pPr>
      <w:r>
        <w:rPr>
          <w:rFonts w:hint="eastAsia" w:eastAsia="方正书宋简体"/>
          <w:sz w:val="24"/>
        </w:rPr>
        <w:t>（1）掌握土地的概念和含义、自然特性和经济特性。</w:t>
      </w:r>
    </w:p>
    <w:p w14:paraId="59D26CD8">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2</w:t>
      </w:r>
      <w:r>
        <w:rPr>
          <w:rFonts w:hint="eastAsia" w:eastAsia="方正书宋简体"/>
          <w:sz w:val="24"/>
        </w:rPr>
        <w:t>）掌握土地的主要功能，了解土地分类对合理利用土地的意义和作用。</w:t>
      </w:r>
    </w:p>
    <w:p w14:paraId="13B90051">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3</w:t>
      </w:r>
      <w:r>
        <w:rPr>
          <w:rFonts w:hint="eastAsia" w:eastAsia="方正书宋简体"/>
          <w:sz w:val="24"/>
        </w:rPr>
        <w:t>）掌握土地经济学、土地资源利用、土地财产制度、土地资产流转的概念，理解土地经济学的研究对象和主要的研究方法。</w:t>
      </w:r>
    </w:p>
    <w:p w14:paraId="774326CE">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4</w:t>
      </w:r>
      <w:r>
        <w:rPr>
          <w:rFonts w:hint="eastAsia" w:eastAsia="方正书宋简体"/>
          <w:sz w:val="24"/>
        </w:rPr>
        <w:t>）了解土地经济学在中国的发展演变，掌握土地经济学的研究现状和发展方向。</w:t>
      </w:r>
    </w:p>
    <w:p w14:paraId="44A64CFA">
      <w:pPr>
        <w:spacing w:before="156" w:beforeLines="50" w:after="156" w:afterLines="50" w:line="312" w:lineRule="auto"/>
        <w:ind w:firstLine="480" w:firstLineChars="200"/>
        <w:rPr>
          <w:rFonts w:eastAsia="方正书宋简体"/>
          <w:sz w:val="24"/>
        </w:rPr>
      </w:pPr>
      <w:r>
        <w:rPr>
          <w:rFonts w:hint="eastAsia" w:eastAsia="方正书宋简体"/>
          <w:sz w:val="24"/>
        </w:rPr>
        <w:t>2、土地利用概论</w:t>
      </w:r>
    </w:p>
    <w:p w14:paraId="4E3446B9">
      <w:pPr>
        <w:spacing w:before="156" w:beforeLines="50" w:after="156" w:afterLines="50" w:line="312" w:lineRule="auto"/>
        <w:ind w:firstLine="480" w:firstLineChars="200"/>
        <w:rPr>
          <w:rFonts w:eastAsia="方正书宋简体"/>
          <w:sz w:val="24"/>
        </w:rPr>
      </w:pPr>
      <w:r>
        <w:rPr>
          <w:rFonts w:hint="eastAsia" w:eastAsia="方正书宋简体"/>
          <w:sz w:val="24"/>
        </w:rPr>
        <w:t>考试内容</w:t>
      </w:r>
    </w:p>
    <w:p w14:paraId="2E4A4B0A">
      <w:pPr>
        <w:spacing w:before="156" w:beforeLines="50" w:after="156" w:afterLines="50" w:line="312" w:lineRule="auto"/>
        <w:ind w:firstLine="480" w:firstLineChars="200"/>
        <w:jc w:val="left"/>
        <w:rPr>
          <w:rFonts w:hint="eastAsia" w:eastAsia="方正书宋简体"/>
          <w:sz w:val="24"/>
        </w:rPr>
      </w:pPr>
      <w:r>
        <w:rPr>
          <w:rFonts w:hint="eastAsia" w:eastAsia="方正书宋简体"/>
          <w:sz w:val="24"/>
        </w:rPr>
        <w:t>土地利用的内容和目标；土地利用的基本原则；土地利用的效益评价。</w:t>
      </w:r>
    </w:p>
    <w:p w14:paraId="1F48AD7F">
      <w:pPr>
        <w:spacing w:before="156" w:beforeLines="50" w:after="156" w:afterLines="50" w:line="312" w:lineRule="auto"/>
        <w:ind w:firstLine="480" w:firstLineChars="200"/>
        <w:rPr>
          <w:rFonts w:hint="eastAsia" w:eastAsia="方正书宋简体"/>
          <w:sz w:val="24"/>
        </w:rPr>
      </w:pPr>
      <w:r>
        <w:rPr>
          <w:rFonts w:hint="eastAsia" w:eastAsia="方正书宋简体"/>
          <w:sz w:val="24"/>
        </w:rPr>
        <w:t>考试要点</w:t>
      </w:r>
    </w:p>
    <w:p w14:paraId="059CE047">
      <w:pPr>
        <w:spacing w:before="156" w:beforeLines="50" w:after="156" w:afterLines="50" w:line="312" w:lineRule="auto"/>
        <w:ind w:firstLine="480" w:firstLineChars="200"/>
        <w:rPr>
          <w:rFonts w:hint="eastAsia" w:eastAsia="方正书宋简体"/>
          <w:sz w:val="24"/>
        </w:rPr>
      </w:pPr>
      <w:r>
        <w:rPr>
          <w:rFonts w:hint="eastAsia" w:eastAsia="方正书宋简体"/>
          <w:sz w:val="24"/>
        </w:rPr>
        <w:t>（1）掌握土地利用的有关概念、内容和影响土地利用的因素；掌握土地利用目标实现的手段；掌握土地利用现状分析的有关概念及内容。</w:t>
      </w:r>
    </w:p>
    <w:p w14:paraId="02E25657">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2</w:t>
      </w:r>
      <w:r>
        <w:rPr>
          <w:rFonts w:hint="eastAsia" w:eastAsia="方正书宋简体"/>
          <w:sz w:val="24"/>
        </w:rPr>
        <w:t>）掌握土地利用基本原则及其理由。</w:t>
      </w:r>
    </w:p>
    <w:p w14:paraId="4A6F4477">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3</w:t>
      </w:r>
      <w:r>
        <w:rPr>
          <w:rFonts w:hint="eastAsia" w:eastAsia="方正书宋简体"/>
          <w:sz w:val="24"/>
        </w:rPr>
        <w:t>）掌握土地利用效益的概念，了解土地利用效益评价的内容和方法。</w:t>
      </w:r>
    </w:p>
    <w:p w14:paraId="270C8D34">
      <w:pPr>
        <w:spacing w:before="156" w:beforeLines="50" w:after="156" w:afterLines="50" w:line="312" w:lineRule="auto"/>
        <w:ind w:firstLine="480" w:firstLineChars="200"/>
        <w:rPr>
          <w:rFonts w:eastAsia="方正书宋简体"/>
          <w:sz w:val="24"/>
        </w:rPr>
      </w:pPr>
      <w:r>
        <w:rPr>
          <w:rFonts w:hint="eastAsia" w:eastAsia="方正书宋简体"/>
          <w:sz w:val="24"/>
        </w:rPr>
        <w:t>3、土地分区利用</w:t>
      </w:r>
    </w:p>
    <w:p w14:paraId="05CA0C97">
      <w:pPr>
        <w:spacing w:before="156" w:beforeLines="50" w:after="156" w:afterLines="50" w:line="312" w:lineRule="auto"/>
        <w:ind w:firstLine="480" w:firstLineChars="200"/>
        <w:rPr>
          <w:rFonts w:eastAsia="方正书宋简体"/>
          <w:sz w:val="24"/>
        </w:rPr>
      </w:pPr>
      <w:r>
        <w:rPr>
          <w:rFonts w:hint="eastAsia" w:eastAsia="方正书宋简体"/>
          <w:sz w:val="24"/>
        </w:rPr>
        <w:t>考试内容</w:t>
      </w:r>
    </w:p>
    <w:p w14:paraId="4515B0FE">
      <w:pPr>
        <w:spacing w:before="156" w:beforeLines="50" w:after="156" w:afterLines="50" w:line="312" w:lineRule="auto"/>
        <w:ind w:firstLine="480" w:firstLineChars="200"/>
        <w:rPr>
          <w:rFonts w:hint="eastAsia" w:eastAsia="方正书宋简体"/>
          <w:sz w:val="24"/>
        </w:rPr>
      </w:pPr>
      <w:r>
        <w:rPr>
          <w:rFonts w:hint="eastAsia" w:eastAsia="方正书宋简体"/>
          <w:sz w:val="24"/>
        </w:rPr>
        <w:t>土地区位利用原理；农业土地分区利用；城市土地分区利用；城市间非农业土地分区利用；中国西部地区土地开发与利用。</w:t>
      </w:r>
    </w:p>
    <w:p w14:paraId="22526264">
      <w:pPr>
        <w:spacing w:before="156" w:beforeLines="50" w:after="156" w:afterLines="50" w:line="312" w:lineRule="auto"/>
        <w:ind w:firstLine="480" w:firstLineChars="200"/>
        <w:rPr>
          <w:rFonts w:eastAsia="方正书宋简体"/>
          <w:sz w:val="24"/>
        </w:rPr>
      </w:pPr>
      <w:r>
        <w:rPr>
          <w:rFonts w:hint="eastAsia" w:eastAsia="方正书宋简体"/>
          <w:sz w:val="24"/>
        </w:rPr>
        <w:t>考试要点</w:t>
      </w:r>
    </w:p>
    <w:p w14:paraId="2DBD126A">
      <w:pPr>
        <w:spacing w:before="156" w:beforeLines="50" w:after="156" w:afterLines="50" w:line="312" w:lineRule="auto"/>
        <w:ind w:firstLine="480" w:firstLineChars="200"/>
        <w:rPr>
          <w:rFonts w:hint="eastAsia" w:eastAsia="方正书宋简体"/>
          <w:sz w:val="24"/>
        </w:rPr>
      </w:pPr>
      <w:r>
        <w:rPr>
          <w:rFonts w:hint="eastAsia" w:eastAsia="方正书宋简体"/>
          <w:sz w:val="24"/>
        </w:rPr>
        <w:t>（1）掌握农业区位论、工业区位论、中心地理论、市场区位论</w:t>
      </w:r>
      <w:r>
        <w:rPr>
          <w:rFonts w:hint="eastAsia" w:eastAsia="方正书宋简体"/>
          <w:sz w:val="24"/>
          <w:lang w:eastAsia="zh-CN"/>
        </w:rPr>
        <w:t>、</w:t>
      </w:r>
      <w:r>
        <w:rPr>
          <w:rFonts w:hint="eastAsia" w:eastAsia="方正书宋简体"/>
          <w:sz w:val="24"/>
          <w:lang w:val="en-US" w:eastAsia="zh-CN"/>
        </w:rPr>
        <w:t>空间结构理论</w:t>
      </w:r>
      <w:r>
        <w:rPr>
          <w:rFonts w:hint="eastAsia" w:eastAsia="方正书宋简体"/>
          <w:sz w:val="24"/>
        </w:rPr>
        <w:t>的含义及其内容，掌握土地区位配置的原则，了解城乡土地利用的区位演变过程。</w:t>
      </w:r>
    </w:p>
    <w:p w14:paraId="34D0911A">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2</w:t>
      </w:r>
      <w:r>
        <w:rPr>
          <w:rFonts w:hint="eastAsia" w:eastAsia="方正书宋简体"/>
          <w:sz w:val="24"/>
        </w:rPr>
        <w:t>）了解农业区位地租、农业地区专业化理论，掌握中国农业土地综合分区利用。</w:t>
      </w:r>
    </w:p>
    <w:p w14:paraId="2E172AB1">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3</w:t>
      </w:r>
      <w:r>
        <w:rPr>
          <w:rFonts w:hint="eastAsia" w:eastAsia="方正书宋简体"/>
          <w:sz w:val="24"/>
        </w:rPr>
        <w:t>）掌握城市土地利用的特性，了解土地利用在城市建设中的经济地位和作用。</w:t>
      </w:r>
    </w:p>
    <w:p w14:paraId="3D1CBABD">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4</w:t>
      </w:r>
      <w:r>
        <w:rPr>
          <w:rFonts w:hint="eastAsia" w:eastAsia="方正书宋简体"/>
          <w:sz w:val="24"/>
        </w:rPr>
        <w:t>）理解圈层布局、三维布局、扇形布局、多核心布局、多中心布局等城市土地分区利用的原理，掌握中国城市土地分区利用存在的主要问题与对策。</w:t>
      </w:r>
    </w:p>
    <w:p w14:paraId="51B8AA01">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5</w:t>
      </w:r>
      <w:r>
        <w:rPr>
          <w:rFonts w:hint="eastAsia" w:eastAsia="方正书宋简体"/>
          <w:sz w:val="24"/>
        </w:rPr>
        <w:t>）掌握矿业土地利用、交通运输业土地利用、旅游业土地利用的特点，了解矿业、交通运输业、旅游业土地的分区利用要求。</w:t>
      </w:r>
    </w:p>
    <w:p w14:paraId="34120FB7">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6</w:t>
      </w:r>
      <w:r>
        <w:rPr>
          <w:rFonts w:hint="eastAsia" w:eastAsia="方正书宋简体"/>
          <w:sz w:val="24"/>
        </w:rPr>
        <w:t>）掌握中国西部地区土地资源的特性和利用的原则，理解西部地区土地开发利用中的问题和西部地区土地开发在西部大开发中的地位，掌握西部地区土地开发利用的基本原则。</w:t>
      </w:r>
    </w:p>
    <w:p w14:paraId="7BB375CB">
      <w:pPr>
        <w:spacing w:before="156" w:beforeLines="50" w:after="156" w:afterLines="50" w:line="312" w:lineRule="auto"/>
        <w:ind w:firstLine="480" w:firstLineChars="200"/>
        <w:rPr>
          <w:rFonts w:eastAsia="方正书宋简体"/>
          <w:sz w:val="24"/>
        </w:rPr>
      </w:pPr>
      <w:r>
        <w:rPr>
          <w:rFonts w:hint="eastAsia" w:eastAsia="方正书宋简体"/>
          <w:sz w:val="24"/>
        </w:rPr>
        <w:t xml:space="preserve">4、土地集约利用 </w:t>
      </w:r>
    </w:p>
    <w:p w14:paraId="6F6F427A">
      <w:pPr>
        <w:spacing w:before="156" w:beforeLines="50" w:after="156" w:afterLines="50" w:line="312" w:lineRule="auto"/>
        <w:ind w:firstLine="480" w:firstLineChars="200"/>
        <w:rPr>
          <w:rFonts w:eastAsia="方正书宋简体"/>
          <w:sz w:val="24"/>
        </w:rPr>
      </w:pPr>
      <w:r>
        <w:rPr>
          <w:rFonts w:hint="eastAsia" w:eastAsia="方正书宋简体"/>
          <w:sz w:val="24"/>
        </w:rPr>
        <w:t>考试内容</w:t>
      </w:r>
    </w:p>
    <w:p w14:paraId="78C6CF4D">
      <w:pPr>
        <w:spacing w:before="156" w:beforeLines="50" w:after="156" w:afterLines="50" w:line="312" w:lineRule="auto"/>
        <w:ind w:firstLine="480" w:firstLineChars="200"/>
        <w:rPr>
          <w:rFonts w:hint="eastAsia" w:eastAsia="方正书宋简体"/>
          <w:sz w:val="24"/>
        </w:rPr>
      </w:pPr>
      <w:r>
        <w:rPr>
          <w:rFonts w:hint="eastAsia" w:eastAsia="方正书宋简体"/>
          <w:sz w:val="24"/>
        </w:rPr>
        <w:t>土地集约利用概述；土地报酬递减规律；报酬变化阶段的定量分析；土地报酬递减规律的应用。</w:t>
      </w:r>
    </w:p>
    <w:p w14:paraId="35EBD3DA">
      <w:pPr>
        <w:spacing w:before="156" w:beforeLines="50" w:after="156" w:afterLines="50" w:line="312" w:lineRule="auto"/>
        <w:ind w:firstLine="480" w:firstLineChars="200"/>
        <w:rPr>
          <w:rFonts w:hint="eastAsia" w:eastAsia="方正书宋简体"/>
          <w:sz w:val="24"/>
        </w:rPr>
      </w:pPr>
      <w:r>
        <w:rPr>
          <w:rFonts w:hint="eastAsia" w:eastAsia="方正书宋简体"/>
          <w:sz w:val="24"/>
        </w:rPr>
        <w:t>考试要点</w:t>
      </w:r>
    </w:p>
    <w:p w14:paraId="02930F2B">
      <w:pPr>
        <w:spacing w:before="156" w:beforeLines="50" w:after="156" w:afterLines="50" w:line="312" w:lineRule="auto"/>
        <w:ind w:firstLine="480" w:firstLineChars="200"/>
        <w:rPr>
          <w:rFonts w:hint="eastAsia" w:eastAsia="方正书宋简体"/>
          <w:sz w:val="24"/>
        </w:rPr>
      </w:pPr>
      <w:r>
        <w:rPr>
          <w:rFonts w:hint="eastAsia" w:eastAsia="方正书宋简体"/>
          <w:sz w:val="24"/>
        </w:rPr>
        <w:t>（1）掌握土地集约利用、土地集约利用度、土地集约利用形式等含义，了解土地集约利用的必要性，掌握中国土地集约利用的特点。</w:t>
      </w:r>
    </w:p>
    <w:p w14:paraId="6E5F5923">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2</w:t>
      </w:r>
      <w:r>
        <w:rPr>
          <w:rFonts w:hint="eastAsia" w:eastAsia="方正书宋简体"/>
          <w:sz w:val="24"/>
        </w:rPr>
        <w:t>）掌握土地肥力、土地报酬、土地报酬递减规律的含义，准确理解土地报酬递减规律的内涵。</w:t>
      </w:r>
    </w:p>
    <w:p w14:paraId="622CC23D">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3</w:t>
      </w:r>
      <w:r>
        <w:rPr>
          <w:rFonts w:hint="eastAsia" w:eastAsia="方正书宋简体"/>
          <w:sz w:val="24"/>
        </w:rPr>
        <w:t>）了解生产要素投入的阶段性特点，理解从生产要素投入的阶段性对土地报酬递减规律进行的定量分析。</w:t>
      </w:r>
    </w:p>
    <w:p w14:paraId="6DBA7331">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4</w:t>
      </w:r>
      <w:r>
        <w:rPr>
          <w:rFonts w:hint="eastAsia" w:eastAsia="方正书宋简体"/>
          <w:sz w:val="24"/>
        </w:rPr>
        <w:t>）掌握土地投入的含义，掌握如何正确把握农业土地和非农业土地的集约度。</w:t>
      </w:r>
    </w:p>
    <w:p w14:paraId="2E40E8FD">
      <w:pPr>
        <w:spacing w:before="156" w:beforeLines="50" w:after="156" w:afterLines="50" w:line="312" w:lineRule="auto"/>
        <w:ind w:firstLine="480" w:firstLineChars="200"/>
        <w:rPr>
          <w:rFonts w:eastAsia="方正书宋简体"/>
          <w:sz w:val="24"/>
        </w:rPr>
      </w:pPr>
      <w:r>
        <w:rPr>
          <w:rFonts w:hint="eastAsia" w:eastAsia="方正书宋简体"/>
          <w:sz w:val="24"/>
        </w:rPr>
        <w:t>5、土地规模利用</w:t>
      </w:r>
    </w:p>
    <w:p w14:paraId="1700EF34">
      <w:pPr>
        <w:spacing w:before="156" w:beforeLines="50" w:after="156" w:afterLines="50" w:line="312" w:lineRule="auto"/>
        <w:ind w:firstLine="480" w:firstLineChars="200"/>
        <w:rPr>
          <w:rFonts w:eastAsia="方正书宋简体"/>
          <w:sz w:val="24"/>
        </w:rPr>
      </w:pPr>
      <w:r>
        <w:rPr>
          <w:rFonts w:hint="eastAsia" w:eastAsia="方正书宋简体"/>
          <w:sz w:val="24"/>
        </w:rPr>
        <w:t>考试内容</w:t>
      </w:r>
    </w:p>
    <w:p w14:paraId="1B63CA3A">
      <w:pPr>
        <w:spacing w:before="156" w:beforeLines="50" w:after="156" w:afterLines="50" w:line="312" w:lineRule="auto"/>
        <w:ind w:firstLine="480" w:firstLineChars="200"/>
        <w:rPr>
          <w:rFonts w:hint="eastAsia" w:eastAsia="方正书宋简体"/>
          <w:sz w:val="24"/>
        </w:rPr>
      </w:pPr>
      <w:r>
        <w:rPr>
          <w:rFonts w:hint="eastAsia" w:eastAsia="方正书宋简体"/>
          <w:sz w:val="24"/>
        </w:rPr>
        <w:t>土地规模利用原理；农业土地规模利用；城市土地规模利用。</w:t>
      </w:r>
    </w:p>
    <w:p w14:paraId="5FD67E20">
      <w:pPr>
        <w:spacing w:before="156" w:beforeLines="50" w:after="156" w:afterLines="50" w:line="312" w:lineRule="auto"/>
        <w:ind w:firstLine="480" w:firstLineChars="200"/>
        <w:rPr>
          <w:rFonts w:eastAsia="方正书宋简体"/>
          <w:sz w:val="24"/>
        </w:rPr>
      </w:pPr>
      <w:r>
        <w:rPr>
          <w:rFonts w:hint="eastAsia" w:eastAsia="方正书宋简体"/>
          <w:sz w:val="24"/>
        </w:rPr>
        <w:t>考试要点</w:t>
      </w:r>
    </w:p>
    <w:p w14:paraId="50536F0B">
      <w:pPr>
        <w:spacing w:before="156" w:beforeLines="50" w:after="156" w:afterLines="50" w:line="312" w:lineRule="auto"/>
        <w:ind w:firstLine="480" w:firstLineChars="200"/>
        <w:rPr>
          <w:rFonts w:hint="eastAsia" w:eastAsia="方正书宋简体"/>
          <w:sz w:val="24"/>
        </w:rPr>
      </w:pPr>
      <w:r>
        <w:rPr>
          <w:rFonts w:hint="eastAsia" w:eastAsia="方正书宋简体"/>
          <w:sz w:val="24"/>
        </w:rPr>
        <w:t>（1）掌握土地利用规模的含义，掌握土地规模报酬变动的类型，理解土地规模经济的一般来源</w:t>
      </w:r>
      <w:r>
        <w:rPr>
          <w:rFonts w:hint="eastAsia" w:eastAsia="方正书宋简体"/>
          <w:sz w:val="24"/>
          <w:lang w:eastAsia="zh-CN"/>
        </w:rPr>
        <w:t>、</w:t>
      </w:r>
      <w:r>
        <w:rPr>
          <w:rFonts w:hint="eastAsia" w:eastAsia="方正书宋简体"/>
          <w:sz w:val="24"/>
          <w:lang w:val="en-US" w:eastAsia="zh-CN"/>
        </w:rPr>
        <w:t>集聚经济和外部性“内部化”产生的规模经济</w:t>
      </w:r>
      <w:r>
        <w:rPr>
          <w:rFonts w:hint="eastAsia" w:eastAsia="方正书宋简体"/>
          <w:sz w:val="24"/>
        </w:rPr>
        <w:t>。</w:t>
      </w:r>
    </w:p>
    <w:p w14:paraId="6BFD8FA2">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2</w:t>
      </w:r>
      <w:r>
        <w:rPr>
          <w:rFonts w:hint="eastAsia" w:eastAsia="方正书宋简体"/>
          <w:sz w:val="24"/>
        </w:rPr>
        <w:t>）掌握扩大农业土地经营规模的经济机制和条件，掌握农业土地适度规模经营的特性和组织形式、考虑的因素和实现途径。</w:t>
      </w:r>
    </w:p>
    <w:p w14:paraId="22F237F8">
      <w:pPr>
        <w:spacing w:before="156" w:beforeLines="50" w:after="156" w:afterLines="50" w:line="312" w:lineRule="auto"/>
        <w:ind w:firstLine="480" w:firstLineChars="200"/>
        <w:rPr>
          <w:rFonts w:eastAsia="方正书宋简体"/>
          <w:sz w:val="24"/>
        </w:rPr>
      </w:pPr>
      <w:r>
        <w:rPr>
          <w:rFonts w:hint="eastAsia" w:eastAsia="方正书宋简体"/>
          <w:sz w:val="24"/>
        </w:rPr>
        <w:t>（</w:t>
      </w:r>
      <w:r>
        <w:rPr>
          <w:rFonts w:eastAsia="方正书宋简体"/>
          <w:sz w:val="24"/>
        </w:rPr>
        <w:t>3</w:t>
      </w:r>
      <w:r>
        <w:rPr>
          <w:rFonts w:hint="eastAsia" w:eastAsia="方正书宋简体"/>
          <w:sz w:val="24"/>
        </w:rPr>
        <w:t>）掌握城市土地规模利用的测度方法，了解城市规模与土地利用效益之间的关系，掌握城市房地产开发与土地规模利用的关系。</w:t>
      </w:r>
    </w:p>
    <w:p w14:paraId="361CB067">
      <w:pPr>
        <w:spacing w:before="156" w:beforeLines="50" w:after="156" w:afterLines="50" w:line="312" w:lineRule="auto"/>
        <w:ind w:firstLine="480" w:firstLineChars="200"/>
        <w:rPr>
          <w:rFonts w:hint="eastAsia" w:eastAsia="方正书宋简体"/>
          <w:sz w:val="24"/>
        </w:rPr>
      </w:pPr>
      <w:r>
        <w:rPr>
          <w:rFonts w:hint="eastAsia" w:eastAsia="方正书宋简体"/>
          <w:sz w:val="24"/>
        </w:rPr>
        <w:t>（4）掌握城乡统筹下的城市化与土地规模利用。</w:t>
      </w:r>
    </w:p>
    <w:p w14:paraId="25BE7BB9">
      <w:pPr>
        <w:spacing w:before="156" w:beforeLines="50" w:after="156" w:afterLines="50" w:line="312" w:lineRule="auto"/>
        <w:ind w:firstLine="480" w:firstLineChars="200"/>
        <w:rPr>
          <w:rFonts w:hint="eastAsia" w:eastAsia="方正书宋简体"/>
          <w:sz w:val="24"/>
        </w:rPr>
      </w:pPr>
      <w:r>
        <w:rPr>
          <w:rFonts w:hint="eastAsia" w:eastAsia="方正书宋简体"/>
          <w:sz w:val="24"/>
        </w:rPr>
        <w:t>6、土地可持续利用</w:t>
      </w:r>
    </w:p>
    <w:p w14:paraId="64FFA43F">
      <w:pPr>
        <w:spacing w:before="156" w:beforeLines="50" w:after="156" w:afterLines="50" w:line="312" w:lineRule="auto"/>
        <w:ind w:firstLine="480" w:firstLineChars="200"/>
        <w:rPr>
          <w:rFonts w:eastAsia="方正书宋简体"/>
          <w:sz w:val="24"/>
        </w:rPr>
      </w:pPr>
      <w:r>
        <w:rPr>
          <w:rFonts w:hint="eastAsia" w:eastAsia="方正书宋简体"/>
          <w:sz w:val="24"/>
        </w:rPr>
        <w:t>考试内容</w:t>
      </w:r>
    </w:p>
    <w:p w14:paraId="1A34CDA9">
      <w:pPr>
        <w:spacing w:before="156" w:beforeLines="50" w:after="156" w:afterLines="50" w:line="312" w:lineRule="auto"/>
        <w:ind w:firstLine="480" w:firstLineChars="200"/>
        <w:rPr>
          <w:rFonts w:hint="eastAsia" w:eastAsia="方正书宋简体"/>
          <w:sz w:val="24"/>
        </w:rPr>
      </w:pPr>
      <w:r>
        <w:rPr>
          <w:rFonts w:hint="eastAsia" w:eastAsia="方正书宋简体"/>
          <w:sz w:val="24"/>
        </w:rPr>
        <w:t>可持续发展理论；土地人口承载力；中国土地的可持续利用。</w:t>
      </w:r>
    </w:p>
    <w:p w14:paraId="5B962E38">
      <w:pPr>
        <w:spacing w:before="156" w:beforeLines="50" w:after="156" w:afterLines="50" w:line="312" w:lineRule="auto"/>
        <w:ind w:firstLine="480" w:firstLineChars="200"/>
        <w:rPr>
          <w:rFonts w:hint="eastAsia" w:eastAsia="方正书宋简体"/>
          <w:sz w:val="24"/>
        </w:rPr>
      </w:pPr>
      <w:r>
        <w:rPr>
          <w:rFonts w:hint="eastAsia" w:eastAsia="方正书宋简体"/>
          <w:sz w:val="24"/>
        </w:rPr>
        <w:t>考试要点</w:t>
      </w:r>
    </w:p>
    <w:p w14:paraId="2D4B6FBD">
      <w:pPr>
        <w:spacing w:before="156" w:beforeLines="50" w:after="156" w:afterLines="50" w:line="312" w:lineRule="auto"/>
        <w:ind w:firstLine="480" w:firstLineChars="200"/>
        <w:rPr>
          <w:rFonts w:hint="eastAsia" w:eastAsia="方正书宋简体"/>
          <w:sz w:val="24"/>
        </w:rPr>
      </w:pPr>
      <w:r>
        <w:rPr>
          <w:rFonts w:hint="eastAsia" w:eastAsia="方正书宋简体"/>
          <w:sz w:val="24"/>
        </w:rPr>
        <w:t>（1）掌握可持续发展的定义、内涵，了解可持续发展理论的形成过程，掌握可持续发展的主要理论依据。</w:t>
      </w:r>
    </w:p>
    <w:p w14:paraId="6B462E69">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2</w:t>
      </w:r>
      <w:r>
        <w:rPr>
          <w:rFonts w:hint="eastAsia" w:eastAsia="方正书宋简体"/>
          <w:sz w:val="24"/>
        </w:rPr>
        <w:t>）掌握土地人口承载力的概念、研究内容和研究方法，了解人地关系及其发展阶段</w:t>
      </w:r>
    </w:p>
    <w:p w14:paraId="18453DC3">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3</w:t>
      </w:r>
      <w:r>
        <w:rPr>
          <w:rFonts w:hint="eastAsia" w:eastAsia="方正书宋简体"/>
          <w:sz w:val="24"/>
        </w:rPr>
        <w:t>）掌握中国土地可持续利用的基本目标，理解中国土地可持续利用面临的挑战，理解保护耕地是中国土地可持续利用的战略重点。</w:t>
      </w:r>
    </w:p>
    <w:p w14:paraId="1E3534DC">
      <w:pPr>
        <w:spacing w:before="156" w:beforeLines="50" w:after="156" w:afterLines="50" w:line="312" w:lineRule="auto"/>
        <w:ind w:firstLine="480" w:firstLineChars="200"/>
        <w:rPr>
          <w:rFonts w:hint="eastAsia" w:eastAsia="方正书宋简体"/>
          <w:sz w:val="24"/>
        </w:rPr>
      </w:pPr>
      <w:r>
        <w:rPr>
          <w:rFonts w:hint="eastAsia" w:eastAsia="方正书宋简体"/>
          <w:sz w:val="24"/>
        </w:rPr>
        <w:t>（4）掌握非农地可持续利用的对策。</w:t>
      </w:r>
    </w:p>
    <w:p w14:paraId="4CDEFF16">
      <w:pPr>
        <w:spacing w:before="156" w:beforeLines="50" w:after="156" w:afterLines="50" w:line="312" w:lineRule="auto"/>
        <w:ind w:firstLine="480" w:firstLineChars="200"/>
        <w:rPr>
          <w:rFonts w:eastAsia="方正书宋简体"/>
          <w:sz w:val="24"/>
        </w:rPr>
      </w:pPr>
      <w:r>
        <w:rPr>
          <w:rFonts w:hint="eastAsia" w:eastAsia="方正书宋简体"/>
          <w:sz w:val="24"/>
        </w:rPr>
        <w:t xml:space="preserve">7、土地规划利用 </w:t>
      </w:r>
    </w:p>
    <w:p w14:paraId="5CB6CF95">
      <w:pPr>
        <w:spacing w:before="156" w:beforeLines="50" w:after="156" w:afterLines="50" w:line="312" w:lineRule="auto"/>
        <w:ind w:firstLine="480" w:firstLineChars="200"/>
        <w:rPr>
          <w:rFonts w:eastAsia="方正书宋简体"/>
          <w:sz w:val="24"/>
        </w:rPr>
      </w:pPr>
      <w:r>
        <w:rPr>
          <w:rFonts w:hint="eastAsia" w:eastAsia="方正书宋简体"/>
          <w:sz w:val="24"/>
        </w:rPr>
        <w:t>考试内容</w:t>
      </w:r>
    </w:p>
    <w:p w14:paraId="7BEA99A7">
      <w:pPr>
        <w:spacing w:before="156" w:beforeLines="50" w:after="156" w:afterLines="50" w:line="312" w:lineRule="auto"/>
        <w:ind w:firstLine="480" w:firstLineChars="200"/>
        <w:rPr>
          <w:rFonts w:hint="eastAsia" w:eastAsia="方正书宋简体"/>
          <w:sz w:val="24"/>
        </w:rPr>
      </w:pPr>
      <w:r>
        <w:rPr>
          <w:rFonts w:hint="eastAsia" w:eastAsia="方正书宋简体"/>
          <w:sz w:val="24"/>
        </w:rPr>
        <w:t>土地规划利用的必要性；中国土地规划的</w:t>
      </w:r>
      <w:r>
        <w:rPr>
          <w:rFonts w:hint="eastAsia" w:eastAsia="方正书宋简体"/>
          <w:sz w:val="24"/>
          <w:lang w:val="en-US" w:eastAsia="zh-CN"/>
        </w:rPr>
        <w:t>编制</w:t>
      </w:r>
      <w:r>
        <w:rPr>
          <w:rFonts w:hint="eastAsia" w:eastAsia="方正书宋简体"/>
          <w:sz w:val="24"/>
        </w:rPr>
        <w:t>；中国土地规划的管理。</w:t>
      </w:r>
    </w:p>
    <w:p w14:paraId="06D69CC1">
      <w:pPr>
        <w:spacing w:before="156" w:beforeLines="50" w:after="156" w:afterLines="50" w:line="312" w:lineRule="auto"/>
        <w:ind w:firstLine="480" w:firstLineChars="200"/>
        <w:rPr>
          <w:rFonts w:hint="eastAsia" w:eastAsia="方正书宋简体"/>
          <w:sz w:val="24"/>
        </w:rPr>
      </w:pPr>
      <w:r>
        <w:rPr>
          <w:rFonts w:hint="eastAsia" w:eastAsia="方正书宋简体"/>
          <w:sz w:val="24"/>
        </w:rPr>
        <w:t>考试要点</w:t>
      </w:r>
    </w:p>
    <w:p w14:paraId="09103ED4">
      <w:pPr>
        <w:spacing w:before="156" w:beforeLines="50" w:after="156" w:afterLines="50" w:line="312" w:lineRule="auto"/>
        <w:ind w:firstLine="480" w:firstLineChars="200"/>
        <w:rPr>
          <w:rFonts w:hint="eastAsia" w:eastAsia="方正书宋简体"/>
          <w:sz w:val="24"/>
        </w:rPr>
      </w:pPr>
      <w:r>
        <w:rPr>
          <w:rFonts w:hint="eastAsia" w:eastAsia="方正书宋简体"/>
          <w:sz w:val="24"/>
        </w:rPr>
        <w:t>（1）理解土地规划利用的必要性。</w:t>
      </w:r>
    </w:p>
    <w:p w14:paraId="70520D8F">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2</w:t>
      </w:r>
      <w:r>
        <w:rPr>
          <w:rFonts w:hint="eastAsia" w:eastAsia="方正书宋简体"/>
          <w:sz w:val="24"/>
        </w:rPr>
        <w:t>）掌握土地规划</w:t>
      </w:r>
      <w:r>
        <w:rPr>
          <w:rFonts w:hint="eastAsia" w:eastAsia="方正书宋简体"/>
          <w:sz w:val="24"/>
          <w:lang w:val="en-US" w:eastAsia="zh-CN"/>
        </w:rPr>
        <w:t>的内涵和演进</w:t>
      </w:r>
      <w:r>
        <w:rPr>
          <w:rFonts w:hint="eastAsia" w:eastAsia="方正书宋简体"/>
          <w:sz w:val="24"/>
        </w:rPr>
        <w:t>。</w:t>
      </w:r>
    </w:p>
    <w:p w14:paraId="272FD3AF">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3</w:t>
      </w:r>
      <w:r>
        <w:rPr>
          <w:rFonts w:hint="eastAsia" w:eastAsia="方正书宋简体"/>
          <w:sz w:val="24"/>
        </w:rPr>
        <w:t>）掌握</w:t>
      </w:r>
      <w:r>
        <w:rPr>
          <w:rFonts w:hint="eastAsia" w:eastAsia="方正书宋简体"/>
          <w:sz w:val="24"/>
          <w:lang w:val="en-US" w:eastAsia="zh-CN"/>
        </w:rPr>
        <w:t>新时期规划编制体系、理念和主要任务</w:t>
      </w:r>
      <w:r>
        <w:rPr>
          <w:rFonts w:hint="eastAsia" w:eastAsia="方正书宋简体"/>
          <w:sz w:val="24"/>
        </w:rPr>
        <w:t>。</w:t>
      </w:r>
    </w:p>
    <w:p w14:paraId="67134657">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4</w:t>
      </w:r>
      <w:r>
        <w:rPr>
          <w:rFonts w:hint="eastAsia" w:eastAsia="方正书宋简体"/>
          <w:sz w:val="24"/>
        </w:rPr>
        <w:t>）</w:t>
      </w:r>
      <w:r>
        <w:rPr>
          <w:rFonts w:hint="eastAsia" w:eastAsia="方正书宋简体"/>
          <w:sz w:val="24"/>
          <w:lang w:val="en-US" w:eastAsia="zh-CN"/>
        </w:rPr>
        <w:t>掌握</w:t>
      </w:r>
      <w:r>
        <w:rPr>
          <w:rFonts w:hint="eastAsia" w:eastAsia="方正书宋简体"/>
          <w:sz w:val="24"/>
        </w:rPr>
        <w:t>中国土地规划管理</w:t>
      </w:r>
      <w:r>
        <w:rPr>
          <w:rFonts w:hint="eastAsia" w:eastAsia="方正书宋简体"/>
          <w:sz w:val="24"/>
          <w:lang w:val="en-US" w:eastAsia="zh-CN"/>
        </w:rPr>
        <w:t>的内容与要求</w:t>
      </w:r>
      <w:r>
        <w:rPr>
          <w:rFonts w:hint="eastAsia" w:eastAsia="方正书宋简体"/>
          <w:sz w:val="24"/>
        </w:rPr>
        <w:t>。</w:t>
      </w:r>
    </w:p>
    <w:p w14:paraId="145A7A5A">
      <w:pPr>
        <w:spacing w:before="156" w:beforeLines="50" w:after="156" w:afterLines="50" w:line="312" w:lineRule="auto"/>
        <w:ind w:firstLine="480" w:firstLineChars="200"/>
        <w:rPr>
          <w:rFonts w:hint="eastAsia" w:eastAsia="方正书宋简体"/>
          <w:sz w:val="24"/>
        </w:rPr>
      </w:pPr>
      <w:r>
        <w:rPr>
          <w:rFonts w:hint="eastAsia" w:eastAsia="方正书宋简体"/>
          <w:sz w:val="24"/>
        </w:rPr>
        <w:t>8、土地制度概论</w:t>
      </w:r>
    </w:p>
    <w:p w14:paraId="11CC04CA">
      <w:pPr>
        <w:spacing w:before="156" w:beforeLines="50" w:after="156" w:afterLines="50" w:line="312" w:lineRule="auto"/>
        <w:ind w:firstLine="480" w:firstLineChars="200"/>
        <w:rPr>
          <w:rFonts w:eastAsia="方正书宋简体"/>
          <w:sz w:val="24"/>
        </w:rPr>
      </w:pPr>
      <w:r>
        <w:rPr>
          <w:rFonts w:hint="eastAsia" w:eastAsia="方正书宋简体"/>
          <w:sz w:val="24"/>
        </w:rPr>
        <w:t>考试内容</w:t>
      </w:r>
    </w:p>
    <w:p w14:paraId="42912BC8">
      <w:pPr>
        <w:spacing w:before="156" w:beforeLines="50" w:after="156" w:afterLines="50" w:line="312" w:lineRule="auto"/>
        <w:ind w:firstLine="480" w:firstLineChars="200"/>
        <w:rPr>
          <w:rFonts w:hint="eastAsia" w:eastAsia="方正书宋简体"/>
          <w:sz w:val="24"/>
          <w:lang w:val="en-US" w:eastAsia="zh-CN"/>
        </w:rPr>
      </w:pPr>
      <w:r>
        <w:rPr>
          <w:rFonts w:hint="eastAsia" w:eastAsia="方正书宋简体"/>
          <w:sz w:val="24"/>
        </w:rPr>
        <w:t>土地制度简述；</w:t>
      </w:r>
      <w:r>
        <w:rPr>
          <w:rFonts w:hint="eastAsia" w:eastAsia="方正书宋简体"/>
          <w:sz w:val="24"/>
          <w:lang w:val="en-US" w:eastAsia="zh-CN"/>
        </w:rPr>
        <w:t>中国</w:t>
      </w:r>
      <w:r>
        <w:rPr>
          <w:rFonts w:hint="eastAsia" w:eastAsia="方正书宋简体"/>
          <w:sz w:val="24"/>
        </w:rPr>
        <w:t>土地所有制；</w:t>
      </w:r>
      <w:r>
        <w:rPr>
          <w:rFonts w:hint="eastAsia" w:eastAsia="方正书宋简体"/>
          <w:sz w:val="24"/>
          <w:lang w:val="en-US" w:eastAsia="zh-CN"/>
        </w:rPr>
        <w:t>中国</w:t>
      </w:r>
      <w:r>
        <w:rPr>
          <w:rFonts w:hint="eastAsia" w:eastAsia="方正书宋简体"/>
          <w:sz w:val="24"/>
        </w:rPr>
        <w:t>土地使用制；土地</w:t>
      </w:r>
      <w:r>
        <w:rPr>
          <w:rFonts w:hint="eastAsia" w:eastAsia="方正书宋简体"/>
          <w:sz w:val="24"/>
          <w:lang w:val="en-US" w:eastAsia="zh-CN"/>
        </w:rPr>
        <w:t>土地</w:t>
      </w:r>
      <w:r>
        <w:rPr>
          <w:rFonts w:hint="eastAsia" w:eastAsia="方正书宋简体"/>
          <w:sz w:val="24"/>
        </w:rPr>
        <w:t>管理</w:t>
      </w:r>
      <w:r>
        <w:rPr>
          <w:rFonts w:hint="eastAsia" w:eastAsia="方正书宋简体"/>
          <w:sz w:val="24"/>
          <w:lang w:val="en-US" w:eastAsia="zh-CN"/>
        </w:rPr>
        <w:t>体制</w:t>
      </w:r>
      <w:r>
        <w:rPr>
          <w:rFonts w:hint="eastAsia" w:eastAsia="方正书宋简体"/>
          <w:sz w:val="24"/>
        </w:rPr>
        <w:t>；</w:t>
      </w:r>
      <w:r>
        <w:rPr>
          <w:rFonts w:hint="eastAsia" w:eastAsia="方正书宋简体"/>
          <w:sz w:val="24"/>
          <w:lang w:val="en-US" w:eastAsia="zh-CN"/>
        </w:rPr>
        <w:t>中国港澳地区土地制度；国外土地制度。</w:t>
      </w:r>
    </w:p>
    <w:p w14:paraId="7B069993">
      <w:pPr>
        <w:spacing w:before="156" w:beforeLines="50" w:after="156" w:afterLines="50" w:line="312" w:lineRule="auto"/>
        <w:ind w:firstLine="480" w:firstLineChars="200"/>
        <w:rPr>
          <w:rFonts w:hint="eastAsia" w:eastAsia="方正书宋简体"/>
          <w:sz w:val="24"/>
        </w:rPr>
      </w:pPr>
      <w:r>
        <w:rPr>
          <w:rFonts w:hint="eastAsia" w:eastAsia="方正书宋简体"/>
          <w:sz w:val="24"/>
        </w:rPr>
        <w:t>考试要点</w:t>
      </w:r>
    </w:p>
    <w:p w14:paraId="1626595B">
      <w:pPr>
        <w:spacing w:before="156" w:beforeLines="50" w:after="156" w:afterLines="50" w:line="312" w:lineRule="auto"/>
        <w:ind w:firstLine="480" w:firstLineChars="200"/>
        <w:rPr>
          <w:rFonts w:hint="eastAsia" w:eastAsia="方正书宋简体"/>
          <w:sz w:val="24"/>
        </w:rPr>
      </w:pPr>
      <w:r>
        <w:rPr>
          <w:rFonts w:hint="eastAsia" w:eastAsia="方正书宋简体"/>
          <w:sz w:val="24"/>
        </w:rPr>
        <w:t>（1）掌握土地制度的概念及构成，理解土地财产制度的特点，了解土地财产制度的演变与改革。</w:t>
      </w:r>
    </w:p>
    <w:p w14:paraId="381F2BB5">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2</w:t>
      </w:r>
      <w:r>
        <w:rPr>
          <w:rFonts w:hint="eastAsia" w:eastAsia="方正书宋简体"/>
          <w:sz w:val="24"/>
        </w:rPr>
        <w:t>）掌握土地所有制的含义、法律形式及土地所有制的流转制度，了解土地所有制的产生和发展。</w:t>
      </w:r>
    </w:p>
    <w:p w14:paraId="75C6FBC6">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3</w:t>
      </w:r>
      <w:r>
        <w:rPr>
          <w:rFonts w:hint="eastAsia" w:eastAsia="方正书宋简体"/>
          <w:sz w:val="24"/>
        </w:rPr>
        <w:t>）掌握土地使用制的概念、法律形式、分类，理解土地使用制与土地所有制的关系、土地租赁关系的性质。</w:t>
      </w:r>
    </w:p>
    <w:p w14:paraId="0C8561E7">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4</w:t>
      </w:r>
      <w:r>
        <w:rPr>
          <w:rFonts w:hint="eastAsia" w:eastAsia="方正书宋简体"/>
          <w:sz w:val="24"/>
        </w:rPr>
        <w:t>）掌握建立土地国家管理制度的客观必要性、基本内容、目标和手段，了解土地管理机构的设置及职能分工。</w:t>
      </w:r>
    </w:p>
    <w:p w14:paraId="40A86DDA">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5</w:t>
      </w:r>
      <w:r>
        <w:rPr>
          <w:rFonts w:hint="eastAsia" w:eastAsia="方正书宋简体"/>
          <w:sz w:val="24"/>
        </w:rPr>
        <w:t>）掌握土地产权的构成，掌握土地产权制度、地上权、永佃权、地役权、土地发展权、土地抵押权、土地典权、土地租赁权等概念。</w:t>
      </w:r>
    </w:p>
    <w:p w14:paraId="35265EC7">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6</w:t>
      </w:r>
      <w:r>
        <w:rPr>
          <w:rFonts w:hint="eastAsia" w:eastAsia="方正书宋简体"/>
          <w:sz w:val="24"/>
        </w:rPr>
        <w:t>）理解土地所有权的基本属性、土地抵押权的特性。</w:t>
      </w:r>
    </w:p>
    <w:p w14:paraId="669A56A5">
      <w:pPr>
        <w:spacing w:before="156" w:beforeLines="50" w:after="156" w:afterLines="50" w:line="312" w:lineRule="auto"/>
        <w:ind w:firstLine="480" w:firstLineChars="200"/>
        <w:rPr>
          <w:rFonts w:hint="eastAsia" w:eastAsia="方正书宋简体"/>
          <w:sz w:val="24"/>
        </w:rPr>
      </w:pPr>
      <w:r>
        <w:rPr>
          <w:rFonts w:hint="eastAsia" w:eastAsia="方正书宋简体"/>
          <w:sz w:val="24"/>
        </w:rPr>
        <w:t>9、中国土地所有制</w:t>
      </w:r>
    </w:p>
    <w:p w14:paraId="057C768C">
      <w:pPr>
        <w:spacing w:before="156" w:beforeLines="50" w:after="156" w:afterLines="50" w:line="312" w:lineRule="auto"/>
        <w:ind w:firstLine="480" w:firstLineChars="200"/>
        <w:rPr>
          <w:rFonts w:eastAsia="方正书宋简体"/>
          <w:sz w:val="24"/>
        </w:rPr>
      </w:pPr>
      <w:r>
        <w:rPr>
          <w:rFonts w:hint="eastAsia" w:eastAsia="方正书宋简体"/>
          <w:sz w:val="24"/>
        </w:rPr>
        <w:t>考试内容</w:t>
      </w:r>
    </w:p>
    <w:p w14:paraId="154E7E05">
      <w:pPr>
        <w:spacing w:before="156" w:beforeLines="50" w:after="156" w:afterLines="50" w:line="312" w:lineRule="auto"/>
        <w:ind w:firstLine="480" w:firstLineChars="200"/>
        <w:rPr>
          <w:rFonts w:hint="eastAsia" w:eastAsia="方正书宋简体"/>
          <w:sz w:val="24"/>
        </w:rPr>
      </w:pPr>
      <w:r>
        <w:rPr>
          <w:rFonts w:hint="eastAsia" w:eastAsia="方正书宋简体"/>
          <w:sz w:val="24"/>
        </w:rPr>
        <w:t>中国土地所有制</w:t>
      </w:r>
      <w:r>
        <w:rPr>
          <w:rFonts w:hint="eastAsia" w:eastAsia="方正书宋简体"/>
          <w:sz w:val="24"/>
          <w:lang w:val="en-US" w:eastAsia="zh-CN"/>
        </w:rPr>
        <w:t>概况</w:t>
      </w:r>
      <w:r>
        <w:rPr>
          <w:rFonts w:hint="eastAsia" w:eastAsia="方正书宋简体"/>
          <w:sz w:val="24"/>
        </w:rPr>
        <w:t>；中国土地所有制的建立；中国土地所有制的完善；中国土地征收制度。</w:t>
      </w:r>
    </w:p>
    <w:p w14:paraId="5D2FA214">
      <w:pPr>
        <w:spacing w:before="156" w:beforeLines="50" w:after="156" w:afterLines="50" w:line="312" w:lineRule="auto"/>
        <w:ind w:firstLine="480" w:firstLineChars="200"/>
        <w:rPr>
          <w:rFonts w:hint="eastAsia" w:eastAsia="方正书宋简体"/>
          <w:sz w:val="24"/>
        </w:rPr>
      </w:pPr>
      <w:r>
        <w:rPr>
          <w:rFonts w:hint="eastAsia" w:eastAsia="方正书宋简体"/>
          <w:sz w:val="24"/>
        </w:rPr>
        <w:t>考试要点</w:t>
      </w:r>
    </w:p>
    <w:p w14:paraId="6301EE67">
      <w:pPr>
        <w:spacing w:before="156" w:beforeLines="50" w:after="156" w:afterLines="50" w:line="312" w:lineRule="auto"/>
        <w:ind w:firstLine="480" w:firstLineChars="200"/>
        <w:rPr>
          <w:rFonts w:hint="eastAsia" w:eastAsia="方正书宋简体"/>
          <w:sz w:val="24"/>
        </w:rPr>
      </w:pPr>
      <w:r>
        <w:rPr>
          <w:rFonts w:hint="eastAsia" w:eastAsia="方正书宋简体"/>
          <w:sz w:val="24"/>
        </w:rPr>
        <w:t>（1）了解中国土地所有制的法律规定，掌握中国现行土地所有制的要点。</w:t>
      </w:r>
    </w:p>
    <w:p w14:paraId="1E007224">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2</w:t>
      </w:r>
      <w:r>
        <w:rPr>
          <w:rFonts w:hint="eastAsia" w:eastAsia="方正书宋简体"/>
          <w:sz w:val="24"/>
        </w:rPr>
        <w:t>）了解中国城市（市区）、农村和</w:t>
      </w:r>
      <w:r>
        <w:rPr>
          <w:rFonts w:hint="eastAsia" w:eastAsia="方正书宋简体"/>
          <w:sz w:val="24"/>
          <w:lang w:val="en-US" w:eastAsia="zh-CN"/>
        </w:rPr>
        <w:t>城市</w:t>
      </w:r>
      <w:r>
        <w:rPr>
          <w:rFonts w:hint="eastAsia" w:eastAsia="方正书宋简体"/>
          <w:sz w:val="24"/>
        </w:rPr>
        <w:t>郊区土地国有制的建立，了解中国农村土地集体所有制的建立。</w:t>
      </w:r>
    </w:p>
    <w:p w14:paraId="703CA8B8">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3</w:t>
      </w:r>
      <w:r>
        <w:rPr>
          <w:rFonts w:hint="eastAsia" w:eastAsia="方正书宋简体"/>
          <w:sz w:val="24"/>
        </w:rPr>
        <w:t>）理解中国土地国有制的完善、中国农村土地集体所有制完善对策。</w:t>
      </w:r>
    </w:p>
    <w:p w14:paraId="29467470">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4</w:t>
      </w:r>
      <w:r>
        <w:rPr>
          <w:rFonts w:hint="eastAsia" w:eastAsia="方正书宋简体"/>
          <w:sz w:val="24"/>
        </w:rPr>
        <w:t>）掌握中国土地征收制度的基本内容、改革与完善。</w:t>
      </w:r>
    </w:p>
    <w:p w14:paraId="554EB481">
      <w:pPr>
        <w:spacing w:before="156" w:beforeLines="50" w:after="156" w:afterLines="50" w:line="312" w:lineRule="auto"/>
        <w:ind w:firstLine="480" w:firstLineChars="200"/>
        <w:rPr>
          <w:rFonts w:eastAsia="方正书宋简体"/>
          <w:sz w:val="24"/>
        </w:rPr>
      </w:pPr>
      <w:r>
        <w:rPr>
          <w:rFonts w:hint="eastAsia" w:eastAsia="方正书宋简体"/>
          <w:sz w:val="24"/>
        </w:rPr>
        <w:t>1</w:t>
      </w:r>
      <w:r>
        <w:rPr>
          <w:rFonts w:eastAsia="方正书宋简体"/>
          <w:sz w:val="24"/>
        </w:rPr>
        <w:t>0</w:t>
      </w:r>
      <w:r>
        <w:rPr>
          <w:rFonts w:hint="eastAsia" w:eastAsia="方正书宋简体"/>
          <w:sz w:val="24"/>
        </w:rPr>
        <w:t>、中国土地使用制</w:t>
      </w:r>
    </w:p>
    <w:p w14:paraId="69B09E53">
      <w:pPr>
        <w:spacing w:before="156" w:beforeLines="50" w:after="156" w:afterLines="50" w:line="312" w:lineRule="auto"/>
        <w:ind w:firstLine="480" w:firstLineChars="200"/>
        <w:rPr>
          <w:rFonts w:hint="eastAsia" w:eastAsia="方正书宋简体"/>
          <w:sz w:val="24"/>
        </w:rPr>
      </w:pPr>
      <w:r>
        <w:rPr>
          <w:rFonts w:hint="eastAsia" w:eastAsia="方正书宋简体"/>
          <w:sz w:val="24"/>
        </w:rPr>
        <w:t>考试内容</w:t>
      </w:r>
    </w:p>
    <w:p w14:paraId="2255CFE8">
      <w:pPr>
        <w:spacing w:before="156" w:beforeLines="50" w:after="156" w:afterLines="50" w:line="312" w:lineRule="auto"/>
        <w:ind w:firstLine="480" w:firstLineChars="200"/>
        <w:rPr>
          <w:rFonts w:hint="eastAsia" w:eastAsia="方正书宋简体"/>
          <w:sz w:val="24"/>
          <w:lang w:eastAsia="zh-CN"/>
        </w:rPr>
      </w:pPr>
      <w:r>
        <w:rPr>
          <w:rFonts w:hint="eastAsia" w:eastAsia="方正书宋简体"/>
          <w:sz w:val="24"/>
        </w:rPr>
        <w:t>中国农村土地使用制；中国城市土地使用制</w:t>
      </w:r>
      <w:r>
        <w:rPr>
          <w:rFonts w:hint="eastAsia" w:eastAsia="方正书宋简体"/>
          <w:sz w:val="24"/>
          <w:lang w:eastAsia="zh-CN"/>
        </w:rPr>
        <w:t>。</w:t>
      </w:r>
    </w:p>
    <w:p w14:paraId="79F3E2D6">
      <w:pPr>
        <w:spacing w:before="156" w:beforeLines="50" w:after="156" w:afterLines="50" w:line="312" w:lineRule="auto"/>
        <w:ind w:firstLine="480" w:firstLineChars="200"/>
        <w:rPr>
          <w:rFonts w:hint="eastAsia" w:eastAsia="方正书宋简体"/>
          <w:sz w:val="24"/>
        </w:rPr>
      </w:pPr>
      <w:r>
        <w:rPr>
          <w:rFonts w:hint="eastAsia" w:eastAsia="方正书宋简体"/>
          <w:sz w:val="24"/>
        </w:rPr>
        <w:t>考试要点</w:t>
      </w:r>
    </w:p>
    <w:p w14:paraId="4D66E683">
      <w:pPr>
        <w:spacing w:before="156" w:beforeLines="50" w:after="156" w:afterLines="50" w:line="312" w:lineRule="auto"/>
        <w:ind w:firstLine="480" w:firstLineChars="200"/>
        <w:rPr>
          <w:rFonts w:hint="eastAsia" w:eastAsia="方正书宋简体"/>
          <w:sz w:val="24"/>
        </w:rPr>
      </w:pPr>
      <w:r>
        <w:rPr>
          <w:rFonts w:hint="eastAsia" w:eastAsia="方正书宋简体"/>
          <w:sz w:val="24"/>
        </w:rPr>
        <w:t>（1）掌握中国农村土地使用制的内容及特征，掌握运用经济学的原理分析地权稳定与农地利用、用途管制与农地利用、农村土地流转与土地利用、征地制度、土地利用与农民利益保护等之间的关系。</w:t>
      </w:r>
    </w:p>
    <w:p w14:paraId="3CC437D0">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2</w:t>
      </w:r>
      <w:r>
        <w:rPr>
          <w:rFonts w:hint="eastAsia" w:eastAsia="方正书宋简体"/>
          <w:sz w:val="24"/>
        </w:rPr>
        <w:t>）掌握中国城市土地使用制的改革及其基本内容，掌握中国城市土地使用制完善的对策，</w:t>
      </w:r>
      <w:r>
        <w:rPr>
          <w:rFonts w:hint="eastAsia" w:eastAsia="方正书宋简体"/>
          <w:sz w:val="24"/>
          <w:lang w:val="en-US" w:eastAsia="zh-CN"/>
        </w:rPr>
        <w:t>理解</w:t>
      </w:r>
      <w:r>
        <w:rPr>
          <w:rFonts w:hint="eastAsia" w:eastAsia="方正书宋简体"/>
          <w:sz w:val="24"/>
        </w:rPr>
        <w:t>国有企业改革与土地资产处置。</w:t>
      </w:r>
    </w:p>
    <w:p w14:paraId="2AD68B4B">
      <w:pPr>
        <w:spacing w:before="156" w:beforeLines="50" w:after="156" w:afterLines="50" w:line="312" w:lineRule="auto"/>
        <w:ind w:firstLine="480" w:firstLineChars="200"/>
        <w:rPr>
          <w:rFonts w:hint="eastAsia" w:eastAsia="方正书宋简体"/>
          <w:sz w:val="24"/>
          <w:lang w:eastAsia="zh-CN"/>
        </w:rPr>
      </w:pPr>
      <w:r>
        <w:rPr>
          <w:rFonts w:hint="eastAsia" w:eastAsia="方正书宋简体"/>
          <w:sz w:val="24"/>
        </w:rPr>
        <w:t>（3）掌握运用经济学的原理探讨土地使用制与</w:t>
      </w:r>
      <w:r>
        <w:rPr>
          <w:rFonts w:hint="eastAsia" w:eastAsia="方正书宋简体"/>
          <w:sz w:val="24"/>
          <w:lang w:val="en-US" w:eastAsia="zh-CN"/>
        </w:rPr>
        <w:t>城市</w:t>
      </w:r>
      <w:r>
        <w:rPr>
          <w:rFonts w:hint="eastAsia" w:eastAsia="方正书宋简体"/>
          <w:sz w:val="24"/>
        </w:rPr>
        <w:t>土地利用</w:t>
      </w:r>
      <w:r>
        <w:rPr>
          <w:rFonts w:hint="eastAsia" w:eastAsia="方正书宋简体"/>
          <w:sz w:val="24"/>
          <w:lang w:eastAsia="zh-CN"/>
        </w:rPr>
        <w:t>。</w:t>
      </w:r>
    </w:p>
    <w:p w14:paraId="35AF18FB">
      <w:pPr>
        <w:spacing w:before="156" w:beforeLines="50" w:after="156" w:afterLines="50" w:line="312" w:lineRule="auto"/>
        <w:ind w:firstLine="480" w:firstLineChars="200"/>
        <w:rPr>
          <w:rFonts w:eastAsia="方正书宋简体"/>
          <w:sz w:val="24"/>
        </w:rPr>
      </w:pPr>
      <w:r>
        <w:rPr>
          <w:rFonts w:hint="eastAsia" w:eastAsia="方正书宋简体"/>
          <w:sz w:val="24"/>
        </w:rPr>
        <w:t>1</w:t>
      </w:r>
      <w:r>
        <w:rPr>
          <w:rFonts w:eastAsia="方正书宋简体"/>
          <w:sz w:val="24"/>
        </w:rPr>
        <w:t>1</w:t>
      </w:r>
      <w:r>
        <w:rPr>
          <w:rFonts w:hint="eastAsia" w:eastAsia="方正书宋简体"/>
          <w:sz w:val="24"/>
        </w:rPr>
        <w:t>、中国土地管理体制</w:t>
      </w:r>
    </w:p>
    <w:p w14:paraId="21487C8C">
      <w:pPr>
        <w:spacing w:before="156" w:beforeLines="50" w:after="156" w:afterLines="50" w:line="312" w:lineRule="auto"/>
        <w:ind w:firstLine="480" w:firstLineChars="200"/>
        <w:rPr>
          <w:rFonts w:eastAsia="方正书宋简体"/>
          <w:sz w:val="24"/>
        </w:rPr>
      </w:pPr>
      <w:r>
        <w:rPr>
          <w:rFonts w:hint="eastAsia" w:eastAsia="方正书宋简体"/>
          <w:sz w:val="24"/>
        </w:rPr>
        <w:t>考试内容</w:t>
      </w:r>
    </w:p>
    <w:p w14:paraId="2C01C64C">
      <w:pPr>
        <w:spacing w:before="156" w:beforeLines="50" w:after="156" w:afterLines="50" w:line="312" w:lineRule="auto"/>
        <w:ind w:firstLine="480" w:firstLineChars="200"/>
        <w:rPr>
          <w:rFonts w:hint="eastAsia" w:eastAsia="方正书宋简体"/>
          <w:sz w:val="24"/>
        </w:rPr>
      </w:pPr>
      <w:r>
        <w:rPr>
          <w:rFonts w:hint="eastAsia" w:eastAsia="方正书宋简体"/>
          <w:sz w:val="24"/>
        </w:rPr>
        <w:t>中国土地管理体制的演变；中国行土地管理体制的改革与完善；</w:t>
      </w:r>
    </w:p>
    <w:p w14:paraId="0DE8C358">
      <w:pPr>
        <w:spacing w:before="156" w:beforeLines="50" w:after="156" w:afterLines="50" w:line="312" w:lineRule="auto"/>
        <w:ind w:firstLine="480" w:firstLineChars="200"/>
        <w:rPr>
          <w:rFonts w:hint="eastAsia" w:eastAsia="方正书宋简体"/>
          <w:sz w:val="24"/>
        </w:rPr>
      </w:pPr>
      <w:r>
        <w:rPr>
          <w:rFonts w:hint="eastAsia" w:eastAsia="方正书宋简体"/>
          <w:sz w:val="24"/>
        </w:rPr>
        <w:t>（1）理解中国土地管理体制改革与发展的阶段及其内容。</w:t>
      </w:r>
    </w:p>
    <w:p w14:paraId="6CA5D618">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2</w:t>
      </w:r>
      <w:r>
        <w:rPr>
          <w:rFonts w:hint="eastAsia" w:eastAsia="方正书宋简体"/>
          <w:sz w:val="24"/>
        </w:rPr>
        <w:t>）掌握中国土地管理体制的改革与完善。</w:t>
      </w:r>
    </w:p>
    <w:p w14:paraId="7D098A28">
      <w:pPr>
        <w:spacing w:before="156" w:beforeLines="50" w:after="156" w:afterLines="50" w:line="312" w:lineRule="auto"/>
        <w:ind w:firstLine="480" w:firstLineChars="200"/>
        <w:rPr>
          <w:rFonts w:hint="eastAsia" w:eastAsia="方正书宋简体"/>
          <w:sz w:val="24"/>
        </w:rPr>
      </w:pPr>
      <w:r>
        <w:rPr>
          <w:rFonts w:hint="eastAsia" w:eastAsia="方正书宋简体"/>
          <w:sz w:val="24"/>
        </w:rPr>
        <w:t>1</w:t>
      </w:r>
      <w:r>
        <w:rPr>
          <w:rFonts w:eastAsia="方正书宋简体"/>
          <w:sz w:val="24"/>
        </w:rPr>
        <w:t>2</w:t>
      </w:r>
      <w:r>
        <w:rPr>
          <w:rFonts w:hint="eastAsia" w:eastAsia="方正书宋简体"/>
          <w:sz w:val="24"/>
        </w:rPr>
        <w:t>、中国港澳地区土地制度</w:t>
      </w:r>
    </w:p>
    <w:p w14:paraId="4DDA4BA1">
      <w:pPr>
        <w:spacing w:before="156" w:beforeLines="50" w:after="156" w:afterLines="50" w:line="312" w:lineRule="auto"/>
        <w:ind w:firstLine="480" w:firstLineChars="200"/>
        <w:rPr>
          <w:rFonts w:eastAsia="方正书宋简体"/>
          <w:sz w:val="24"/>
        </w:rPr>
      </w:pPr>
      <w:r>
        <w:rPr>
          <w:rFonts w:hint="eastAsia" w:eastAsia="方正书宋简体"/>
          <w:sz w:val="24"/>
        </w:rPr>
        <w:t>考试内容</w:t>
      </w:r>
    </w:p>
    <w:p w14:paraId="4F34F2AB">
      <w:pPr>
        <w:spacing w:before="156" w:beforeLines="50" w:after="156" w:afterLines="50" w:line="312" w:lineRule="auto"/>
        <w:ind w:firstLine="480" w:firstLineChars="200"/>
        <w:rPr>
          <w:rFonts w:eastAsia="方正书宋简体"/>
          <w:sz w:val="24"/>
        </w:rPr>
      </w:pPr>
      <w:r>
        <w:rPr>
          <w:rFonts w:hint="eastAsia" w:eastAsia="方正书宋简体"/>
          <w:sz w:val="24"/>
        </w:rPr>
        <w:t>中国香港地区现行土地制度；中国澳门地区现行土地制度。</w:t>
      </w:r>
    </w:p>
    <w:p w14:paraId="2AF2EA13">
      <w:pPr>
        <w:spacing w:before="156" w:beforeLines="50" w:after="156" w:afterLines="50" w:line="312" w:lineRule="auto"/>
        <w:ind w:firstLine="480" w:firstLineChars="200"/>
        <w:rPr>
          <w:rFonts w:hint="eastAsia" w:eastAsia="方正书宋简体"/>
          <w:sz w:val="24"/>
        </w:rPr>
      </w:pPr>
      <w:r>
        <w:rPr>
          <w:rFonts w:hint="eastAsia" w:eastAsia="方正书宋简体"/>
          <w:sz w:val="24"/>
        </w:rPr>
        <w:t>考试要点</w:t>
      </w:r>
    </w:p>
    <w:p w14:paraId="001F3D31">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hint="eastAsia" w:eastAsia="方正书宋简体"/>
          <w:sz w:val="24"/>
          <w:lang w:val="en-US" w:eastAsia="zh-CN"/>
        </w:rPr>
        <w:t>1</w:t>
      </w:r>
      <w:r>
        <w:rPr>
          <w:rFonts w:hint="eastAsia" w:eastAsia="方正书宋简体"/>
          <w:sz w:val="24"/>
        </w:rPr>
        <w:t>）了解香港地区的土地所有制、土地使用制、土地收回制度、土地租税制度和土地管理机构。</w:t>
      </w:r>
    </w:p>
    <w:p w14:paraId="2CBD571C">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3</w:t>
      </w:r>
      <w:r>
        <w:rPr>
          <w:rFonts w:hint="eastAsia" w:eastAsia="方正书宋简体"/>
          <w:sz w:val="24"/>
        </w:rPr>
        <w:t>）了解澳门地区的土地所有制、土地使用制、土地征收制度和土地管理机构。</w:t>
      </w:r>
    </w:p>
    <w:p w14:paraId="0BD5195B">
      <w:pPr>
        <w:spacing w:before="156" w:beforeLines="50" w:after="156" w:afterLines="50" w:line="312" w:lineRule="auto"/>
        <w:ind w:firstLine="480" w:firstLineChars="200"/>
        <w:rPr>
          <w:rFonts w:eastAsia="方正书宋简体"/>
          <w:sz w:val="24"/>
        </w:rPr>
      </w:pPr>
      <w:r>
        <w:rPr>
          <w:rFonts w:hint="eastAsia" w:eastAsia="方正书宋简体"/>
          <w:sz w:val="24"/>
        </w:rPr>
        <w:t>1</w:t>
      </w:r>
      <w:r>
        <w:rPr>
          <w:rFonts w:eastAsia="方正书宋简体"/>
          <w:sz w:val="24"/>
        </w:rPr>
        <w:t>3</w:t>
      </w:r>
      <w:r>
        <w:rPr>
          <w:rFonts w:hint="eastAsia" w:eastAsia="方正书宋简体"/>
          <w:sz w:val="24"/>
        </w:rPr>
        <w:t>、国外土地制度概览</w:t>
      </w:r>
    </w:p>
    <w:p w14:paraId="0E3BBBFD">
      <w:pPr>
        <w:spacing w:before="156" w:beforeLines="50" w:after="156" w:afterLines="50" w:line="312" w:lineRule="auto"/>
        <w:ind w:firstLine="480" w:firstLineChars="200"/>
        <w:rPr>
          <w:rFonts w:eastAsia="方正书宋简体"/>
          <w:sz w:val="24"/>
        </w:rPr>
      </w:pPr>
      <w:r>
        <w:rPr>
          <w:rFonts w:hint="eastAsia" w:eastAsia="方正书宋简体"/>
          <w:sz w:val="24"/>
        </w:rPr>
        <w:t>考试内容</w:t>
      </w:r>
    </w:p>
    <w:p w14:paraId="3F28021D">
      <w:pPr>
        <w:spacing w:before="156" w:beforeLines="50" w:after="156" w:afterLines="50" w:line="312" w:lineRule="auto"/>
        <w:ind w:firstLine="480" w:firstLineChars="200"/>
        <w:rPr>
          <w:rFonts w:hint="eastAsia" w:eastAsia="方正书宋简体"/>
          <w:sz w:val="24"/>
        </w:rPr>
      </w:pPr>
      <w:r>
        <w:rPr>
          <w:rFonts w:hint="eastAsia" w:eastAsia="方正书宋简体"/>
          <w:sz w:val="24"/>
        </w:rPr>
        <w:t>英国土地制度；美国土地制度；德国土地制度；日本土地制度；新加坡土地制度；俄罗斯土地制度。</w:t>
      </w:r>
    </w:p>
    <w:p w14:paraId="09CC8F5F">
      <w:pPr>
        <w:spacing w:before="156" w:beforeLines="50" w:after="156" w:afterLines="50" w:line="312" w:lineRule="auto"/>
        <w:ind w:firstLine="480" w:firstLineChars="200"/>
        <w:rPr>
          <w:rFonts w:hint="eastAsia" w:eastAsia="方正书宋简体"/>
          <w:sz w:val="24"/>
        </w:rPr>
      </w:pPr>
      <w:r>
        <w:rPr>
          <w:rFonts w:hint="eastAsia" w:eastAsia="方正书宋简体"/>
          <w:sz w:val="24"/>
        </w:rPr>
        <w:t>考试要点</w:t>
      </w:r>
    </w:p>
    <w:p w14:paraId="05EA653B">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hint="eastAsia" w:eastAsia="方正书宋简体"/>
          <w:sz w:val="24"/>
          <w:lang w:val="en-US" w:eastAsia="zh-CN"/>
        </w:rPr>
        <w:t>1</w:t>
      </w:r>
      <w:r>
        <w:rPr>
          <w:rFonts w:hint="eastAsia" w:eastAsia="方正书宋简体"/>
          <w:sz w:val="24"/>
        </w:rPr>
        <w:t>）了解英国的土地所有制、圈地运动、土地征收制度、土地发展权、土地登记制度，掌握土地登记制度的特点。</w:t>
      </w:r>
    </w:p>
    <w:p w14:paraId="61D995FE">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hint="eastAsia" w:eastAsia="方正书宋简体"/>
          <w:sz w:val="24"/>
          <w:lang w:val="en-US" w:eastAsia="zh-CN"/>
        </w:rPr>
        <w:t>2</w:t>
      </w:r>
      <w:r>
        <w:rPr>
          <w:rFonts w:hint="eastAsia" w:eastAsia="方正书宋简体"/>
          <w:sz w:val="24"/>
        </w:rPr>
        <w:t>）了解美国土地所有制、土地使用制、土地流转制度、土地发展权，熟悉美国政府对不动产产权的限制和管理</w:t>
      </w:r>
    </w:p>
    <w:p w14:paraId="0238326B">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3</w:t>
      </w:r>
      <w:r>
        <w:rPr>
          <w:rFonts w:hint="eastAsia" w:eastAsia="方正书宋简体"/>
          <w:sz w:val="24"/>
        </w:rPr>
        <w:t>）理解德国的土地所有制、土地先买制度、土地征收制度、土地利用规划制度、土地整理制度，掌握德国旧城改建中的土地产权关系调节机制。</w:t>
      </w:r>
    </w:p>
    <w:p w14:paraId="17829678">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4</w:t>
      </w:r>
      <w:r>
        <w:rPr>
          <w:rFonts w:hint="eastAsia" w:eastAsia="方正书宋简体"/>
          <w:sz w:val="24"/>
        </w:rPr>
        <w:t>）掌握日本土地所有制、土地交易管理制度、土地估价制度、</w:t>
      </w:r>
      <w:r>
        <w:rPr>
          <w:rFonts w:hint="eastAsia" w:eastAsia="方正书宋简体"/>
          <w:sz w:val="24"/>
          <w:lang w:val="en-US" w:eastAsia="zh-CN"/>
        </w:rPr>
        <w:t>土地权利设定、</w:t>
      </w:r>
      <w:r>
        <w:rPr>
          <w:rFonts w:hint="eastAsia" w:eastAsia="方正书宋简体"/>
          <w:sz w:val="24"/>
        </w:rPr>
        <w:t>土地征收制度、土地先买制度、土地税收制度、土地的法律体系和土地管理机构。</w:t>
      </w:r>
    </w:p>
    <w:p w14:paraId="51C0F364">
      <w:pPr>
        <w:spacing w:before="156" w:beforeLines="50" w:after="156" w:afterLines="50" w:line="312" w:lineRule="auto"/>
        <w:ind w:firstLine="480" w:firstLineChars="200"/>
        <w:rPr>
          <w:rFonts w:hint="default" w:eastAsia="方正书宋简体"/>
          <w:sz w:val="24"/>
          <w:lang w:val="en-US" w:eastAsia="zh-CN"/>
        </w:rPr>
      </w:pPr>
      <w:r>
        <w:rPr>
          <w:rFonts w:hint="eastAsia" w:eastAsia="方正书宋简体"/>
          <w:sz w:val="24"/>
        </w:rPr>
        <w:t>（</w:t>
      </w:r>
      <w:r>
        <w:rPr>
          <w:rFonts w:eastAsia="方正书宋简体"/>
          <w:sz w:val="24"/>
        </w:rPr>
        <w:t>5</w:t>
      </w:r>
      <w:r>
        <w:rPr>
          <w:rFonts w:hint="eastAsia" w:eastAsia="方正书宋简体"/>
          <w:sz w:val="24"/>
        </w:rPr>
        <w:t>）了解新加坡土地所有制、土地使用制、土地征收和土地割让制度、土地立法与执法</w:t>
      </w:r>
      <w:r>
        <w:rPr>
          <w:rFonts w:hint="eastAsia" w:eastAsia="方正书宋简体"/>
          <w:sz w:val="24"/>
          <w:lang w:val="en-US" w:eastAsia="zh-CN"/>
        </w:rPr>
        <w:t>和土地管理机构。</w:t>
      </w:r>
    </w:p>
    <w:p w14:paraId="3C8DD024">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6</w:t>
      </w:r>
      <w:r>
        <w:rPr>
          <w:rFonts w:hint="eastAsia" w:eastAsia="方正书宋简体"/>
          <w:sz w:val="24"/>
        </w:rPr>
        <w:t>）了解俄罗斯现行的土地</w:t>
      </w:r>
      <w:r>
        <w:rPr>
          <w:rFonts w:hint="eastAsia" w:eastAsia="方正书宋简体"/>
          <w:sz w:val="24"/>
          <w:lang w:val="en-US" w:eastAsia="zh-CN"/>
        </w:rPr>
        <w:t>所有</w:t>
      </w:r>
      <w:r>
        <w:rPr>
          <w:rFonts w:hint="eastAsia" w:eastAsia="方正书宋简体"/>
          <w:sz w:val="24"/>
        </w:rPr>
        <w:t>制度、土地使用制度、土地管理的法律体系</w:t>
      </w:r>
      <w:r>
        <w:rPr>
          <w:rFonts w:hint="eastAsia" w:eastAsia="方正书宋简体"/>
          <w:sz w:val="24"/>
          <w:lang w:val="en-US" w:eastAsia="zh-CN"/>
        </w:rPr>
        <w:t>和土地管理机构</w:t>
      </w:r>
      <w:r>
        <w:rPr>
          <w:rFonts w:hint="eastAsia" w:eastAsia="方正书宋简体"/>
          <w:sz w:val="24"/>
        </w:rPr>
        <w:t>。</w:t>
      </w:r>
    </w:p>
    <w:p w14:paraId="2E42C85A">
      <w:pPr>
        <w:spacing w:before="156" w:beforeLines="50" w:after="156" w:afterLines="50" w:line="312" w:lineRule="auto"/>
        <w:ind w:firstLine="480" w:firstLineChars="200"/>
        <w:rPr>
          <w:rFonts w:hint="eastAsia" w:eastAsia="方正书宋简体"/>
          <w:sz w:val="24"/>
        </w:rPr>
      </w:pPr>
      <w:r>
        <w:rPr>
          <w:rFonts w:hint="eastAsia" w:eastAsia="方正书宋简体"/>
          <w:sz w:val="24"/>
        </w:rPr>
        <w:t>1</w:t>
      </w:r>
      <w:r>
        <w:rPr>
          <w:rFonts w:eastAsia="方正书宋简体"/>
          <w:sz w:val="24"/>
        </w:rPr>
        <w:t>4</w:t>
      </w:r>
      <w:r>
        <w:rPr>
          <w:rFonts w:hint="eastAsia" w:eastAsia="方正书宋简体"/>
          <w:sz w:val="24"/>
        </w:rPr>
        <w:t>、土地市场概论</w:t>
      </w:r>
    </w:p>
    <w:p w14:paraId="714ECE2E">
      <w:pPr>
        <w:spacing w:before="156" w:beforeLines="50" w:after="156" w:afterLines="50" w:line="312" w:lineRule="auto"/>
        <w:ind w:firstLine="480" w:firstLineChars="200"/>
        <w:rPr>
          <w:rFonts w:eastAsia="方正书宋简体"/>
          <w:sz w:val="24"/>
        </w:rPr>
      </w:pPr>
      <w:r>
        <w:rPr>
          <w:rFonts w:hint="eastAsia" w:eastAsia="方正书宋简体"/>
          <w:sz w:val="24"/>
        </w:rPr>
        <w:t>考试内容</w:t>
      </w:r>
    </w:p>
    <w:p w14:paraId="4504714D">
      <w:pPr>
        <w:spacing w:before="156" w:beforeLines="50" w:after="156" w:afterLines="50" w:line="312" w:lineRule="auto"/>
        <w:ind w:firstLine="480" w:firstLineChars="200"/>
        <w:rPr>
          <w:rFonts w:hint="eastAsia" w:eastAsia="方正书宋简体"/>
          <w:sz w:val="24"/>
        </w:rPr>
      </w:pPr>
      <w:r>
        <w:rPr>
          <w:rFonts w:hint="eastAsia" w:eastAsia="方正书宋简体"/>
          <w:sz w:val="24"/>
        </w:rPr>
        <w:t xml:space="preserve">土地市场原理；中国土地市场体系；中国土地市场管理。  </w:t>
      </w:r>
    </w:p>
    <w:p w14:paraId="2EC68602">
      <w:pPr>
        <w:spacing w:before="156" w:beforeLines="50" w:after="156" w:afterLines="50" w:line="312" w:lineRule="auto"/>
        <w:ind w:firstLine="480" w:firstLineChars="200"/>
        <w:rPr>
          <w:rFonts w:eastAsia="方正书宋简体"/>
          <w:sz w:val="24"/>
        </w:rPr>
      </w:pPr>
      <w:r>
        <w:rPr>
          <w:rFonts w:hint="eastAsia" w:eastAsia="方正书宋简体"/>
          <w:sz w:val="24"/>
        </w:rPr>
        <w:t>考试要点</w:t>
      </w:r>
    </w:p>
    <w:p w14:paraId="1C9B27D5">
      <w:pPr>
        <w:spacing w:before="156" w:beforeLines="50" w:after="156" w:afterLines="50" w:line="312" w:lineRule="auto"/>
        <w:ind w:firstLine="480" w:firstLineChars="200"/>
        <w:rPr>
          <w:rFonts w:hint="eastAsia" w:eastAsia="方正书宋简体"/>
          <w:sz w:val="24"/>
        </w:rPr>
      </w:pPr>
      <w:r>
        <w:rPr>
          <w:rFonts w:hint="eastAsia" w:eastAsia="方正书宋简体"/>
          <w:sz w:val="24"/>
        </w:rPr>
        <w:t>（1）掌握土地市场的含义、特点、功能，理解土地市场运行的条件、模式和运行机制。</w:t>
      </w:r>
    </w:p>
    <w:p w14:paraId="0E78FBAE">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2</w:t>
      </w:r>
      <w:r>
        <w:rPr>
          <w:rFonts w:hint="eastAsia" w:eastAsia="方正书宋简体"/>
          <w:sz w:val="24"/>
        </w:rPr>
        <w:t>）</w:t>
      </w:r>
      <w:r>
        <w:rPr>
          <w:rFonts w:hint="eastAsia" w:eastAsia="方正书宋简体"/>
          <w:sz w:val="24"/>
          <w:lang w:val="en-US" w:eastAsia="zh-CN"/>
        </w:rPr>
        <w:t>理</w:t>
      </w:r>
      <w:r>
        <w:rPr>
          <w:rFonts w:hint="eastAsia" w:eastAsia="方正书宋简体"/>
          <w:sz w:val="24"/>
        </w:rPr>
        <w:t>解中国土地市场的建立与发展的简要历程，掌握中国土地市场的特点和构成，理解中国土地市场建立的必要性。</w:t>
      </w:r>
    </w:p>
    <w:p w14:paraId="29379ACC">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3</w:t>
      </w:r>
      <w:r>
        <w:rPr>
          <w:rFonts w:hint="eastAsia" w:eastAsia="方正书宋简体"/>
          <w:sz w:val="24"/>
        </w:rPr>
        <w:t>）掌握中国土地市场管理的原则与手段</w:t>
      </w:r>
    </w:p>
    <w:p w14:paraId="17E7B17B">
      <w:pPr>
        <w:spacing w:before="156" w:beforeLines="50" w:after="156" w:afterLines="50" w:line="312" w:lineRule="auto"/>
        <w:ind w:firstLine="480" w:firstLineChars="200"/>
        <w:rPr>
          <w:rFonts w:hint="eastAsia" w:eastAsia="方正书宋简体"/>
          <w:sz w:val="24"/>
        </w:rPr>
      </w:pPr>
      <w:r>
        <w:rPr>
          <w:rFonts w:hint="eastAsia" w:eastAsia="方正书宋简体"/>
          <w:sz w:val="24"/>
        </w:rPr>
        <w:t>1</w:t>
      </w:r>
      <w:r>
        <w:rPr>
          <w:rFonts w:eastAsia="方正书宋简体"/>
          <w:sz w:val="24"/>
        </w:rPr>
        <w:t>5</w:t>
      </w:r>
      <w:r>
        <w:rPr>
          <w:rFonts w:hint="eastAsia" w:eastAsia="方正书宋简体"/>
          <w:sz w:val="24"/>
        </w:rPr>
        <w:t>、土地供给与需求</w:t>
      </w:r>
    </w:p>
    <w:p w14:paraId="27154A17">
      <w:pPr>
        <w:spacing w:before="156" w:beforeLines="50" w:after="156" w:afterLines="50" w:line="312" w:lineRule="auto"/>
        <w:ind w:firstLine="480" w:firstLineChars="200"/>
        <w:rPr>
          <w:rFonts w:eastAsia="方正书宋简体"/>
          <w:sz w:val="24"/>
        </w:rPr>
      </w:pPr>
      <w:r>
        <w:rPr>
          <w:rFonts w:hint="eastAsia" w:eastAsia="方正书宋简体"/>
          <w:sz w:val="24"/>
        </w:rPr>
        <w:t>考试内容</w:t>
      </w:r>
    </w:p>
    <w:p w14:paraId="77CCE864">
      <w:pPr>
        <w:spacing w:before="156" w:beforeLines="50" w:after="156" w:afterLines="50" w:line="312" w:lineRule="auto"/>
        <w:ind w:firstLine="480" w:firstLineChars="200"/>
        <w:rPr>
          <w:rFonts w:hint="eastAsia" w:eastAsia="方正书宋简体"/>
          <w:sz w:val="24"/>
        </w:rPr>
      </w:pPr>
      <w:r>
        <w:rPr>
          <w:rFonts w:hint="eastAsia" w:eastAsia="方正书宋简体"/>
          <w:sz w:val="24"/>
        </w:rPr>
        <w:t>土地供给；土地需求；土地的供求平衡。</w:t>
      </w:r>
    </w:p>
    <w:p w14:paraId="30936DAF">
      <w:pPr>
        <w:spacing w:before="156" w:beforeLines="50" w:after="156" w:afterLines="50" w:line="312" w:lineRule="auto"/>
        <w:ind w:firstLine="480" w:firstLineChars="200"/>
        <w:rPr>
          <w:rFonts w:eastAsia="方正书宋简体"/>
          <w:sz w:val="24"/>
        </w:rPr>
      </w:pPr>
      <w:r>
        <w:rPr>
          <w:rFonts w:hint="eastAsia" w:eastAsia="方正书宋简体"/>
          <w:sz w:val="24"/>
        </w:rPr>
        <w:t>考试要点</w:t>
      </w:r>
    </w:p>
    <w:p w14:paraId="0E510C6D">
      <w:pPr>
        <w:spacing w:before="156" w:beforeLines="50" w:after="156" w:afterLines="50" w:line="312" w:lineRule="auto"/>
        <w:ind w:firstLine="480" w:firstLineChars="200"/>
        <w:rPr>
          <w:rFonts w:hint="eastAsia" w:eastAsia="方正书宋简体"/>
          <w:sz w:val="24"/>
        </w:rPr>
      </w:pPr>
      <w:r>
        <w:rPr>
          <w:rFonts w:hint="eastAsia" w:eastAsia="方正书宋简体"/>
          <w:sz w:val="24"/>
        </w:rPr>
        <w:t>（1）掌握土地自然供给、土地经济供给的含义及其影响因素，理解增加土地经济供给的措施。</w:t>
      </w:r>
    </w:p>
    <w:p w14:paraId="7C6518CA">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2</w:t>
      </w:r>
      <w:r>
        <w:rPr>
          <w:rFonts w:hint="eastAsia" w:eastAsia="方正书宋简体"/>
          <w:sz w:val="24"/>
        </w:rPr>
        <w:t>）掌握农业用地需求、非农业用地需求的特点，理解经济发展对土地需求的影响</w:t>
      </w:r>
    </w:p>
    <w:p w14:paraId="1F4074D2">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3</w:t>
      </w:r>
      <w:r>
        <w:rPr>
          <w:rFonts w:hint="eastAsia" w:eastAsia="方正书宋简体"/>
          <w:sz w:val="24"/>
        </w:rPr>
        <w:t>）掌握土地供求平衡的含义与条件，理解耕地和非农建设用地市场供求平衡的措施，理解利用地价杠杆调控土地供求关系的原理与作用。</w:t>
      </w:r>
    </w:p>
    <w:p w14:paraId="72CA9C3F">
      <w:pPr>
        <w:spacing w:before="156" w:beforeLines="50" w:after="156" w:afterLines="50" w:line="312" w:lineRule="auto"/>
        <w:ind w:firstLine="480" w:firstLineChars="200"/>
        <w:rPr>
          <w:rFonts w:hint="eastAsia" w:eastAsia="方正书宋简体"/>
          <w:sz w:val="24"/>
        </w:rPr>
      </w:pPr>
      <w:r>
        <w:rPr>
          <w:rFonts w:hint="eastAsia" w:eastAsia="方正书宋简体"/>
          <w:sz w:val="24"/>
        </w:rPr>
        <w:t>1</w:t>
      </w:r>
      <w:r>
        <w:rPr>
          <w:rFonts w:eastAsia="方正书宋简体"/>
          <w:sz w:val="24"/>
        </w:rPr>
        <w:t>6</w:t>
      </w:r>
      <w:r>
        <w:rPr>
          <w:rFonts w:hint="eastAsia" w:eastAsia="方正书宋简体"/>
          <w:sz w:val="24"/>
        </w:rPr>
        <w:t>、地租理论及其应用</w:t>
      </w:r>
    </w:p>
    <w:p w14:paraId="697BAAA1">
      <w:pPr>
        <w:spacing w:before="156" w:beforeLines="50" w:after="156" w:afterLines="50" w:line="312" w:lineRule="auto"/>
        <w:ind w:firstLine="480" w:firstLineChars="200"/>
        <w:rPr>
          <w:rFonts w:eastAsia="方正书宋简体"/>
          <w:sz w:val="24"/>
        </w:rPr>
      </w:pPr>
      <w:r>
        <w:rPr>
          <w:rFonts w:hint="eastAsia" w:eastAsia="方正书宋简体"/>
          <w:sz w:val="24"/>
        </w:rPr>
        <w:t>考试内容</w:t>
      </w:r>
    </w:p>
    <w:p w14:paraId="4008F95D">
      <w:pPr>
        <w:spacing w:before="156" w:beforeLines="50" w:after="156" w:afterLines="50" w:line="312" w:lineRule="auto"/>
        <w:ind w:firstLine="480" w:firstLineChars="200"/>
        <w:rPr>
          <w:rFonts w:eastAsia="方正书宋简体"/>
          <w:sz w:val="24"/>
        </w:rPr>
      </w:pPr>
      <w:r>
        <w:rPr>
          <w:rFonts w:hint="eastAsia" w:eastAsia="方正书宋简体"/>
          <w:sz w:val="24"/>
        </w:rPr>
        <w:t>地租概述；西方经济学的地租理论；马克思主义的地租理论；地租理论在中国的应用。</w:t>
      </w:r>
    </w:p>
    <w:p w14:paraId="767BAD11">
      <w:pPr>
        <w:spacing w:before="156" w:beforeLines="50" w:after="156" w:afterLines="50" w:line="312" w:lineRule="auto"/>
        <w:ind w:firstLine="480" w:firstLineChars="200"/>
        <w:rPr>
          <w:rFonts w:hint="eastAsia" w:eastAsia="方正书宋简体"/>
          <w:sz w:val="24"/>
        </w:rPr>
      </w:pPr>
      <w:r>
        <w:rPr>
          <w:rFonts w:hint="eastAsia" w:eastAsia="方正书宋简体"/>
          <w:sz w:val="24"/>
        </w:rPr>
        <w:t>考试要点</w:t>
      </w:r>
    </w:p>
    <w:p w14:paraId="77EF65AD">
      <w:pPr>
        <w:spacing w:before="156" w:beforeLines="50" w:after="156" w:afterLines="50" w:line="312" w:lineRule="auto"/>
        <w:ind w:firstLine="480" w:firstLineChars="200"/>
        <w:rPr>
          <w:rFonts w:hint="eastAsia" w:eastAsia="方正书宋简体"/>
          <w:sz w:val="24"/>
        </w:rPr>
      </w:pPr>
      <w:r>
        <w:rPr>
          <w:rFonts w:hint="eastAsia" w:eastAsia="方正书宋简体"/>
          <w:sz w:val="24"/>
        </w:rPr>
        <w:t>（1）掌握地租的概念与分类，了解地租的产生与发展。</w:t>
      </w:r>
    </w:p>
    <w:p w14:paraId="16F991E8">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2</w:t>
      </w:r>
      <w:r>
        <w:rPr>
          <w:rFonts w:hint="eastAsia" w:eastAsia="方正书宋简体"/>
          <w:sz w:val="24"/>
        </w:rPr>
        <w:t>）掌握古典经济学的地租理论、庸俗经济学的地租理论、西方现代经济学的地租理论的主要内容。</w:t>
      </w:r>
    </w:p>
    <w:p w14:paraId="36CEB0C7">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3</w:t>
      </w:r>
      <w:r>
        <w:rPr>
          <w:rFonts w:hint="eastAsia" w:eastAsia="方正书宋简体"/>
          <w:sz w:val="24"/>
        </w:rPr>
        <w:t>）掌握级差地租、级差地租Ⅰ、级差地租Ⅱ、绝对地租、垄断地租、建设用地地租的含义，掌握马克思主义地租理论对早期地租理论的批判与科学地租理论的阐明。</w:t>
      </w:r>
    </w:p>
    <w:p w14:paraId="0D6AB036">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4</w:t>
      </w:r>
      <w:r>
        <w:rPr>
          <w:rFonts w:hint="eastAsia" w:eastAsia="方正书宋简体"/>
          <w:sz w:val="24"/>
        </w:rPr>
        <w:t>）理解各类级差地租、绝对地租、垄断地租、建筑地段地租产生的原因和条件</w:t>
      </w:r>
    </w:p>
    <w:p w14:paraId="510DC524">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5</w:t>
      </w:r>
      <w:r>
        <w:rPr>
          <w:rFonts w:hint="eastAsia" w:eastAsia="方正书宋简体"/>
          <w:sz w:val="24"/>
        </w:rPr>
        <w:t>）掌握地租理论在中国的应用。</w:t>
      </w:r>
    </w:p>
    <w:p w14:paraId="1EC15D31">
      <w:pPr>
        <w:spacing w:before="156" w:beforeLines="50" w:after="156" w:afterLines="50" w:line="312" w:lineRule="auto"/>
        <w:ind w:firstLine="480" w:firstLineChars="200"/>
        <w:rPr>
          <w:rFonts w:hint="eastAsia" w:eastAsia="方正书宋简体"/>
          <w:sz w:val="24"/>
        </w:rPr>
      </w:pPr>
      <w:r>
        <w:rPr>
          <w:rFonts w:hint="eastAsia" w:eastAsia="方正书宋简体"/>
          <w:sz w:val="24"/>
        </w:rPr>
        <w:t>1</w:t>
      </w:r>
      <w:r>
        <w:rPr>
          <w:rFonts w:eastAsia="方正书宋简体"/>
          <w:sz w:val="24"/>
        </w:rPr>
        <w:t>7</w:t>
      </w:r>
      <w:r>
        <w:rPr>
          <w:rFonts w:hint="eastAsia" w:eastAsia="方正书宋简体"/>
          <w:sz w:val="24"/>
        </w:rPr>
        <w:t xml:space="preserve">、地价理论及其应用 </w:t>
      </w:r>
    </w:p>
    <w:p w14:paraId="1F040FE8">
      <w:pPr>
        <w:spacing w:before="156" w:beforeLines="50" w:after="156" w:afterLines="50" w:line="312" w:lineRule="auto"/>
        <w:ind w:firstLine="480" w:firstLineChars="200"/>
        <w:rPr>
          <w:rFonts w:eastAsia="方正书宋简体"/>
          <w:sz w:val="24"/>
        </w:rPr>
      </w:pPr>
      <w:r>
        <w:rPr>
          <w:rFonts w:hint="eastAsia" w:eastAsia="方正书宋简体"/>
          <w:sz w:val="24"/>
        </w:rPr>
        <w:t>考试内容</w:t>
      </w:r>
    </w:p>
    <w:p w14:paraId="698A8F60">
      <w:pPr>
        <w:spacing w:before="156" w:beforeLines="50" w:after="156" w:afterLines="50" w:line="312" w:lineRule="auto"/>
        <w:ind w:firstLine="480" w:firstLineChars="200"/>
        <w:rPr>
          <w:rFonts w:eastAsia="方正书宋简体"/>
          <w:sz w:val="24"/>
        </w:rPr>
      </w:pPr>
      <w:r>
        <w:rPr>
          <w:rFonts w:hint="eastAsia" w:eastAsia="方正书宋简体"/>
          <w:sz w:val="24"/>
        </w:rPr>
        <w:t>地价理论；地价评估；地价管理。</w:t>
      </w:r>
    </w:p>
    <w:p w14:paraId="6707EF48">
      <w:pPr>
        <w:spacing w:before="156" w:beforeLines="50" w:after="156" w:afterLines="50" w:line="312" w:lineRule="auto"/>
        <w:ind w:firstLine="480" w:firstLineChars="200"/>
        <w:rPr>
          <w:rFonts w:hint="eastAsia" w:eastAsia="方正书宋简体"/>
          <w:sz w:val="24"/>
        </w:rPr>
      </w:pPr>
      <w:r>
        <w:rPr>
          <w:rFonts w:hint="eastAsia" w:eastAsia="方正书宋简体"/>
          <w:sz w:val="24"/>
        </w:rPr>
        <w:t>考试要点</w:t>
      </w:r>
    </w:p>
    <w:p w14:paraId="3B42389B">
      <w:pPr>
        <w:spacing w:before="156" w:beforeLines="50" w:after="156" w:afterLines="50" w:line="312" w:lineRule="auto"/>
        <w:ind w:firstLine="480" w:firstLineChars="200"/>
        <w:rPr>
          <w:rFonts w:hint="default" w:eastAsia="方正书宋简体"/>
          <w:sz w:val="24"/>
          <w:lang w:val="en-US" w:eastAsia="zh-CN"/>
        </w:rPr>
      </w:pPr>
      <w:r>
        <w:rPr>
          <w:rFonts w:hint="eastAsia" w:eastAsia="方正书宋简体"/>
          <w:sz w:val="24"/>
        </w:rPr>
        <w:t>（1）掌握地价的含义和特点、影响地价的因素，理解西方经济学现代地价理论的特点及不足。</w:t>
      </w:r>
      <w:r>
        <w:rPr>
          <w:rFonts w:hint="eastAsia" w:eastAsia="方正书宋简体"/>
          <w:sz w:val="24"/>
          <w:lang w:val="en-US" w:eastAsia="zh-CN"/>
        </w:rPr>
        <w:t>掌握马克思主义地价理论的主要观点。</w:t>
      </w:r>
    </w:p>
    <w:p w14:paraId="04628276">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2</w:t>
      </w:r>
      <w:r>
        <w:rPr>
          <w:rFonts w:hint="eastAsia" w:eastAsia="方正书宋简体"/>
          <w:sz w:val="24"/>
        </w:rPr>
        <w:t>）掌握土地价格的内涵与特点。</w:t>
      </w:r>
    </w:p>
    <w:p w14:paraId="0C70CF59">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3</w:t>
      </w:r>
      <w:r>
        <w:rPr>
          <w:rFonts w:hint="eastAsia" w:eastAsia="方正书宋简体"/>
          <w:sz w:val="24"/>
        </w:rPr>
        <w:t>）掌握地价评估的目的与作用、原则，了解地价评估的基本方法。</w:t>
      </w:r>
    </w:p>
    <w:p w14:paraId="1DE50658">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4</w:t>
      </w:r>
      <w:r>
        <w:rPr>
          <w:rFonts w:hint="eastAsia" w:eastAsia="方正书宋简体"/>
          <w:sz w:val="24"/>
        </w:rPr>
        <w:t>）掌握地价体系的构成、制定有效的地价管理制度和地价政策。</w:t>
      </w:r>
    </w:p>
    <w:p w14:paraId="7075A5BA">
      <w:pPr>
        <w:spacing w:before="156" w:beforeLines="50" w:after="156" w:afterLines="50" w:line="312" w:lineRule="auto"/>
        <w:ind w:firstLine="480" w:firstLineChars="200"/>
        <w:rPr>
          <w:rFonts w:eastAsia="方正书宋简体"/>
          <w:sz w:val="24"/>
        </w:rPr>
      </w:pPr>
      <w:r>
        <w:rPr>
          <w:rFonts w:hint="eastAsia" w:eastAsia="方正书宋简体"/>
          <w:sz w:val="24"/>
        </w:rPr>
        <w:t>1</w:t>
      </w:r>
      <w:r>
        <w:rPr>
          <w:rFonts w:eastAsia="方正书宋简体"/>
          <w:sz w:val="24"/>
        </w:rPr>
        <w:t>8</w:t>
      </w:r>
      <w:r>
        <w:rPr>
          <w:rFonts w:hint="eastAsia" w:eastAsia="方正书宋简体"/>
          <w:sz w:val="24"/>
        </w:rPr>
        <w:t>、土地金融</w:t>
      </w:r>
    </w:p>
    <w:p w14:paraId="467F2242">
      <w:pPr>
        <w:spacing w:before="156" w:beforeLines="50" w:after="156" w:afterLines="50" w:line="312" w:lineRule="auto"/>
        <w:ind w:firstLine="480" w:firstLineChars="200"/>
        <w:rPr>
          <w:rFonts w:hint="eastAsia" w:eastAsia="方正书宋简体"/>
          <w:sz w:val="24"/>
        </w:rPr>
      </w:pPr>
      <w:r>
        <w:rPr>
          <w:rFonts w:hint="eastAsia" w:eastAsia="方正书宋简体"/>
          <w:sz w:val="24"/>
        </w:rPr>
        <w:t>考试内容</w:t>
      </w:r>
    </w:p>
    <w:p w14:paraId="02CA4428">
      <w:pPr>
        <w:spacing w:before="156" w:beforeLines="50" w:after="156" w:afterLines="50" w:line="312" w:lineRule="auto"/>
        <w:ind w:firstLine="480" w:firstLineChars="200"/>
        <w:rPr>
          <w:rFonts w:eastAsia="方正书宋简体"/>
          <w:sz w:val="24"/>
        </w:rPr>
      </w:pPr>
      <w:r>
        <w:rPr>
          <w:rFonts w:hint="eastAsia" w:eastAsia="方正书宋简体"/>
          <w:sz w:val="24"/>
        </w:rPr>
        <w:t>土地金融概述；发达国家房地产金融发展概况；中国房地产金融的发展及其对策。</w:t>
      </w:r>
    </w:p>
    <w:p w14:paraId="26DB0AAB">
      <w:pPr>
        <w:spacing w:before="156" w:beforeLines="50" w:after="156" w:afterLines="50" w:line="312" w:lineRule="auto"/>
        <w:ind w:firstLine="480" w:firstLineChars="200"/>
        <w:rPr>
          <w:rFonts w:hint="eastAsia" w:eastAsia="方正书宋简体"/>
          <w:sz w:val="24"/>
        </w:rPr>
      </w:pPr>
      <w:r>
        <w:rPr>
          <w:rFonts w:hint="eastAsia" w:eastAsia="方正书宋简体"/>
          <w:sz w:val="24"/>
        </w:rPr>
        <w:t xml:space="preserve">考试要点   </w:t>
      </w:r>
    </w:p>
    <w:p w14:paraId="69A716A5">
      <w:pPr>
        <w:spacing w:before="156" w:beforeLines="50" w:after="156" w:afterLines="50" w:line="312" w:lineRule="auto"/>
        <w:ind w:firstLine="480" w:firstLineChars="200"/>
        <w:rPr>
          <w:rFonts w:hint="eastAsia" w:eastAsia="方正书宋简体"/>
          <w:sz w:val="24"/>
        </w:rPr>
      </w:pPr>
      <w:r>
        <w:rPr>
          <w:rFonts w:hint="eastAsia" w:eastAsia="方正书宋简体"/>
          <w:sz w:val="24"/>
        </w:rPr>
        <w:t>（1）掌握土地金融的概念、特性和分类，了解土地金融的产生和发展，理解地产业与金融业的关系。</w:t>
      </w:r>
    </w:p>
    <w:p w14:paraId="61C846F3">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2</w:t>
      </w:r>
      <w:r>
        <w:rPr>
          <w:rFonts w:hint="eastAsia" w:eastAsia="方正书宋简体"/>
          <w:sz w:val="24"/>
        </w:rPr>
        <w:t>）掌握发达国家住房金融机构的五种基本类型，了解美国、日本、德国的主要房地产金融业务，掌握发达国家房地产金融发展可供借鉴的经验。</w:t>
      </w:r>
    </w:p>
    <w:p w14:paraId="2B5858F4">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3</w:t>
      </w:r>
      <w:r>
        <w:rPr>
          <w:rFonts w:hint="eastAsia" w:eastAsia="方正书宋简体"/>
          <w:sz w:val="24"/>
        </w:rPr>
        <w:t>）了解中国房地产金融发展的成就，理解中国房地产金融对宏观经济的影响与未来的发展趋势。</w:t>
      </w:r>
    </w:p>
    <w:p w14:paraId="291E2CF6">
      <w:pPr>
        <w:spacing w:before="156" w:beforeLines="50" w:after="156" w:afterLines="50" w:line="312" w:lineRule="auto"/>
        <w:ind w:firstLine="480" w:firstLineChars="200"/>
        <w:rPr>
          <w:rFonts w:hint="eastAsia" w:eastAsia="方正书宋简体"/>
          <w:sz w:val="24"/>
        </w:rPr>
      </w:pPr>
      <w:r>
        <w:rPr>
          <w:rFonts w:hint="eastAsia" w:eastAsia="方正书宋简体"/>
          <w:sz w:val="24"/>
        </w:rPr>
        <w:t>（</w:t>
      </w:r>
      <w:r>
        <w:rPr>
          <w:rFonts w:eastAsia="方正书宋简体"/>
          <w:sz w:val="24"/>
        </w:rPr>
        <w:t>4</w:t>
      </w:r>
      <w:r>
        <w:rPr>
          <w:rFonts w:hint="eastAsia" w:eastAsia="方正书宋简体"/>
          <w:sz w:val="24"/>
        </w:rPr>
        <w:t>）掌握发展中国房地产金融的对策建议。</w:t>
      </w:r>
    </w:p>
    <w:p w14:paraId="737C67DB">
      <w:pPr>
        <w:spacing w:before="156" w:beforeLines="50" w:after="156" w:afterLines="50" w:line="312" w:lineRule="auto"/>
        <w:ind w:firstLine="480" w:firstLineChars="200"/>
        <w:rPr>
          <w:rFonts w:eastAsia="方正书宋简体"/>
          <w:sz w:val="24"/>
        </w:rPr>
      </w:pPr>
      <w:r>
        <w:rPr>
          <w:rFonts w:hint="eastAsia" w:eastAsia="方正书宋简体"/>
          <w:sz w:val="24"/>
        </w:rPr>
        <w:t>1</w:t>
      </w:r>
      <w:r>
        <w:rPr>
          <w:rFonts w:eastAsia="方正书宋简体"/>
          <w:sz w:val="24"/>
        </w:rPr>
        <w:t>9</w:t>
      </w:r>
      <w:r>
        <w:rPr>
          <w:rFonts w:hint="eastAsia" w:eastAsia="方正书宋简体"/>
          <w:sz w:val="24"/>
        </w:rPr>
        <w:t>、土地税收</w:t>
      </w:r>
    </w:p>
    <w:p w14:paraId="2746549E">
      <w:pPr>
        <w:spacing w:before="156" w:beforeLines="50" w:after="156" w:afterLines="50" w:line="312" w:lineRule="auto"/>
        <w:ind w:firstLine="480" w:firstLineChars="200"/>
        <w:rPr>
          <w:rFonts w:hint="eastAsia" w:eastAsia="方正书宋简体"/>
          <w:sz w:val="24"/>
        </w:rPr>
      </w:pPr>
      <w:r>
        <w:rPr>
          <w:rFonts w:hint="eastAsia" w:eastAsia="方正书宋简体"/>
          <w:sz w:val="24"/>
        </w:rPr>
        <w:t>考试内容</w:t>
      </w:r>
    </w:p>
    <w:p w14:paraId="717F80FD">
      <w:pPr>
        <w:spacing w:before="156" w:beforeLines="50" w:after="156" w:afterLines="50" w:line="312" w:lineRule="auto"/>
        <w:ind w:firstLine="480" w:firstLineChars="200"/>
        <w:rPr>
          <w:rFonts w:hint="eastAsia" w:eastAsia="方正书宋简体"/>
          <w:sz w:val="24"/>
        </w:rPr>
      </w:pPr>
      <w:r>
        <w:rPr>
          <w:rFonts w:hint="eastAsia" w:eastAsia="方正书宋简体"/>
          <w:sz w:val="24"/>
        </w:rPr>
        <w:t>土地税收概论；中国土地税</w:t>
      </w:r>
      <w:r>
        <w:rPr>
          <w:rFonts w:hint="eastAsia" w:eastAsia="方正书宋简体"/>
          <w:sz w:val="24"/>
          <w:lang w:val="en-US" w:eastAsia="zh-CN"/>
        </w:rPr>
        <w:t>制</w:t>
      </w:r>
      <w:r>
        <w:rPr>
          <w:rFonts w:hint="eastAsia" w:eastAsia="方正书宋简体"/>
          <w:sz w:val="24"/>
        </w:rPr>
        <w:t>的历史演变；中国现行土地税制及其改革。</w:t>
      </w:r>
    </w:p>
    <w:p w14:paraId="6A21655A">
      <w:pPr>
        <w:spacing w:before="156" w:beforeLines="50" w:after="156" w:afterLines="50" w:line="312" w:lineRule="auto"/>
        <w:ind w:firstLine="480" w:firstLineChars="200"/>
        <w:rPr>
          <w:rFonts w:eastAsia="方正书宋简体"/>
          <w:sz w:val="24"/>
        </w:rPr>
      </w:pPr>
      <w:r>
        <w:rPr>
          <w:rFonts w:hint="eastAsia" w:eastAsia="方正书宋简体"/>
          <w:sz w:val="24"/>
        </w:rPr>
        <w:t>考试要点</w:t>
      </w:r>
    </w:p>
    <w:p w14:paraId="53E962CE">
      <w:pPr>
        <w:numPr>
          <w:ilvl w:val="0"/>
          <w:numId w:val="1"/>
        </w:numPr>
        <w:spacing w:before="156" w:beforeLines="50" w:after="156" w:afterLines="50" w:line="312" w:lineRule="auto"/>
        <w:ind w:firstLine="480" w:firstLineChars="200"/>
        <w:rPr>
          <w:rFonts w:hint="eastAsia" w:eastAsia="方正书宋简体"/>
          <w:sz w:val="24"/>
        </w:rPr>
      </w:pPr>
      <w:r>
        <w:rPr>
          <w:rFonts w:hint="eastAsia" w:eastAsia="方正书宋简体"/>
          <w:sz w:val="24"/>
        </w:rPr>
        <w:t>掌握土地税收的概念、特点、功能、分类，了解中国土地税收的历史演变。</w:t>
      </w:r>
    </w:p>
    <w:p w14:paraId="78B94F9B">
      <w:pPr>
        <w:numPr>
          <w:ilvl w:val="0"/>
          <w:numId w:val="1"/>
        </w:numPr>
        <w:spacing w:before="156" w:beforeLines="50" w:after="156" w:afterLines="50" w:line="312" w:lineRule="auto"/>
        <w:ind w:firstLine="480" w:firstLineChars="200"/>
        <w:rPr>
          <w:rFonts w:hint="eastAsia" w:eastAsia="方正书宋简体"/>
          <w:sz w:val="24"/>
        </w:rPr>
      </w:pPr>
      <w:r>
        <w:rPr>
          <w:rFonts w:hint="eastAsia" w:eastAsia="方正书宋简体"/>
          <w:sz w:val="24"/>
          <w:lang w:val="en-US" w:eastAsia="zh-CN"/>
        </w:rPr>
        <w:t>掌握税法的概念与体系、税收制度的概念及构成</w:t>
      </w:r>
    </w:p>
    <w:p w14:paraId="12DAB5E4">
      <w:pPr>
        <w:spacing w:before="156" w:beforeLines="50" w:after="156" w:afterLines="50" w:line="312" w:lineRule="auto"/>
        <w:ind w:firstLine="480" w:firstLineChars="200"/>
        <w:rPr>
          <w:rFonts w:eastAsia="方正书宋简体"/>
          <w:sz w:val="24"/>
        </w:rPr>
      </w:pPr>
      <w:r>
        <w:rPr>
          <w:rFonts w:hint="eastAsia" w:eastAsia="方正书宋简体"/>
          <w:sz w:val="24"/>
        </w:rPr>
        <w:t>（</w:t>
      </w:r>
      <w:r>
        <w:rPr>
          <w:rFonts w:eastAsia="方正书宋简体"/>
          <w:sz w:val="24"/>
        </w:rPr>
        <w:t>3</w:t>
      </w:r>
      <w:r>
        <w:rPr>
          <w:rFonts w:hint="eastAsia" w:eastAsia="方正书宋简体"/>
          <w:sz w:val="24"/>
        </w:rPr>
        <w:t>）掌握中国现行的土地税制的基本内容、改革与完善。</w:t>
      </w:r>
    </w:p>
    <w:p w14:paraId="0AEB5222">
      <w:pPr>
        <w:spacing w:before="156" w:beforeLines="50" w:after="156" w:afterLines="50" w:line="312" w:lineRule="auto"/>
        <w:ind w:firstLine="480" w:firstLineChars="200"/>
        <w:rPr>
          <w:rFonts w:eastAsia="方正书宋简体"/>
          <w:sz w:val="24"/>
        </w:rPr>
      </w:pPr>
      <w:r>
        <w:rPr>
          <w:rFonts w:hint="eastAsia" w:eastAsia="方正书宋简体"/>
          <w:sz w:val="24"/>
        </w:rPr>
        <w:t>2</w:t>
      </w:r>
      <w:r>
        <w:rPr>
          <w:rFonts w:eastAsia="方正书宋简体"/>
          <w:sz w:val="24"/>
        </w:rPr>
        <w:t>0</w:t>
      </w:r>
      <w:r>
        <w:rPr>
          <w:rFonts w:hint="eastAsia" w:eastAsia="方正书宋简体"/>
          <w:sz w:val="24"/>
        </w:rPr>
        <w:t>、土地经济改革动态</w:t>
      </w:r>
    </w:p>
    <w:p w14:paraId="7A99481C">
      <w:pPr>
        <w:spacing w:before="156" w:beforeLines="50" w:after="156" w:afterLines="50" w:line="312" w:lineRule="auto"/>
        <w:ind w:firstLine="480" w:firstLineChars="200"/>
        <w:rPr>
          <w:rFonts w:eastAsia="方正书宋简体"/>
          <w:sz w:val="24"/>
        </w:rPr>
      </w:pPr>
      <w:r>
        <w:rPr>
          <w:rFonts w:hint="eastAsia" w:eastAsia="方正书宋简体"/>
          <w:sz w:val="24"/>
        </w:rPr>
        <w:t>考试内容</w:t>
      </w:r>
    </w:p>
    <w:p w14:paraId="4CA974FE">
      <w:pPr>
        <w:spacing w:before="156" w:beforeLines="50" w:after="156" w:afterLines="50" w:line="312" w:lineRule="auto"/>
        <w:ind w:firstLine="480" w:firstLineChars="200"/>
        <w:rPr>
          <w:rFonts w:eastAsia="方正书宋简体"/>
          <w:sz w:val="24"/>
        </w:rPr>
      </w:pPr>
      <w:r>
        <w:rPr>
          <w:rFonts w:hint="eastAsia" w:eastAsia="方正书宋简体"/>
          <w:sz w:val="24"/>
        </w:rPr>
        <w:t>土地经济改革时事及其内容。</w:t>
      </w:r>
    </w:p>
    <w:p w14:paraId="154FD5FF">
      <w:pPr>
        <w:spacing w:before="156" w:beforeLines="50" w:after="156" w:afterLines="50" w:line="312" w:lineRule="auto"/>
        <w:ind w:firstLine="480" w:firstLineChars="200"/>
        <w:rPr>
          <w:rFonts w:eastAsia="方正书宋简体"/>
          <w:sz w:val="24"/>
        </w:rPr>
      </w:pPr>
      <w:r>
        <w:rPr>
          <w:rFonts w:hint="eastAsia" w:eastAsia="方正书宋简体"/>
          <w:sz w:val="24"/>
        </w:rPr>
        <w:t>考试要点</w:t>
      </w:r>
    </w:p>
    <w:p w14:paraId="0CEAED95">
      <w:pPr>
        <w:spacing w:before="156" w:beforeLines="50" w:after="156" w:afterLines="50" w:line="312" w:lineRule="auto"/>
        <w:ind w:firstLine="480" w:firstLineChars="200"/>
        <w:rPr>
          <w:rFonts w:hint="eastAsia" w:eastAsia="方正书宋简体"/>
          <w:sz w:val="24"/>
        </w:rPr>
      </w:pPr>
      <w:r>
        <w:rPr>
          <w:rFonts w:hint="eastAsia" w:eastAsia="方正书宋简体"/>
          <w:sz w:val="24"/>
        </w:rPr>
        <w:t>与土地经济学内容有关的改革最新动态、</w:t>
      </w:r>
      <w:bookmarkStart w:id="0" w:name="_Hlk46593347"/>
      <w:r>
        <w:rPr>
          <w:rFonts w:hint="eastAsia" w:eastAsia="方正书宋简体"/>
          <w:sz w:val="24"/>
        </w:rPr>
        <w:t>时事</w:t>
      </w:r>
      <w:bookmarkEnd w:id="0"/>
      <w:r>
        <w:rPr>
          <w:rFonts w:hint="eastAsia" w:eastAsia="方正书宋简体"/>
          <w:sz w:val="24"/>
        </w:rPr>
        <w:t>政策与发展趋势及其内容。</w:t>
      </w:r>
    </w:p>
    <w:p w14:paraId="0AE1B0C1">
      <w:pPr>
        <w:rPr>
          <w:rFonts w:hint="eastAsia" w:ascii="宋体" w:hAnsi="宋体"/>
          <w:sz w:val="24"/>
        </w:rPr>
      </w:pPr>
    </w:p>
    <w:p w14:paraId="23F4AB31">
      <w:pPr>
        <w:rPr>
          <w:rFonts w:hint="eastAsia" w:ascii="宋体" w:hAnsi="宋体"/>
          <w:sz w:val="24"/>
        </w:rPr>
      </w:pPr>
    </w:p>
    <w:p w14:paraId="29FDFD17">
      <w:pPr>
        <w:rPr>
          <w:rFonts w:hint="eastAsia" w:ascii="宋体" w:hAnsi="宋体"/>
          <w:sz w:val="24"/>
        </w:rPr>
      </w:pPr>
    </w:p>
    <w:sectPr>
      <w:footerReference r:id="rId3" w:type="default"/>
      <w:footerReference r:id="rId4" w:type="even"/>
      <w:footnotePr>
        <w:numRestart w:val="eachPage"/>
      </w:footnote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modern"/>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58932">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lang/>
      </w:rPr>
      <w:t>9</w:t>
    </w:r>
    <w:r>
      <w:fldChar w:fldCharType="end"/>
    </w:r>
  </w:p>
  <w:p w14:paraId="7710F0DC">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D8E21D">
    <w:pPr>
      <w:pStyle w:val="3"/>
      <w:framePr w:wrap="around" w:vAnchor="text" w:hAnchor="margin" w:xAlign="center" w:y="1"/>
      <w:rPr>
        <w:rStyle w:val="9"/>
      </w:rPr>
    </w:pPr>
    <w:r>
      <w:fldChar w:fldCharType="begin"/>
    </w:r>
    <w:r>
      <w:rPr>
        <w:rStyle w:val="9"/>
      </w:rPr>
      <w:instrText xml:space="preserve">PAGE  </w:instrText>
    </w:r>
    <w:r>
      <w:fldChar w:fldCharType="separate"/>
    </w:r>
    <w:r>
      <w:fldChar w:fldCharType="end"/>
    </w:r>
  </w:p>
  <w:p w14:paraId="77D2F54E">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E03CD6"/>
    <w:multiLevelType w:val="singleLevel"/>
    <w:tmpl w:val="21E03CD6"/>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footnotePr>
    <w:numRestart w:val="eachPage"/>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yMWI1ODBjYmM5Y2Y3MmFiNzRiYTMxMjY1OGI4YzgifQ=="/>
  </w:docVars>
  <w:rsids>
    <w:rsidRoot w:val="00172A27"/>
    <w:rsid w:val="00044322"/>
    <w:rsid w:val="001022C6"/>
    <w:rsid w:val="001A3095"/>
    <w:rsid w:val="001C717A"/>
    <w:rsid w:val="00213055"/>
    <w:rsid w:val="0027465D"/>
    <w:rsid w:val="002B4E8E"/>
    <w:rsid w:val="00386683"/>
    <w:rsid w:val="003E5641"/>
    <w:rsid w:val="004161DC"/>
    <w:rsid w:val="004B6D2E"/>
    <w:rsid w:val="0061724F"/>
    <w:rsid w:val="006769B7"/>
    <w:rsid w:val="006F2FF6"/>
    <w:rsid w:val="0089709A"/>
    <w:rsid w:val="00936F7C"/>
    <w:rsid w:val="0095310B"/>
    <w:rsid w:val="009B6879"/>
    <w:rsid w:val="009E3230"/>
    <w:rsid w:val="00A66432"/>
    <w:rsid w:val="00AA5870"/>
    <w:rsid w:val="00AC7ECE"/>
    <w:rsid w:val="00B14339"/>
    <w:rsid w:val="00B55167"/>
    <w:rsid w:val="00C42218"/>
    <w:rsid w:val="00C6355E"/>
    <w:rsid w:val="00C701DB"/>
    <w:rsid w:val="00D05018"/>
    <w:rsid w:val="00D51685"/>
    <w:rsid w:val="00D85633"/>
    <w:rsid w:val="00E043F1"/>
    <w:rsid w:val="00E22F98"/>
    <w:rsid w:val="00E2718F"/>
    <w:rsid w:val="00E65FB2"/>
    <w:rsid w:val="00E87FD7"/>
    <w:rsid w:val="00EA0654"/>
    <w:rsid w:val="00EF6CE0"/>
    <w:rsid w:val="00F662B0"/>
    <w:rsid w:val="05E134F0"/>
    <w:rsid w:val="077C6892"/>
    <w:rsid w:val="0B0E05F1"/>
    <w:rsid w:val="0D907DC5"/>
    <w:rsid w:val="0F9278FE"/>
    <w:rsid w:val="29A34FDC"/>
    <w:rsid w:val="43F42155"/>
    <w:rsid w:val="46F53E37"/>
    <w:rsid w:val="4EAF5A31"/>
    <w:rsid w:val="66B824A6"/>
    <w:rsid w:val="69F34A74"/>
    <w:rsid w:val="6D507F9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paragraph" w:styleId="2">
    <w:name w:val="heading 1"/>
    <w:basedOn w:val="1"/>
    <w:next w:val="1"/>
    <w:link w:val="12"/>
    <w:qFormat/>
    <w:uiPriority w:val="0"/>
    <w:pPr>
      <w:keepNext/>
      <w:jc w:val="center"/>
      <w:outlineLvl w:val="0"/>
    </w:pPr>
    <w:rPr>
      <w:rFonts w:eastAsia="黑体"/>
      <w:kern w:val="2"/>
      <w:sz w:val="36"/>
    </w:rPr>
  </w:style>
  <w:style w:type="character" w:default="1" w:styleId="7">
    <w:name w:val="Default Paragraph Font"/>
    <w:uiPriority w:val="0"/>
  </w:style>
  <w:style w:type="table" w:default="1" w:styleId="6">
    <w:name w:val="Normal Table"/>
    <w:unhideWhenUsed/>
    <w:uiPriority w:val="99"/>
    <w:tblPr>
      <w:tblStyle w:val="6"/>
      <w:tblCellMar>
        <w:top w:w="0" w:type="dxa"/>
        <w:left w:w="108" w:type="dxa"/>
        <w:bottom w:w="0" w:type="dxa"/>
        <w:right w:w="108" w:type="dxa"/>
      </w:tblCellMar>
    </w:tblPr>
  </w:style>
  <w:style w:type="paragraph" w:styleId="3">
    <w:name w:val="footer"/>
    <w:basedOn w:val="1"/>
    <w:link w:val="13"/>
    <w:uiPriority w:val="0"/>
    <w:pPr>
      <w:tabs>
        <w:tab w:val="center" w:pos="4153"/>
        <w:tab w:val="right" w:pos="8306"/>
      </w:tabs>
      <w:snapToGrid w:val="0"/>
      <w:jc w:val="left"/>
    </w:pPr>
    <w:rPr>
      <w:kern w:val="2"/>
      <w:sz w:val="18"/>
      <w:szCs w:val="18"/>
    </w:rPr>
  </w:style>
  <w:style w:type="paragraph" w:styleId="4">
    <w:name w:val="header"/>
    <w:basedOn w:val="1"/>
    <w:link w:val="14"/>
    <w:uiPriority w:val="0"/>
    <w:pPr>
      <w:pBdr>
        <w:bottom w:val="single" w:color="auto" w:sz="6" w:space="1"/>
      </w:pBdr>
      <w:tabs>
        <w:tab w:val="center" w:pos="4153"/>
        <w:tab w:val="right" w:pos="8306"/>
      </w:tabs>
      <w:snapToGrid w:val="0"/>
      <w:jc w:val="center"/>
    </w:pPr>
    <w:rPr>
      <w:kern w:val="2"/>
      <w:sz w:val="18"/>
      <w:szCs w:val="18"/>
    </w:rPr>
  </w:style>
  <w:style w:type="paragraph" w:styleId="5">
    <w:name w:val="footnote text"/>
    <w:basedOn w:val="1"/>
    <w:link w:val="15"/>
    <w:uiPriority w:val="0"/>
    <w:pPr>
      <w:snapToGrid w:val="0"/>
      <w:jc w:val="left"/>
    </w:pPr>
    <w:rPr>
      <w:kern w:val="2"/>
      <w:sz w:val="18"/>
      <w:szCs w:val="18"/>
    </w:rPr>
  </w:style>
  <w:style w:type="character" w:styleId="8">
    <w:name w:val="Strong"/>
    <w:qFormat/>
    <w:uiPriority w:val="0"/>
    <w:rPr>
      <w:b/>
      <w:bCs/>
    </w:rPr>
  </w:style>
  <w:style w:type="character" w:styleId="9">
    <w:name w:val="page number"/>
    <w:basedOn w:val="7"/>
    <w:uiPriority w:val="0"/>
  </w:style>
  <w:style w:type="character" w:styleId="10">
    <w:name w:val="Emphasis"/>
    <w:qFormat/>
    <w:uiPriority w:val="0"/>
    <w:rPr>
      <w:i/>
      <w:iCs/>
    </w:rPr>
  </w:style>
  <w:style w:type="character" w:styleId="11">
    <w:name w:val="footnote reference"/>
    <w:uiPriority w:val="0"/>
    <w:rPr>
      <w:vertAlign w:val="superscript"/>
    </w:rPr>
  </w:style>
  <w:style w:type="character" w:customStyle="1" w:styleId="12">
    <w:name w:val="标题 1 字符"/>
    <w:link w:val="2"/>
    <w:uiPriority w:val="0"/>
    <w:rPr>
      <w:rFonts w:eastAsia="黑体"/>
      <w:kern w:val="2"/>
      <w:sz w:val="36"/>
    </w:rPr>
  </w:style>
  <w:style w:type="character" w:customStyle="1" w:styleId="13">
    <w:name w:val="页脚 字符"/>
    <w:link w:val="3"/>
    <w:uiPriority w:val="0"/>
    <w:rPr>
      <w:kern w:val="2"/>
      <w:sz w:val="18"/>
      <w:szCs w:val="18"/>
    </w:rPr>
  </w:style>
  <w:style w:type="character" w:customStyle="1" w:styleId="14">
    <w:name w:val="页眉 字符"/>
    <w:link w:val="4"/>
    <w:uiPriority w:val="0"/>
    <w:rPr>
      <w:kern w:val="2"/>
      <w:sz w:val="18"/>
      <w:szCs w:val="18"/>
    </w:rPr>
  </w:style>
  <w:style w:type="character" w:customStyle="1" w:styleId="15">
    <w:name w:val="脚注文本 字符"/>
    <w:link w:val="5"/>
    <w:uiPriority w:val="0"/>
    <w:rPr>
      <w:kern w:val="2"/>
      <w:sz w:val="18"/>
      <w:szCs w:val="18"/>
    </w:rPr>
  </w:style>
  <w:style w:type="character" w:customStyle="1" w:styleId="16">
    <w:name w:val="引用 字符"/>
    <w:link w:val="17"/>
    <w:uiPriority w:val="0"/>
    <w:rPr>
      <w:i/>
      <w:iCs/>
      <w:color w:val="000000"/>
      <w:kern w:val="2"/>
      <w:sz w:val="21"/>
      <w:szCs w:val="24"/>
    </w:rPr>
  </w:style>
  <w:style w:type="paragraph" w:styleId="17">
    <w:name w:val="Quote"/>
    <w:basedOn w:val="1"/>
    <w:next w:val="1"/>
    <w:link w:val="16"/>
    <w:qFormat/>
    <w:uiPriority w:val="0"/>
    <w:rPr>
      <w:i/>
      <w:iCs/>
      <w:color w:val="000000"/>
      <w:kern w:val="2"/>
      <w:sz w:val="21"/>
      <w:szCs w:val="24"/>
    </w:rPr>
  </w:style>
  <w:style w:type="character" w:styleId="18">
    <w:name w:val=""/>
    <w:qFormat/>
    <w:uiPriority w:val="0"/>
    <w:rPr>
      <w:i/>
      <w:iCs/>
      <w:color w:val="808080"/>
    </w:rPr>
  </w:style>
  <w:style w:type="character" w:styleId="19">
    <w:name w:val=""/>
    <w:qFormat/>
    <w:uiPriority w:val="0"/>
    <w:rPr>
      <w:b/>
      <w:bCs/>
      <w:i/>
      <w:iCs/>
      <w:color w:val="4F81BD"/>
    </w:rPr>
  </w:style>
  <w:style w:type="paragraph" w:styleId="20">
    <w:name w:val="No Spacing"/>
    <w:qFormat/>
    <w:uiPriority w:val="0"/>
    <w:pPr>
      <w:widowControl w:val="0"/>
      <w:jc w:val="both"/>
    </w:pPr>
    <w:rPr>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12</Pages>
  <Words>4234</Words>
  <Characters>4247</Characters>
  <Lines>31</Lines>
  <Paragraphs>8</Paragraphs>
  <TotalTime>137</TotalTime>
  <ScaleCrop>false</ScaleCrop>
  <LinksUpToDate>false</LinksUpToDate>
  <CharactersWithSpaces>4293</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2013-09-01T00:23:00Z</dcterms:created>
  <dc:creator>Dell</dc:creator>
  <cp:lastModifiedBy>vertesyuan</cp:lastModifiedBy>
  <dcterms:modified xsi:type="dcterms:W3CDTF">2024-11-07T06:50:21Z</dcterms:modified>
  <dc:title>　2014年硕士研究生入学考试自命题考试大纲</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34665E8C9779456591724BBF9A88A914_13</vt:lpwstr>
  </property>
</Properties>
</file>