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D819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湖南师范大学硕士研究生入学考试自命题科目考试大纲</w:t>
      </w:r>
    </w:p>
    <w:p w14:paraId="14CB7FC7">
      <w:pPr>
        <w:spacing w:line="500" w:lineRule="exact"/>
        <w:jc w:val="center"/>
        <w:rPr>
          <w:rFonts w:hint="default" w:eastAsia="宋体"/>
          <w:kern w:val="0"/>
          <w:sz w:val="24"/>
          <w:lang w:val="en-US" w:eastAsia="zh-CN" w:bidi="hi-IN"/>
        </w:rPr>
      </w:pPr>
      <w:r>
        <w:rPr>
          <w:rFonts w:hint="eastAsia" w:eastAsia="方正书宋简体"/>
          <w:sz w:val="24"/>
        </w:rPr>
        <w:t>考试科目代码：</w:t>
      </w:r>
      <w:r>
        <w:rPr>
          <w:rFonts w:eastAsia="方正书宋简体"/>
          <w:sz w:val="24"/>
        </w:rPr>
        <w:t xml:space="preserve">                    </w:t>
      </w:r>
      <w:r>
        <w:rPr>
          <w:rFonts w:hint="eastAsia" w:eastAsia="方正书宋简体"/>
          <w:sz w:val="24"/>
        </w:rPr>
        <w:t>考试科目名称：</w:t>
      </w:r>
      <w:r>
        <w:rPr>
          <w:kern w:val="0"/>
          <w:sz w:val="24"/>
          <w:lang w:bidi="hi-IN"/>
        </w:rPr>
        <w:t xml:space="preserve"> </w:t>
      </w:r>
      <w:r>
        <w:rPr>
          <w:rFonts w:hint="eastAsia" w:eastAsia="方正书宋简体"/>
          <w:color w:val="000000"/>
          <w:sz w:val="24"/>
          <w:lang w:val="en-US" w:eastAsia="zh-CN"/>
        </w:rPr>
        <w:t>比较</w:t>
      </w:r>
      <w:bookmarkStart w:id="0" w:name="_GoBack"/>
      <w:bookmarkEnd w:id="0"/>
      <w:r>
        <w:rPr>
          <w:rFonts w:hint="eastAsia" w:eastAsia="方正书宋简体"/>
          <w:color w:val="000000"/>
          <w:sz w:val="24"/>
          <w:lang w:val="en-US" w:eastAsia="zh-CN"/>
        </w:rPr>
        <w:t>文学文化比较</w:t>
      </w:r>
    </w:p>
    <w:p w14:paraId="4AEAC2D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33522EC2">
      <w:pPr>
        <w:numPr>
          <w:ilvl w:val="0"/>
          <w:numId w:val="1"/>
        </w:numPr>
        <w:spacing w:before="156" w:beforeLines="50" w:after="156" w:afterLines="50" w:line="480" w:lineRule="auto"/>
        <w:rPr>
          <w:rFonts w:eastAsia="方正书宋简体"/>
          <w:color w:val="000000"/>
          <w:sz w:val="24"/>
        </w:rPr>
      </w:pPr>
      <w:r>
        <w:rPr>
          <w:rFonts w:hint="eastAsia" w:eastAsia="方正书宋简体"/>
          <w:sz w:val="24"/>
        </w:rPr>
        <w:t>考试内容及要点</w:t>
      </w:r>
    </w:p>
    <w:p w14:paraId="68E12269">
      <w:pPr>
        <w:spacing w:before="156" w:beforeLines="50" w:after="156" w:afterLines="50"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（1）掌握比较文学的基本原理及主要研究方法；</w:t>
      </w:r>
    </w:p>
    <w:p w14:paraId="0AB3AC3F">
      <w:pPr>
        <w:spacing w:before="156" w:beforeLines="50" w:after="156" w:afterLines="50"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（2）熟悉中外文化交流和中外文学比较研究中的规律；</w:t>
      </w:r>
    </w:p>
    <w:p w14:paraId="222D6920">
      <w:pPr>
        <w:spacing w:before="156" w:beforeLines="50" w:after="156" w:afterLines="50"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（3）能运用比较文学的基本理论分析问题和解决问题；</w:t>
      </w:r>
    </w:p>
    <w:p w14:paraId="354C01DB">
      <w:pPr>
        <w:spacing w:before="156" w:beforeLines="50" w:after="156" w:afterLines="50"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（4）具有对中外文化现象进行比较分析和阐释思辨的能力。</w:t>
      </w:r>
    </w:p>
    <w:p w14:paraId="03985985">
      <w:pPr>
        <w:rPr>
          <w:rFonts w:ascii="宋体" w:hAnsi="宋体"/>
          <w:sz w:val="24"/>
        </w:rPr>
      </w:pPr>
    </w:p>
    <w:p w14:paraId="1B04E7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DE960"/>
    <w:multiLevelType w:val="singleLevel"/>
    <w:tmpl w:val="B26DE96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MmUwNjA4MjE0YWUxYTRhZjA5NzFmZWJiNjZlODIifQ=="/>
  </w:docVars>
  <w:rsids>
    <w:rsidRoot w:val="00791CEF"/>
    <w:rsid w:val="000A7F07"/>
    <w:rsid w:val="001547E0"/>
    <w:rsid w:val="00244F24"/>
    <w:rsid w:val="00367ADD"/>
    <w:rsid w:val="00376F57"/>
    <w:rsid w:val="00385839"/>
    <w:rsid w:val="003D74A6"/>
    <w:rsid w:val="004F4BB6"/>
    <w:rsid w:val="006013EF"/>
    <w:rsid w:val="00663DDD"/>
    <w:rsid w:val="006649E2"/>
    <w:rsid w:val="006C0D16"/>
    <w:rsid w:val="00791CEF"/>
    <w:rsid w:val="008934DF"/>
    <w:rsid w:val="009B04D4"/>
    <w:rsid w:val="009B3529"/>
    <w:rsid w:val="00B10D11"/>
    <w:rsid w:val="2D1A640E"/>
    <w:rsid w:val="411B701A"/>
    <w:rsid w:val="4FEC72FF"/>
    <w:rsid w:val="6D4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152</Characters>
  <Lines>1</Lines>
  <Paragraphs>1</Paragraphs>
  <TotalTime>3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2023-09-28T13:00:00Z</dcterms:created>
  <dc:creator>宁 宝剑</dc:creator>
  <cp:lastModifiedBy>Bluesgwerz</cp:lastModifiedBy>
  <dcterms:modified xsi:type="dcterms:W3CDTF">2024-10-08T07:38:04Z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A62B6064F02D402792B6266DFE12C5C9_12</vt:lpwstr>
  </property>
</Properties>
</file>