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A89C2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58061847">
      <w:pPr>
        <w:spacing w:before="156" w:beforeLines="50" w:after="156" w:afterLines="50" w:line="312" w:lineRule="auto"/>
        <w:ind w:firstLine="480" w:firstLineChars="200"/>
        <w:jc w:val="center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考试科目代码：</w:t>
      </w:r>
      <w:r>
        <w:rPr>
          <w:rFonts w:hint="eastAsia" w:eastAsia="方正书宋简体"/>
          <w:sz w:val="24"/>
        </w:rPr>
        <w:t xml:space="preserve">   </w:t>
      </w:r>
      <w:r>
        <w:rPr>
          <w:rFonts w:eastAsia="方正书宋简体"/>
          <w:sz w:val="24"/>
        </w:rPr>
        <w:t xml:space="preserve">  考试科目名称：</w:t>
      </w:r>
      <w:r>
        <w:rPr>
          <w:rFonts w:hint="eastAsia" w:eastAsia="方正书宋简体"/>
          <w:sz w:val="24"/>
        </w:rPr>
        <w:t>管理学原理</w:t>
      </w:r>
    </w:p>
    <w:p w14:paraId="16BC9D24">
      <w:pPr>
        <w:spacing w:line="500" w:lineRule="exact"/>
        <w:jc w:val="center"/>
        <w:rPr>
          <w:rFonts w:hint="eastAsia"/>
          <w:b/>
          <w:kern w:val="0"/>
          <w:sz w:val="32"/>
          <w:szCs w:val="32"/>
          <w:lang w:bidi="hi-IN"/>
        </w:rPr>
      </w:pPr>
      <w:r>
        <w:rPr>
          <w:rFonts w:hint="eastAsia"/>
          <w:b/>
          <w:kern w:val="0"/>
          <w:sz w:val="32"/>
          <w:szCs w:val="32"/>
          <w:lang w:bidi="hi-IN"/>
        </w:rPr>
        <w:t>　</w:t>
      </w:r>
    </w:p>
    <w:p w14:paraId="6F45FB2E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268ACAC1">
      <w:pPr>
        <w:spacing w:before="156" w:beforeLines="50" w:after="156" w:afterLines="50" w:line="312" w:lineRule="auto"/>
        <w:rPr>
          <w:rFonts w:hint="eastAsia" w:eastAsia="方正书宋简体"/>
          <w:b/>
          <w:sz w:val="28"/>
          <w:szCs w:val="28"/>
        </w:rPr>
      </w:pPr>
      <w:r>
        <w:rPr>
          <w:rFonts w:eastAsia="方正书宋简体"/>
          <w:b/>
          <w:sz w:val="28"/>
          <w:szCs w:val="28"/>
        </w:rPr>
        <w:t>考试内容</w:t>
      </w:r>
      <w:r>
        <w:rPr>
          <w:rFonts w:hint="eastAsia" w:eastAsia="方正书宋简体"/>
          <w:b/>
          <w:sz w:val="28"/>
          <w:szCs w:val="28"/>
        </w:rPr>
        <w:t>及要点</w:t>
      </w:r>
    </w:p>
    <w:p w14:paraId="07BF635E">
      <w:pPr>
        <w:spacing w:line="440" w:lineRule="exact"/>
        <w:ind w:firstLine="482" w:firstLineChars="200"/>
        <w:rPr>
          <w:b/>
          <w:sz w:val="24"/>
        </w:rPr>
      </w:pPr>
      <w:r>
        <w:rPr>
          <w:rFonts w:hAnsi="宋体"/>
          <w:b/>
          <w:sz w:val="24"/>
        </w:rPr>
        <w:t>一、管理引论</w:t>
      </w:r>
      <w:r>
        <w:rPr>
          <w:b/>
          <w:sz w:val="24"/>
        </w:rPr>
        <w:t xml:space="preserve"> </w:t>
      </w:r>
    </w:p>
    <w:p w14:paraId="49451365">
      <w:pPr>
        <w:spacing w:line="440" w:lineRule="exact"/>
        <w:ind w:firstLine="480" w:firstLineChars="200"/>
        <w:rPr>
          <w:sz w:val="24"/>
        </w:rPr>
      </w:pPr>
      <w:r>
        <w:rPr>
          <w:rFonts w:hAnsi="宋体"/>
          <w:sz w:val="24"/>
        </w:rPr>
        <w:t>（一）管理概述</w:t>
      </w:r>
      <w:r>
        <w:rPr>
          <w:sz w:val="24"/>
        </w:rPr>
        <w:t xml:space="preserve"> </w:t>
      </w:r>
    </w:p>
    <w:p w14:paraId="62784A9D">
      <w:pPr>
        <w:spacing w:line="440" w:lineRule="exact"/>
        <w:ind w:firstLine="480" w:firstLineChars="200"/>
        <w:rPr>
          <w:sz w:val="24"/>
        </w:rPr>
      </w:pPr>
      <w:r>
        <w:rPr>
          <w:rFonts w:hAnsi="宋体"/>
          <w:sz w:val="24"/>
        </w:rPr>
        <w:t>管理的涵义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特点</w:t>
      </w:r>
      <w:r>
        <w:rPr>
          <w:rFonts w:hint="eastAsia" w:hAnsi="宋体"/>
          <w:sz w:val="24"/>
        </w:rPr>
        <w:t>、要素、二重性</w:t>
      </w:r>
      <w:r>
        <w:rPr>
          <w:rFonts w:hAnsi="宋体"/>
          <w:sz w:val="24"/>
        </w:rPr>
        <w:t>。</w:t>
      </w:r>
    </w:p>
    <w:p w14:paraId="44585498">
      <w:pPr>
        <w:spacing w:line="440" w:lineRule="exact"/>
        <w:ind w:firstLine="480" w:firstLineChars="200"/>
        <w:rPr>
          <w:sz w:val="24"/>
        </w:rPr>
      </w:pPr>
      <w:r>
        <w:rPr>
          <w:rFonts w:hAnsi="宋体"/>
          <w:sz w:val="24"/>
        </w:rPr>
        <w:t>（二）管理学</w:t>
      </w:r>
      <w:r>
        <w:rPr>
          <w:sz w:val="24"/>
        </w:rPr>
        <w:t xml:space="preserve"> </w:t>
      </w:r>
    </w:p>
    <w:p w14:paraId="40DDA29B">
      <w:pPr>
        <w:spacing w:line="440" w:lineRule="exact"/>
        <w:ind w:firstLine="480" w:firstLineChars="200"/>
        <w:rPr>
          <w:sz w:val="24"/>
        </w:rPr>
      </w:pPr>
      <w:r>
        <w:rPr>
          <w:rFonts w:hAnsi="宋体"/>
          <w:sz w:val="24"/>
        </w:rPr>
        <w:t>管理学的研究对象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内容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方法</w:t>
      </w:r>
      <w:r>
        <w:rPr>
          <w:rFonts w:hint="eastAsia" w:hAnsi="宋体"/>
          <w:sz w:val="24"/>
        </w:rPr>
        <w:t>。</w:t>
      </w:r>
    </w:p>
    <w:p w14:paraId="1C4E4DF3">
      <w:pPr>
        <w:spacing w:line="440" w:lineRule="exact"/>
        <w:ind w:firstLine="482" w:firstLineChars="200"/>
        <w:rPr>
          <w:b/>
          <w:sz w:val="24"/>
        </w:rPr>
      </w:pPr>
      <w:r>
        <w:rPr>
          <w:rFonts w:hAnsi="宋体"/>
          <w:b/>
          <w:sz w:val="24"/>
        </w:rPr>
        <w:t>二、管理</w:t>
      </w:r>
      <w:r>
        <w:rPr>
          <w:rFonts w:hint="eastAsia" w:hAnsi="宋体"/>
          <w:b/>
          <w:sz w:val="24"/>
        </w:rPr>
        <w:t>理论</w:t>
      </w:r>
      <w:r>
        <w:rPr>
          <w:b/>
          <w:sz w:val="24"/>
        </w:rPr>
        <w:t xml:space="preserve">  </w:t>
      </w:r>
    </w:p>
    <w:p w14:paraId="23540084">
      <w:pPr>
        <w:spacing w:line="440" w:lineRule="exact"/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rFonts w:hint="eastAsia" w:hAnsi="宋体"/>
          <w:sz w:val="24"/>
        </w:rPr>
        <w:t>一</w:t>
      </w:r>
      <w:r>
        <w:rPr>
          <w:rFonts w:hAnsi="宋体"/>
          <w:sz w:val="24"/>
        </w:rPr>
        <w:t>）古典管理理论</w:t>
      </w:r>
      <w:r>
        <w:rPr>
          <w:sz w:val="24"/>
        </w:rPr>
        <w:t xml:space="preserve"> </w:t>
      </w:r>
    </w:p>
    <w:p w14:paraId="2811943E">
      <w:pPr>
        <w:spacing w:line="440" w:lineRule="exact"/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rFonts w:hint="eastAsia" w:hAnsi="宋体"/>
          <w:sz w:val="24"/>
        </w:rPr>
        <w:t>二</w:t>
      </w:r>
      <w:r>
        <w:rPr>
          <w:rFonts w:hAnsi="宋体"/>
          <w:sz w:val="24"/>
        </w:rPr>
        <w:t>）行为科学</w:t>
      </w:r>
      <w:r>
        <w:rPr>
          <w:rFonts w:hint="eastAsia" w:hAnsi="宋体"/>
          <w:sz w:val="24"/>
        </w:rPr>
        <w:t>管理理论</w:t>
      </w:r>
      <w:r>
        <w:rPr>
          <w:sz w:val="24"/>
        </w:rPr>
        <w:t xml:space="preserve">  </w:t>
      </w:r>
    </w:p>
    <w:p w14:paraId="7AB2286E">
      <w:pPr>
        <w:spacing w:line="440" w:lineRule="exact"/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rFonts w:hint="eastAsia" w:hAnsi="宋体"/>
          <w:sz w:val="24"/>
        </w:rPr>
        <w:t>三</w:t>
      </w:r>
      <w:r>
        <w:rPr>
          <w:rFonts w:hAnsi="宋体"/>
          <w:sz w:val="24"/>
        </w:rPr>
        <w:t>）管理科学</w:t>
      </w:r>
      <w:r>
        <w:rPr>
          <w:rFonts w:hint="eastAsia" w:hAnsi="宋体"/>
          <w:sz w:val="24"/>
        </w:rPr>
        <w:t>理论</w:t>
      </w:r>
    </w:p>
    <w:p w14:paraId="4484D279">
      <w:pPr>
        <w:spacing w:line="440" w:lineRule="exact"/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rFonts w:hint="eastAsia" w:hAnsi="宋体"/>
          <w:sz w:val="24"/>
        </w:rPr>
        <w:t>四</w:t>
      </w:r>
      <w:r>
        <w:rPr>
          <w:rFonts w:hAnsi="宋体"/>
          <w:sz w:val="24"/>
        </w:rPr>
        <w:t>）当代管理理论</w:t>
      </w:r>
    </w:p>
    <w:p w14:paraId="2C421880">
      <w:pPr>
        <w:spacing w:line="440" w:lineRule="exact"/>
        <w:ind w:firstLine="482" w:firstLineChars="200"/>
        <w:rPr>
          <w:b/>
          <w:sz w:val="24"/>
        </w:rPr>
      </w:pPr>
      <w:r>
        <w:rPr>
          <w:rFonts w:hAnsi="宋体"/>
          <w:b/>
          <w:sz w:val="24"/>
        </w:rPr>
        <w:t>三、管理职能</w:t>
      </w:r>
    </w:p>
    <w:p w14:paraId="722BCE36">
      <w:pPr>
        <w:spacing w:line="440" w:lineRule="exact"/>
        <w:ind w:firstLine="480" w:firstLineChars="200"/>
        <w:rPr>
          <w:sz w:val="24"/>
        </w:rPr>
      </w:pPr>
      <w:r>
        <w:rPr>
          <w:rFonts w:hAnsi="宋体"/>
          <w:sz w:val="24"/>
        </w:rPr>
        <w:t>（一）决策</w:t>
      </w:r>
    </w:p>
    <w:p w14:paraId="40E1BAEB">
      <w:pPr>
        <w:spacing w:line="440" w:lineRule="exact"/>
        <w:ind w:firstLine="480" w:firstLineChars="200"/>
        <w:rPr>
          <w:sz w:val="24"/>
        </w:rPr>
      </w:pPr>
      <w:r>
        <w:rPr>
          <w:rFonts w:hAnsi="宋体"/>
          <w:sz w:val="24"/>
        </w:rPr>
        <w:t>（二）计划</w:t>
      </w:r>
    </w:p>
    <w:p w14:paraId="4D9266E8">
      <w:pPr>
        <w:spacing w:line="440" w:lineRule="exact"/>
        <w:ind w:firstLine="480" w:firstLineChars="200"/>
        <w:rPr>
          <w:sz w:val="24"/>
        </w:rPr>
      </w:pPr>
      <w:r>
        <w:rPr>
          <w:rFonts w:hAnsi="宋体"/>
          <w:sz w:val="24"/>
        </w:rPr>
        <w:t>（三）组织</w:t>
      </w:r>
    </w:p>
    <w:p w14:paraId="7A0526AF">
      <w:pPr>
        <w:spacing w:line="440" w:lineRule="exact"/>
        <w:ind w:firstLine="480" w:firstLineChars="200"/>
        <w:rPr>
          <w:sz w:val="24"/>
        </w:rPr>
      </w:pPr>
      <w:r>
        <w:rPr>
          <w:rFonts w:hAnsi="宋体"/>
          <w:sz w:val="24"/>
        </w:rPr>
        <w:t>（四）</w:t>
      </w:r>
      <w:r>
        <w:rPr>
          <w:rStyle w:val="22"/>
          <w:rFonts w:ascii="Arial" w:hAnsi="Arial" w:cs="Arial"/>
          <w:color w:val="666666"/>
          <w:szCs w:val="21"/>
          <w:shd w:val="clear" w:color="auto" w:fill="FFFFFF"/>
        </w:rPr>
        <w:t> </w:t>
      </w:r>
      <w:r>
        <w:rPr>
          <w:rFonts w:hint="eastAsia"/>
          <w:sz w:val="24"/>
        </w:rPr>
        <w:t>沟通</w:t>
      </w:r>
    </w:p>
    <w:p w14:paraId="4D422DDB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  （五）</w:t>
      </w:r>
      <w:r>
        <w:rPr>
          <w:rFonts w:hAnsi="宋体"/>
          <w:sz w:val="24"/>
        </w:rPr>
        <w:t>控制</w:t>
      </w:r>
    </w:p>
    <w:p w14:paraId="1E4AA072">
      <w:pPr>
        <w:spacing w:line="440" w:lineRule="exact"/>
        <w:ind w:firstLine="482" w:firstLineChars="200"/>
        <w:rPr>
          <w:b/>
          <w:sz w:val="24"/>
        </w:rPr>
      </w:pPr>
      <w:r>
        <w:rPr>
          <w:rFonts w:hint="eastAsia" w:hAnsi="宋体"/>
          <w:b/>
          <w:sz w:val="24"/>
        </w:rPr>
        <w:t>四、</w:t>
      </w:r>
      <w:r>
        <w:rPr>
          <w:rFonts w:hAnsi="宋体"/>
          <w:b/>
          <w:sz w:val="24"/>
        </w:rPr>
        <w:t>管理原理</w:t>
      </w:r>
    </w:p>
    <w:p w14:paraId="443F19A2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（一）</w:t>
      </w:r>
      <w:r>
        <w:rPr>
          <w:rFonts w:hAnsi="宋体"/>
          <w:sz w:val="24"/>
        </w:rPr>
        <w:t>系统原理</w:t>
      </w:r>
    </w:p>
    <w:p w14:paraId="243C105C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（二）</w:t>
      </w:r>
      <w:r>
        <w:rPr>
          <w:rFonts w:hAnsi="宋体"/>
          <w:sz w:val="24"/>
        </w:rPr>
        <w:t>人本原理</w:t>
      </w:r>
      <w:r>
        <w:rPr>
          <w:sz w:val="24"/>
        </w:rPr>
        <w:t xml:space="preserve"> </w:t>
      </w:r>
    </w:p>
    <w:p w14:paraId="2F07398C">
      <w:pPr>
        <w:spacing w:line="440" w:lineRule="exact"/>
        <w:ind w:firstLine="480" w:firstLineChars="200"/>
        <w:rPr>
          <w:rFonts w:hint="eastAsia" w:hAnsi="宋体"/>
          <w:sz w:val="24"/>
        </w:rPr>
      </w:pPr>
      <w:r>
        <w:rPr>
          <w:rFonts w:hint="eastAsia"/>
          <w:sz w:val="24"/>
        </w:rPr>
        <w:t>（三）</w:t>
      </w:r>
      <w:r>
        <w:rPr>
          <w:rFonts w:hAnsi="宋体"/>
          <w:sz w:val="24"/>
        </w:rPr>
        <w:t>动态原理</w:t>
      </w:r>
      <w:r>
        <w:rPr>
          <w:sz w:val="24"/>
        </w:rPr>
        <w:t xml:space="preserve"> </w:t>
      </w:r>
    </w:p>
    <w:p w14:paraId="410A62DF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（四）</w:t>
      </w:r>
      <w:r>
        <w:rPr>
          <w:rFonts w:hAnsi="宋体"/>
          <w:sz w:val="24"/>
        </w:rPr>
        <w:t>效益原理</w:t>
      </w:r>
    </w:p>
    <w:p w14:paraId="6625FC9A">
      <w:pPr>
        <w:spacing w:line="440" w:lineRule="exact"/>
        <w:ind w:firstLine="482" w:firstLineChars="200"/>
        <w:rPr>
          <w:b/>
          <w:sz w:val="24"/>
        </w:rPr>
      </w:pPr>
      <w:r>
        <w:rPr>
          <w:rFonts w:hAnsi="宋体"/>
          <w:b/>
          <w:sz w:val="24"/>
        </w:rPr>
        <w:t>五</w:t>
      </w:r>
      <w:r>
        <w:rPr>
          <w:rFonts w:hint="eastAsia" w:hAnsi="宋体"/>
          <w:b/>
          <w:sz w:val="24"/>
        </w:rPr>
        <w:t>、</w:t>
      </w:r>
      <w:r>
        <w:rPr>
          <w:rFonts w:hAnsi="宋体"/>
          <w:b/>
          <w:sz w:val="24"/>
        </w:rPr>
        <w:t>管理原则</w:t>
      </w:r>
    </w:p>
    <w:p w14:paraId="3DF60FFA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（一）</w:t>
      </w:r>
      <w:r>
        <w:rPr>
          <w:rFonts w:hAnsi="宋体"/>
          <w:sz w:val="24"/>
        </w:rPr>
        <w:t>整分合原则</w:t>
      </w:r>
    </w:p>
    <w:p w14:paraId="50C47D98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（二）</w:t>
      </w:r>
      <w:r>
        <w:rPr>
          <w:rFonts w:hAnsi="宋体"/>
          <w:sz w:val="24"/>
        </w:rPr>
        <w:t>开放封闭原则</w:t>
      </w:r>
    </w:p>
    <w:p w14:paraId="05E3019F">
      <w:pPr>
        <w:spacing w:line="440" w:lineRule="exact"/>
        <w:ind w:firstLine="480" w:firstLineChars="200"/>
        <w:rPr>
          <w:rFonts w:hint="eastAsia" w:hAnsi="宋体"/>
          <w:sz w:val="24"/>
        </w:rPr>
      </w:pPr>
      <w:r>
        <w:rPr>
          <w:rFonts w:hint="eastAsia"/>
          <w:sz w:val="24"/>
        </w:rPr>
        <w:t>（三）</w:t>
      </w:r>
      <w:r>
        <w:rPr>
          <w:rFonts w:hAnsi="宋体"/>
          <w:sz w:val="24"/>
        </w:rPr>
        <w:t>能级原则</w:t>
      </w:r>
      <w:r>
        <w:rPr>
          <w:sz w:val="24"/>
        </w:rPr>
        <w:t xml:space="preserve"> </w:t>
      </w:r>
    </w:p>
    <w:p w14:paraId="2A56FEB2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（四）</w:t>
      </w:r>
      <w:r>
        <w:rPr>
          <w:rFonts w:hAnsi="宋体"/>
          <w:sz w:val="24"/>
        </w:rPr>
        <w:t>动力原则</w:t>
      </w:r>
    </w:p>
    <w:p w14:paraId="3115BC54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（五）</w:t>
      </w:r>
      <w:r>
        <w:rPr>
          <w:rFonts w:hAnsi="宋体"/>
          <w:sz w:val="24"/>
        </w:rPr>
        <w:t>行为原则</w:t>
      </w:r>
    </w:p>
    <w:p w14:paraId="22D9F115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（六）</w:t>
      </w:r>
      <w:r>
        <w:rPr>
          <w:rFonts w:hAnsi="宋体"/>
          <w:sz w:val="24"/>
        </w:rPr>
        <w:t>反馈原则</w:t>
      </w:r>
      <w:r>
        <w:rPr>
          <w:sz w:val="24"/>
        </w:rPr>
        <w:t xml:space="preserve"> </w:t>
      </w:r>
    </w:p>
    <w:p w14:paraId="00B7C403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（七）</w:t>
      </w:r>
      <w:r>
        <w:rPr>
          <w:rFonts w:hAnsi="宋体"/>
          <w:sz w:val="24"/>
        </w:rPr>
        <w:t>弹性原则</w:t>
      </w:r>
    </w:p>
    <w:p w14:paraId="5D31B2CC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（八）</w:t>
      </w:r>
      <w:r>
        <w:rPr>
          <w:rFonts w:hAnsi="宋体"/>
          <w:sz w:val="24"/>
        </w:rPr>
        <w:t>价值原则</w:t>
      </w:r>
    </w:p>
    <w:p w14:paraId="622290B2">
      <w:pPr>
        <w:spacing w:line="440" w:lineRule="exact"/>
        <w:ind w:firstLine="482" w:firstLineChars="200"/>
        <w:rPr>
          <w:b/>
          <w:sz w:val="24"/>
        </w:rPr>
      </w:pPr>
      <w:r>
        <w:rPr>
          <w:rFonts w:hAnsi="宋体"/>
          <w:b/>
          <w:sz w:val="24"/>
        </w:rPr>
        <w:t>六</w:t>
      </w:r>
      <w:r>
        <w:rPr>
          <w:rFonts w:hint="eastAsia" w:hAnsi="宋体"/>
          <w:b/>
          <w:sz w:val="24"/>
        </w:rPr>
        <w:t>、</w:t>
      </w:r>
      <w:r>
        <w:rPr>
          <w:rFonts w:hAnsi="宋体"/>
          <w:b/>
          <w:sz w:val="24"/>
        </w:rPr>
        <w:t>管理方法</w:t>
      </w:r>
    </w:p>
    <w:p w14:paraId="2E6E885B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（一）</w:t>
      </w:r>
      <w:r>
        <w:rPr>
          <w:rFonts w:hAnsi="宋体"/>
          <w:sz w:val="24"/>
        </w:rPr>
        <w:t>行政管理方法</w:t>
      </w:r>
    </w:p>
    <w:p w14:paraId="4FF50062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（二）</w:t>
      </w:r>
      <w:r>
        <w:rPr>
          <w:rFonts w:hAnsi="宋体"/>
          <w:sz w:val="24"/>
        </w:rPr>
        <w:t>经济管理方法</w:t>
      </w:r>
    </w:p>
    <w:p w14:paraId="10AD4602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（三）</w:t>
      </w:r>
      <w:r>
        <w:rPr>
          <w:rFonts w:hAnsi="宋体"/>
          <w:sz w:val="24"/>
        </w:rPr>
        <w:t>法律管理方法</w:t>
      </w:r>
    </w:p>
    <w:p w14:paraId="7283668A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（四）</w:t>
      </w:r>
      <w:r>
        <w:rPr>
          <w:rFonts w:hAnsi="宋体"/>
          <w:sz w:val="24"/>
        </w:rPr>
        <w:t>思想教育方法</w:t>
      </w:r>
    </w:p>
    <w:p w14:paraId="7DC4323A">
      <w:pPr>
        <w:spacing w:line="440" w:lineRule="exact"/>
        <w:ind w:firstLine="480" w:firstLineChars="200"/>
        <w:rPr>
          <w:rFonts w:hint="eastAsia" w:hAnsi="宋体"/>
          <w:sz w:val="24"/>
        </w:rPr>
      </w:pPr>
      <w:r>
        <w:rPr>
          <w:rFonts w:hint="eastAsia"/>
          <w:sz w:val="24"/>
        </w:rPr>
        <w:t>（五）</w:t>
      </w:r>
      <w:r>
        <w:rPr>
          <w:rFonts w:hAnsi="宋体"/>
          <w:sz w:val="24"/>
        </w:rPr>
        <w:t>目标管理方法</w:t>
      </w:r>
    </w:p>
    <w:p w14:paraId="2D36403D">
      <w:pPr>
        <w:spacing w:line="440" w:lineRule="exact"/>
        <w:ind w:firstLine="480" w:firstLineChars="200"/>
        <w:rPr>
          <w:sz w:val="24"/>
        </w:rPr>
      </w:pPr>
      <w:r>
        <w:rPr>
          <w:rFonts w:hint="eastAsia" w:hAnsi="宋体"/>
          <w:sz w:val="24"/>
        </w:rPr>
        <w:t>（六）质量管理方法</w:t>
      </w:r>
    </w:p>
    <w:p w14:paraId="0E0F8890">
      <w:pPr>
        <w:spacing w:line="440" w:lineRule="exact"/>
        <w:ind w:firstLine="482" w:firstLineChars="200"/>
        <w:rPr>
          <w:b/>
          <w:sz w:val="24"/>
        </w:rPr>
      </w:pPr>
      <w:r>
        <w:rPr>
          <w:rFonts w:hint="eastAsia" w:hAnsi="宋体"/>
          <w:b/>
          <w:sz w:val="24"/>
        </w:rPr>
        <w:t>七、</w:t>
      </w:r>
      <w:r>
        <w:rPr>
          <w:rFonts w:hAnsi="宋体"/>
          <w:b/>
          <w:sz w:val="24"/>
        </w:rPr>
        <w:t>管理制度</w:t>
      </w:r>
    </w:p>
    <w:p w14:paraId="305F0315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（一）</w:t>
      </w:r>
      <w:r>
        <w:rPr>
          <w:rFonts w:hAnsi="宋体"/>
          <w:sz w:val="24"/>
        </w:rPr>
        <w:t>管理制度的涵义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特征</w:t>
      </w:r>
      <w:r>
        <w:rPr>
          <w:rFonts w:hint="eastAsia" w:hAnsi="宋体"/>
          <w:sz w:val="24"/>
        </w:rPr>
        <w:t>、功能。</w:t>
      </w:r>
    </w:p>
    <w:p w14:paraId="42086E01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（二）</w:t>
      </w:r>
      <w:r>
        <w:rPr>
          <w:rFonts w:hAnsi="宋体"/>
          <w:sz w:val="24"/>
        </w:rPr>
        <w:t>管理制度的内容与具体实施</w:t>
      </w:r>
    </w:p>
    <w:p w14:paraId="44A49CFE">
      <w:pPr>
        <w:spacing w:line="440" w:lineRule="exact"/>
        <w:ind w:firstLine="482" w:firstLineChars="200"/>
        <w:rPr>
          <w:b/>
          <w:sz w:val="24"/>
        </w:rPr>
      </w:pPr>
      <w:r>
        <w:rPr>
          <w:rFonts w:hint="eastAsia" w:hAnsi="宋体"/>
          <w:b/>
          <w:sz w:val="24"/>
        </w:rPr>
        <w:t>八、</w:t>
      </w:r>
      <w:r>
        <w:rPr>
          <w:rFonts w:hAnsi="宋体"/>
          <w:b/>
          <w:sz w:val="24"/>
        </w:rPr>
        <w:t>管理教育</w:t>
      </w:r>
      <w:r>
        <w:rPr>
          <w:b/>
          <w:sz w:val="24"/>
        </w:rPr>
        <w:t xml:space="preserve"> </w:t>
      </w:r>
    </w:p>
    <w:p w14:paraId="666DD7EF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（一）</w:t>
      </w:r>
      <w:r>
        <w:rPr>
          <w:rFonts w:hAnsi="宋体"/>
          <w:sz w:val="24"/>
        </w:rPr>
        <w:t>管理教育的涵义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意义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特点</w:t>
      </w:r>
      <w:r>
        <w:rPr>
          <w:rFonts w:hint="eastAsia" w:hAnsi="宋体"/>
          <w:sz w:val="24"/>
        </w:rPr>
        <w:t>、</w:t>
      </w:r>
      <w:r>
        <w:rPr>
          <w:rFonts w:hAnsi="宋体"/>
          <w:sz w:val="24"/>
        </w:rPr>
        <w:t>原则</w:t>
      </w:r>
    </w:p>
    <w:p w14:paraId="399568C0">
      <w:pPr>
        <w:spacing w:line="440" w:lineRule="exact"/>
        <w:ind w:firstLine="480" w:firstLineChars="200"/>
        <w:rPr>
          <w:rFonts w:hint="eastAsia" w:hAnsi="宋体"/>
          <w:sz w:val="24"/>
        </w:rPr>
      </w:pPr>
      <w:r>
        <w:rPr>
          <w:rFonts w:hint="eastAsia"/>
          <w:sz w:val="24"/>
        </w:rPr>
        <w:t>（二）</w:t>
      </w:r>
      <w:r>
        <w:rPr>
          <w:rFonts w:hAnsi="宋体"/>
          <w:sz w:val="24"/>
        </w:rPr>
        <w:t>管理教育的主要类型</w:t>
      </w:r>
    </w:p>
    <w:p w14:paraId="5B925DA8">
      <w:pPr>
        <w:spacing w:line="440" w:lineRule="exact"/>
        <w:ind w:firstLine="482" w:firstLineChars="200"/>
        <w:rPr>
          <w:b/>
          <w:sz w:val="24"/>
        </w:rPr>
      </w:pPr>
      <w:r>
        <w:rPr>
          <w:rFonts w:hint="eastAsia" w:hAnsi="宋体"/>
          <w:b/>
          <w:sz w:val="24"/>
        </w:rPr>
        <w:t>九、</w:t>
      </w:r>
      <w:r>
        <w:rPr>
          <w:rFonts w:hAnsi="宋体"/>
          <w:b/>
          <w:sz w:val="24"/>
        </w:rPr>
        <w:t>管理文化</w:t>
      </w:r>
    </w:p>
    <w:p w14:paraId="25A0186E">
      <w:pPr>
        <w:spacing w:line="440" w:lineRule="exact"/>
        <w:ind w:firstLine="480" w:firstLineChars="200"/>
        <w:rPr>
          <w:rFonts w:hint="eastAsia" w:hAnsi="宋体"/>
          <w:sz w:val="24"/>
        </w:rPr>
      </w:pPr>
      <w:r>
        <w:rPr>
          <w:rFonts w:hint="eastAsia"/>
          <w:sz w:val="24"/>
        </w:rPr>
        <w:t>（一）</w:t>
      </w:r>
      <w:r>
        <w:rPr>
          <w:rFonts w:hAnsi="宋体"/>
          <w:sz w:val="24"/>
        </w:rPr>
        <w:t>管理文化的涵义与特征</w:t>
      </w:r>
    </w:p>
    <w:p w14:paraId="5DD1D54A"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（二）</w:t>
      </w:r>
      <w:r>
        <w:rPr>
          <w:rFonts w:hAnsi="宋体"/>
          <w:sz w:val="24"/>
        </w:rPr>
        <w:t>管理文化的内容结构</w:t>
      </w:r>
      <w:r>
        <w:rPr>
          <w:rFonts w:hint="eastAsia" w:hAnsi="宋体"/>
          <w:sz w:val="24"/>
        </w:rPr>
        <w:t>与功能</w:t>
      </w:r>
    </w:p>
    <w:p w14:paraId="3FF382B6">
      <w:pPr>
        <w:spacing w:line="440" w:lineRule="exact"/>
        <w:ind w:firstLine="480" w:firstLineChars="200"/>
        <w:rPr>
          <w:rFonts w:hint="eastAsia" w:hAnsi="宋体"/>
          <w:sz w:val="24"/>
        </w:rPr>
      </w:pPr>
      <w:r>
        <w:rPr>
          <w:rFonts w:hint="eastAsia"/>
          <w:sz w:val="24"/>
        </w:rPr>
        <w:t>（三）</w:t>
      </w:r>
      <w:r>
        <w:rPr>
          <w:rFonts w:hAnsi="宋体"/>
          <w:sz w:val="24"/>
        </w:rPr>
        <w:t>管理文化塑造方法</w:t>
      </w:r>
      <w:r>
        <w:rPr>
          <w:rFonts w:hint="eastAsia" w:hAnsi="宋体"/>
          <w:sz w:val="24"/>
        </w:rPr>
        <w:t>。</w:t>
      </w:r>
    </w:p>
    <w:p w14:paraId="1829D5D3">
      <w:pPr>
        <w:spacing w:line="440" w:lineRule="exact"/>
        <w:ind w:firstLine="480" w:firstLineChars="200"/>
        <w:rPr>
          <w:sz w:val="24"/>
        </w:rPr>
      </w:pPr>
    </w:p>
    <w:p w14:paraId="48C35801">
      <w:pPr>
        <w:spacing w:line="440" w:lineRule="exact"/>
        <w:ind w:firstLine="480" w:firstLineChars="200"/>
        <w:rPr>
          <w:rFonts w:hint="eastAsia"/>
          <w:kern w:val="0"/>
          <w:sz w:val="24"/>
          <w:lang w:bidi="hi-IN"/>
        </w:rPr>
      </w:pPr>
    </w:p>
    <w:p w14:paraId="106C3810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B3105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2</w:t>
    </w:r>
    <w:r>
      <w:fldChar w:fldCharType="end"/>
    </w:r>
  </w:p>
  <w:p w14:paraId="4C66A66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85F8B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5F655B3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15A7"/>
    <w:rsid w:val="00126E06"/>
    <w:rsid w:val="001A3095"/>
    <w:rsid w:val="00213055"/>
    <w:rsid w:val="002851AB"/>
    <w:rsid w:val="00354A96"/>
    <w:rsid w:val="003E5641"/>
    <w:rsid w:val="005D0E19"/>
    <w:rsid w:val="00611128"/>
    <w:rsid w:val="006357E3"/>
    <w:rsid w:val="0064736F"/>
    <w:rsid w:val="006769B7"/>
    <w:rsid w:val="008753D5"/>
    <w:rsid w:val="00904CF7"/>
    <w:rsid w:val="00944AFD"/>
    <w:rsid w:val="0095310B"/>
    <w:rsid w:val="0096696F"/>
    <w:rsid w:val="00A515BF"/>
    <w:rsid w:val="00B14339"/>
    <w:rsid w:val="00C64883"/>
    <w:rsid w:val="00D149DC"/>
    <w:rsid w:val="00E22F98"/>
    <w:rsid w:val="00EA0654"/>
    <w:rsid w:val="00F01D83"/>
    <w:rsid w:val="00F644DC"/>
    <w:rsid w:val="012071E5"/>
    <w:rsid w:val="17DE65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jc w:val="center"/>
      <w:outlineLvl w:val="0"/>
    </w:pPr>
    <w:rPr>
      <w:rFonts w:eastAsia="黑体"/>
      <w:kern w:val="2"/>
      <w:sz w:val="36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footnote text"/>
    <w:basedOn w:val="1"/>
    <w:link w:val="18"/>
    <w:uiPriority w:val="0"/>
    <w:pPr>
      <w:snapToGrid w:val="0"/>
      <w:jc w:val="left"/>
    </w:pPr>
    <w:rPr>
      <w:kern w:val="2"/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Emphasis"/>
    <w:qFormat/>
    <w:uiPriority w:val="0"/>
    <w:rPr>
      <w:i/>
      <w:iCs/>
    </w:rPr>
  </w:style>
  <w:style w:type="character" w:styleId="11">
    <w:name w:val="footnote reference"/>
    <w:uiPriority w:val="0"/>
    <w:rPr>
      <w:vertAlign w:val="superscript"/>
    </w:rPr>
  </w:style>
  <w:style w:type="character" w:customStyle="1" w:styleId="12">
    <w:name w:val="页脚 Char"/>
    <w:link w:val="3"/>
    <w:uiPriority w:val="0"/>
    <w:rPr>
      <w:kern w:val="2"/>
      <w:sz w:val="18"/>
      <w:szCs w:val="18"/>
    </w:rPr>
  </w:style>
  <w:style w:type="character" w:styleId="13">
    <w:name w:val=""/>
    <w:qFormat/>
    <w:uiPriority w:val="0"/>
    <w:rPr>
      <w:i/>
      <w:iCs/>
      <w:color w:val="808080"/>
    </w:rPr>
  </w:style>
  <w:style w:type="character" w:customStyle="1" w:styleId="14">
    <w:name w:val="页眉 Char"/>
    <w:link w:val="4"/>
    <w:uiPriority w:val="0"/>
    <w:rPr>
      <w:kern w:val="2"/>
      <w:sz w:val="18"/>
      <w:szCs w:val="18"/>
    </w:rPr>
  </w:style>
  <w:style w:type="character" w:customStyle="1" w:styleId="15">
    <w:name w:val="标题 1 Char"/>
    <w:link w:val="2"/>
    <w:uiPriority w:val="0"/>
    <w:rPr>
      <w:rFonts w:eastAsia="黑体"/>
      <w:kern w:val="2"/>
      <w:sz w:val="36"/>
    </w:rPr>
  </w:style>
  <w:style w:type="character" w:customStyle="1" w:styleId="16">
    <w:name w:val="引用 Char"/>
    <w:link w:val="17"/>
    <w:uiPriority w:val="0"/>
    <w:rPr>
      <w:i/>
      <w:iCs/>
      <w:color w:val="000000"/>
      <w:kern w:val="2"/>
      <w:sz w:val="21"/>
      <w:szCs w:val="24"/>
    </w:rPr>
  </w:style>
  <w:style w:type="paragraph" w:styleId="17">
    <w:name w:val="Quote"/>
    <w:basedOn w:val="1"/>
    <w:next w:val="1"/>
    <w:link w:val="16"/>
    <w:qFormat/>
    <w:uiPriority w:val="0"/>
    <w:rPr>
      <w:i/>
      <w:iCs/>
      <w:color w:val="000000"/>
      <w:kern w:val="2"/>
      <w:sz w:val="21"/>
      <w:szCs w:val="24"/>
    </w:rPr>
  </w:style>
  <w:style w:type="character" w:customStyle="1" w:styleId="18">
    <w:name w:val="脚注文本 Char"/>
    <w:link w:val="5"/>
    <w:uiPriority w:val="0"/>
    <w:rPr>
      <w:kern w:val="2"/>
      <w:sz w:val="18"/>
      <w:szCs w:val="18"/>
    </w:rPr>
  </w:style>
  <w:style w:type="character" w:styleId="19">
    <w:name w:val=""/>
    <w:qFormat/>
    <w:uiPriority w:val="0"/>
    <w:rPr>
      <w:b/>
      <w:bCs/>
      <w:i/>
      <w:iCs/>
      <w:color w:val="4F81BD"/>
    </w:rPr>
  </w:style>
  <w:style w:type="paragraph" w:styleId="20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1">
    <w:name w:val="List Paragraph"/>
    <w:basedOn w:val="1"/>
    <w:qFormat/>
    <w:uiPriority w:val="0"/>
    <w:pPr>
      <w:ind w:firstLine="420" w:firstLineChars="200"/>
    </w:pPr>
  </w:style>
  <w:style w:type="character" w:customStyle="1" w:styleId="22">
    <w:name w:val="apple-converted-spac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79</Words>
  <Characters>456</Characters>
  <Lines>3</Lines>
  <Paragraphs>1</Paragraphs>
  <TotalTime>0</TotalTime>
  <ScaleCrop>false</ScaleCrop>
  <LinksUpToDate>false</LinksUpToDate>
  <CharactersWithSpaces>534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2013-09-01T00:23:00Z</dcterms:created>
  <dc:creator>Dell</dc:creator>
  <cp:lastModifiedBy>vertesyuan</cp:lastModifiedBy>
  <dcterms:modified xsi:type="dcterms:W3CDTF">2024-11-07T06:30:07Z</dcterms:modified>
  <dc:title>　2014年硕士研究生入学考试自命题考试大纲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24452F609C8B4FDBB680F53C91686824_13</vt:lpwstr>
  </property>
</Properties>
</file>