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CCD39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浙江工业大学2025年</w:t>
      </w:r>
    </w:p>
    <w:p w14:paraId="344F5721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20AB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0D8BF09E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0B7FD5BB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eastAsia="楷体_GB2312"/>
                <w:bCs w:val="0"/>
                <w:kern w:val="2"/>
                <w:sz w:val="24"/>
                <w:szCs w:val="21"/>
              </w:rPr>
              <w:t>838</w:t>
            </w:r>
            <w:r>
              <w:rPr>
                <w:rFonts w:ascii="宋体" w:hAnsi="宋体" w:eastAsia="楷体_GB2312"/>
                <w:bCs w:val="0"/>
                <w:kern w:val="2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eastAsia="楷体_GB2312"/>
                <w:bCs w:val="0"/>
                <w:kern w:val="2"/>
                <w:sz w:val="24"/>
                <w:szCs w:val="21"/>
              </w:rPr>
              <w:t>管理学原理</w:t>
            </w:r>
          </w:p>
        </w:tc>
      </w:tr>
      <w:tr w14:paraId="7553B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3DD97BAD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03F9F6A4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■学术学位     □专业学位</w:t>
            </w:r>
          </w:p>
        </w:tc>
      </w:tr>
      <w:tr w14:paraId="4381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3D290868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0FBD130E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工商管理学</w:t>
            </w:r>
          </w:p>
        </w:tc>
      </w:tr>
    </w:tbl>
    <w:p w14:paraId="113F9F32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0E36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288" w:type="dxa"/>
            <w:noWrap w:val="0"/>
            <w:vAlign w:val="top"/>
          </w:tcPr>
          <w:p w14:paraId="32096991">
            <w:pPr>
              <w:adjustRightInd w:val="0"/>
              <w:spacing w:line="400" w:lineRule="exact"/>
              <w:ind w:firstLine="422" w:firstLineChars="20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一、基本内容</w:t>
            </w:r>
            <w:r>
              <w:rPr>
                <w:rFonts w:hint="eastAsia" w:ascii="宋体" w:hAnsi="宋体" w:eastAsia="宋体"/>
                <w:sz w:val="21"/>
              </w:rPr>
              <w:t>（以下各章的顺序编号与主要参考教材的章节编号不完全一致）</w:t>
            </w:r>
          </w:p>
          <w:p w14:paraId="54FC4A87">
            <w:pPr>
              <w:adjustRightInd w:val="0"/>
              <w:spacing w:line="400" w:lineRule="exact"/>
              <w:ind w:firstLine="422" w:firstLineChars="20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第一章  管理学研究基础问题、范式与方法</w:t>
            </w:r>
          </w:p>
          <w:p w14:paraId="7EAB3079">
            <w:pPr>
              <w:adjustRightInd w:val="0"/>
              <w:spacing w:line="40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</w:rPr>
              <w:t>复习重点：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管理的职能与性质、管理者的角色与技能、管理学的对象与方法、管理学理论构建、管理学研究框架与内容、管理学学科范式、管理学研究方法和管理学价值性矛盾。</w:t>
            </w:r>
          </w:p>
          <w:p w14:paraId="5203F2A4">
            <w:pPr>
              <w:adjustRightInd w:val="0"/>
              <w:spacing w:line="400" w:lineRule="exact"/>
              <w:ind w:firstLine="422" w:firstLineChars="20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第二章 管理理论演变</w:t>
            </w:r>
          </w:p>
          <w:p w14:paraId="48B9F88C">
            <w:pPr>
              <w:adjustRightInd w:val="0"/>
              <w:spacing w:line="40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</w:rPr>
              <w:t>复习重点：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中国传统管理思想、古典管理理论、行为科学理论、现代管理理论、当代管理理论、数字化智能化时代管理研究若干方向。</w:t>
            </w:r>
          </w:p>
          <w:p w14:paraId="61E3CD31">
            <w:pPr>
              <w:adjustRightInd w:val="0"/>
              <w:spacing w:line="400" w:lineRule="exact"/>
              <w:ind w:firstLine="422" w:firstLineChars="20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第三章 管理的基本原理</w:t>
            </w:r>
          </w:p>
          <w:p w14:paraId="232E50BC">
            <w:pPr>
              <w:adjustRightInd w:val="0"/>
              <w:spacing w:line="40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</w:rPr>
              <w:t>复习重点：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管理原理的特征、系统原理、人本原理、责任原理、效益原理和适度原理。</w:t>
            </w:r>
          </w:p>
          <w:p w14:paraId="605B720B">
            <w:pPr>
              <w:adjustRightInd w:val="0"/>
              <w:spacing w:line="400" w:lineRule="exact"/>
              <w:ind w:firstLine="422" w:firstLineChars="20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第四章 管理主体与客体</w:t>
            </w:r>
          </w:p>
          <w:p w14:paraId="09F0D74F">
            <w:pPr>
              <w:adjustRightInd w:val="0"/>
              <w:spacing w:line="40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</w:rPr>
              <w:t>复习重点：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管理者、领导行为理论、企业家、管理对象、员工-团队-组织、知识管理和组织社会资本。</w:t>
            </w:r>
          </w:p>
          <w:p w14:paraId="42C3BE58">
            <w:pPr>
              <w:adjustRightInd w:val="0"/>
              <w:spacing w:line="400" w:lineRule="exact"/>
              <w:ind w:firstLine="422" w:firstLineChars="20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第五章 管理机制、情境与绩效</w:t>
            </w:r>
          </w:p>
          <w:p w14:paraId="2F96AA7C">
            <w:pPr>
              <w:adjustRightInd w:val="0"/>
              <w:spacing w:line="400" w:lineRule="exact"/>
              <w:ind w:firstLine="420" w:firstLineChars="20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复习重点：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目标管理、决策理论、</w:t>
            </w:r>
            <w:r>
              <w:rPr>
                <w:rFonts w:hint="eastAsia" w:ascii="宋体" w:hAnsi="宋体" w:eastAsia="宋体"/>
                <w:sz w:val="21"/>
              </w:rPr>
              <w:t>决策的定义-原则-依据、决策的类型与特点、决策的过程与影响因素和决策的方法、激励机制设计、流程管理、管理情境化理论、比较管理研究、本土化管理研究、情境化管理研究的现状与趋势、绩效管理理论、企业社会责任绩效和数字化绩效管理。</w:t>
            </w:r>
          </w:p>
          <w:p w14:paraId="5A70AE59">
            <w:pPr>
              <w:adjustRightInd w:val="0"/>
              <w:spacing w:line="400" w:lineRule="exact"/>
              <w:ind w:firstLine="422" w:firstLineChars="20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第六章 计划</w:t>
            </w:r>
          </w:p>
          <w:p w14:paraId="29B2F167">
            <w:pPr>
              <w:adjustRightInd w:val="0"/>
              <w:spacing w:line="40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</w:rPr>
              <w:t>复习重点：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计划的概念及性质、计划的类型、计划编制过程、滚动计划法、网络计划技术和业务流程再造。</w:t>
            </w:r>
          </w:p>
          <w:p w14:paraId="31D0E92E">
            <w:pPr>
              <w:adjustRightInd w:val="0"/>
              <w:spacing w:line="400" w:lineRule="exact"/>
              <w:ind w:firstLine="422" w:firstLineChars="20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第七章 组织</w:t>
            </w:r>
          </w:p>
          <w:p w14:paraId="6C085C12">
            <w:pPr>
              <w:adjustRightInd w:val="0"/>
              <w:spacing w:line="40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</w:rPr>
              <w:t>复习重点：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组织设计及其影响因素、部门化、集权与分权、人员配备、管理人员选聘-考评-培训、正式组织与非正式组织、直线与参谋、组织变革的一般规律、管理组织变革和组织文化及其发展、企业制度创新、企业层级结构创新和企业文化创新。</w:t>
            </w:r>
          </w:p>
          <w:p w14:paraId="79C94204">
            <w:pPr>
              <w:adjustRightInd w:val="0"/>
              <w:spacing w:line="400" w:lineRule="exact"/>
              <w:ind w:firstLine="422" w:firstLineChars="200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第八章 领导</w:t>
            </w:r>
          </w:p>
          <w:p w14:paraId="3A243C82">
            <w:pPr>
              <w:adjustRightInd w:val="0"/>
              <w:spacing w:line="400" w:lineRule="exact"/>
              <w:ind w:firstLine="420" w:firstLineChars="20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复习重点：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领导的性质和作用、理想的领导者与领导集体、领导方式及其理论、领导艺术、激励的性质、激励理论、组织中的沟通、沟通的障碍及其克服、冲突与谈判。</w:t>
            </w:r>
          </w:p>
          <w:p w14:paraId="254C2E6F">
            <w:pPr>
              <w:adjustRightInd w:val="0"/>
              <w:spacing w:line="400" w:lineRule="exact"/>
              <w:ind w:firstLine="422" w:firstLineChars="200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第九章 控制</w:t>
            </w:r>
          </w:p>
          <w:p w14:paraId="65653028">
            <w:pPr>
              <w:adjustRightInd w:val="0"/>
              <w:spacing w:line="400" w:lineRule="exact"/>
              <w:ind w:firstLine="420" w:firstLineChars="2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复习重点：控制及其分类、控制的要求、控制过程、危机与管理控制、预算控制、非预算控制、成本控制、控制方法。</w:t>
            </w:r>
          </w:p>
          <w:p w14:paraId="295BF5C4">
            <w:pPr>
              <w:adjustRightInd w:val="0"/>
              <w:spacing w:line="400" w:lineRule="exact"/>
              <w:ind w:firstLine="422" w:firstLineChars="200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第十章 创新</w:t>
            </w:r>
          </w:p>
          <w:p w14:paraId="03BD7822">
            <w:pPr>
              <w:adjustRightInd w:val="0"/>
              <w:spacing w:line="400" w:lineRule="exact"/>
              <w:ind w:firstLine="420" w:firstLineChars="2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复习重点：创新及其作用、创新职能的基本内容、创新的过程和组织、技术创新的内涵和贡献、技术创新的源泉、技术创新的战略及其选择、创新理论基础、创新思维、创新管理视角（战略、资源与能力、组织和制度与文化）、自主创新与协同创新、管理创新、商业模式创新、数字创新和数字创新生态系统。</w:t>
            </w:r>
          </w:p>
          <w:p w14:paraId="09520F44">
            <w:pPr>
              <w:adjustRightInd w:val="0"/>
              <w:spacing w:line="400" w:lineRule="exact"/>
              <w:ind w:firstLine="422" w:firstLineChars="200"/>
              <w:rPr>
                <w:rFonts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第十一章 经典管理理论</w:t>
            </w:r>
          </w:p>
          <w:p w14:paraId="2913359A">
            <w:pPr>
              <w:adjustRightInd w:val="0"/>
              <w:spacing w:line="400" w:lineRule="exact"/>
              <w:ind w:firstLine="420" w:firstLineChars="2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复习重点：代理理论、交易成本理论、不完全契约理论、利益相关者理论、社会交换理论、社会资本理论、社会学习理论、企业核心能力理论。</w:t>
            </w:r>
          </w:p>
        </w:tc>
      </w:tr>
      <w:tr w14:paraId="145A7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98" w:hRule="atLeast"/>
        </w:trPr>
        <w:tc>
          <w:tcPr>
            <w:tcW w:w="9288" w:type="dxa"/>
            <w:noWrap w:val="0"/>
            <w:vAlign w:val="top"/>
          </w:tcPr>
          <w:p w14:paraId="35281242">
            <w:pPr>
              <w:spacing w:line="400" w:lineRule="exact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0BDC96DB"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考试时间</w:t>
            </w:r>
            <w:r>
              <w:rPr>
                <w:rFonts w:eastAsia="宋体"/>
                <w:sz w:val="21"/>
                <w:szCs w:val="21"/>
              </w:rPr>
              <w:t>180分钟，满分150分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，闭卷笔试；</w:t>
            </w:r>
          </w:p>
          <w:p w14:paraId="026468FE">
            <w:pPr>
              <w:adjustRightInd w:val="0"/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题型与分数比例如下：</w:t>
            </w:r>
          </w:p>
          <w:tbl>
            <w:tblPr>
              <w:tblStyle w:val="6"/>
              <w:tblpPr w:leftFromText="180" w:rightFromText="180" w:vertAnchor="text" w:horzAnchor="page" w:tblpXSpec="center" w:tblpY="235"/>
              <w:tblOverlap w:val="never"/>
              <w:tblW w:w="0" w:type="auto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4"/>
              <w:gridCol w:w="1134"/>
              <w:gridCol w:w="1418"/>
              <w:gridCol w:w="1134"/>
              <w:gridCol w:w="1275"/>
              <w:gridCol w:w="1418"/>
              <w:gridCol w:w="1276"/>
              <w:gridCol w:w="703"/>
            </w:tblGrid>
            <w:tr w14:paraId="4A7A14A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416" w:hRule="atLeast"/>
                <w:jc w:val="center"/>
              </w:trPr>
              <w:tc>
                <w:tcPr>
                  <w:tcW w:w="7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1DDB75B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题型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8D333D4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一、选择题</w:t>
                  </w:r>
                </w:p>
              </w:tc>
              <w:tc>
                <w:tcPr>
                  <w:tcW w:w="14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669CEA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二、名词解释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35AB609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三、简答题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F92FA0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四、计算题</w:t>
                  </w:r>
                </w:p>
              </w:tc>
              <w:tc>
                <w:tcPr>
                  <w:tcW w:w="14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B5B3362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五、案例分析</w:t>
                  </w:r>
                </w:p>
              </w:tc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0C0973E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六、论述题</w:t>
                  </w:r>
                </w:p>
              </w:tc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A831D98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总分</w:t>
                  </w:r>
                </w:p>
              </w:tc>
            </w:tr>
            <w:tr w14:paraId="727595F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jc w:val="center"/>
              </w:trPr>
              <w:tc>
                <w:tcPr>
                  <w:tcW w:w="7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0BD409B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4F663D7">
                  <w:pPr>
                    <w:adjustRightInd w:val="0"/>
                    <w:snapToGrid w:val="0"/>
                    <w:spacing w:line="360" w:lineRule="auto"/>
                    <w:ind w:firstLine="360" w:firstLineChars="20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eastAsia="宋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1E6FADB">
                  <w:pPr>
                    <w:adjustRightInd w:val="0"/>
                    <w:snapToGrid w:val="0"/>
                    <w:spacing w:line="360" w:lineRule="auto"/>
                    <w:ind w:firstLine="360" w:firstLineChars="20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eastAsia="宋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E34B02A">
                  <w:pPr>
                    <w:adjustRightInd w:val="0"/>
                    <w:snapToGrid w:val="0"/>
                    <w:spacing w:line="360" w:lineRule="auto"/>
                    <w:ind w:firstLine="360" w:firstLineChars="20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eastAsia="宋体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1832D01">
                  <w:pPr>
                    <w:adjustRightInd w:val="0"/>
                    <w:snapToGrid w:val="0"/>
                    <w:spacing w:line="360" w:lineRule="auto"/>
                    <w:ind w:firstLine="360" w:firstLineChars="20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eastAsia="宋体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525987C">
                  <w:pPr>
                    <w:adjustRightInd w:val="0"/>
                    <w:snapToGrid w:val="0"/>
                    <w:spacing w:line="360" w:lineRule="auto"/>
                    <w:ind w:firstLine="360" w:firstLineChars="20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eastAsia="宋体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8007BDD">
                  <w:pPr>
                    <w:adjustRightInd w:val="0"/>
                    <w:snapToGrid w:val="0"/>
                    <w:spacing w:line="360" w:lineRule="auto"/>
                    <w:ind w:firstLine="360" w:firstLineChars="20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eastAsia="宋体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B387783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eastAsia="宋体"/>
                      <w:sz w:val="18"/>
                      <w:szCs w:val="18"/>
                    </w:rPr>
                    <w:t>150</w:t>
                  </w:r>
                </w:p>
              </w:tc>
            </w:tr>
          </w:tbl>
          <w:p w14:paraId="622E1FAD">
            <w:pPr>
              <w:rPr>
                <w:rFonts w:hint="eastAsia" w:ascii="黑体" w:eastAsia="黑体"/>
                <w:sz w:val="21"/>
              </w:rPr>
            </w:pPr>
          </w:p>
        </w:tc>
      </w:tr>
      <w:tr w14:paraId="598E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4" w:hRule="atLeast"/>
        </w:trPr>
        <w:tc>
          <w:tcPr>
            <w:tcW w:w="9288" w:type="dxa"/>
            <w:noWrap w:val="0"/>
            <w:vAlign w:val="top"/>
          </w:tcPr>
          <w:p w14:paraId="259F3480">
            <w:pPr>
              <w:spacing w:line="400" w:lineRule="exact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64058CC0"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周三多、陈传明、刘子馨、贾良定，《管理学—原理与方法（第八版）》，复旦大学出版社，</w:t>
            </w:r>
            <w:r>
              <w:rPr>
                <w:rFonts w:eastAsia="宋体"/>
                <w:sz w:val="21"/>
                <w:szCs w:val="21"/>
              </w:rPr>
              <w:t>2024.</w:t>
            </w:r>
          </w:p>
          <w:p w14:paraId="14318DFD"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杨建君，《高级管理学》，西安交通大学出版社，</w:t>
            </w:r>
            <w:r>
              <w:rPr>
                <w:rFonts w:eastAsia="宋体"/>
                <w:sz w:val="21"/>
                <w:szCs w:val="21"/>
              </w:rPr>
              <w:t>2021.</w:t>
            </w:r>
          </w:p>
          <w:p w14:paraId="7BD1C32C">
            <w:pPr>
              <w:spacing w:line="400" w:lineRule="exact"/>
              <w:rPr>
                <w:rFonts w:hint="eastAsia" w:ascii="黑体" w:eastAsia="黑体"/>
                <w:sz w:val="21"/>
              </w:rPr>
            </w:pPr>
          </w:p>
        </w:tc>
      </w:tr>
      <w:tr w14:paraId="1D7A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4" w:hRule="atLeast"/>
        </w:trPr>
        <w:tc>
          <w:tcPr>
            <w:tcW w:w="9288" w:type="dxa"/>
            <w:noWrap w:val="0"/>
            <w:vAlign w:val="top"/>
          </w:tcPr>
          <w:p w14:paraId="03480252"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四、自命题科目需要携带的特殊考试用品（如画板之类会影响到普通考生考试的用品）</w:t>
            </w:r>
          </w:p>
          <w:p w14:paraId="27C412CE">
            <w:pPr>
              <w:spacing w:line="400" w:lineRule="exact"/>
              <w:rPr>
                <w:rFonts w:hint="eastAsia" w:ascii="黑体" w:eastAsia="黑体"/>
                <w:sz w:val="21"/>
              </w:rPr>
            </w:pPr>
          </w:p>
        </w:tc>
      </w:tr>
    </w:tbl>
    <w:p w14:paraId="4F8C94D5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F6A6B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mFmYzlkNWMxYWJmY2NkOWZlZTJlZWNhNjRmYmQifQ=="/>
  </w:docVars>
  <w:rsids>
    <w:rsidRoot w:val="00172BB2"/>
    <w:rsid w:val="00031DCB"/>
    <w:rsid w:val="000632A2"/>
    <w:rsid w:val="00071F17"/>
    <w:rsid w:val="00074CDF"/>
    <w:rsid w:val="00155720"/>
    <w:rsid w:val="00164DEE"/>
    <w:rsid w:val="00172BB2"/>
    <w:rsid w:val="00197D0D"/>
    <w:rsid w:val="001D587B"/>
    <w:rsid w:val="001E06DD"/>
    <w:rsid w:val="001E3E34"/>
    <w:rsid w:val="002151C7"/>
    <w:rsid w:val="00220687"/>
    <w:rsid w:val="002438C1"/>
    <w:rsid w:val="00290F9D"/>
    <w:rsid w:val="00302CF5"/>
    <w:rsid w:val="00335F5A"/>
    <w:rsid w:val="00364D5A"/>
    <w:rsid w:val="003C52A9"/>
    <w:rsid w:val="004028FE"/>
    <w:rsid w:val="004438BF"/>
    <w:rsid w:val="004853E1"/>
    <w:rsid w:val="004B234F"/>
    <w:rsid w:val="004E428A"/>
    <w:rsid w:val="004F0203"/>
    <w:rsid w:val="0054517B"/>
    <w:rsid w:val="0057654F"/>
    <w:rsid w:val="00580957"/>
    <w:rsid w:val="005B095A"/>
    <w:rsid w:val="005D7EFD"/>
    <w:rsid w:val="00624315"/>
    <w:rsid w:val="006349FF"/>
    <w:rsid w:val="0066772F"/>
    <w:rsid w:val="00780CBE"/>
    <w:rsid w:val="007C6462"/>
    <w:rsid w:val="007D5CDC"/>
    <w:rsid w:val="007E7E28"/>
    <w:rsid w:val="00807FD1"/>
    <w:rsid w:val="008212E9"/>
    <w:rsid w:val="008C46E2"/>
    <w:rsid w:val="00924CAF"/>
    <w:rsid w:val="009357B6"/>
    <w:rsid w:val="00950ED9"/>
    <w:rsid w:val="009C77CD"/>
    <w:rsid w:val="00B76D1B"/>
    <w:rsid w:val="00B912E3"/>
    <w:rsid w:val="00BE67CE"/>
    <w:rsid w:val="00C20BFE"/>
    <w:rsid w:val="00C445E7"/>
    <w:rsid w:val="00C506E0"/>
    <w:rsid w:val="00CC2891"/>
    <w:rsid w:val="00D375C7"/>
    <w:rsid w:val="00D436A5"/>
    <w:rsid w:val="00DA1753"/>
    <w:rsid w:val="00DD70DA"/>
    <w:rsid w:val="00EB1387"/>
    <w:rsid w:val="00F54531"/>
    <w:rsid w:val="00F65111"/>
    <w:rsid w:val="00F76B21"/>
    <w:rsid w:val="00F95B44"/>
    <w:rsid w:val="00FE492E"/>
    <w:rsid w:val="0F2F1F78"/>
    <w:rsid w:val="131644F7"/>
    <w:rsid w:val="27EE3E7E"/>
    <w:rsid w:val="2C146EF8"/>
    <w:rsid w:val="30FF1846"/>
    <w:rsid w:val="7E023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202</Words>
  <Characters>1155</Characters>
  <Lines>9</Lines>
  <Paragraphs>2</Paragraphs>
  <TotalTime>0</TotalTime>
  <ScaleCrop>false</ScaleCrop>
  <LinksUpToDate>false</LinksUpToDate>
  <CharactersWithSpaces>1355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2007-06-18T01:41:00Z</dcterms:created>
  <dc:creator>lqy</dc:creator>
  <cp:lastModifiedBy>vertesyuan</cp:lastModifiedBy>
  <cp:lastPrinted>2008-10-23T02:22:00Z</cp:lastPrinted>
  <dcterms:modified xsi:type="dcterms:W3CDTF">2024-10-28T03:30:35Z</dcterms:modified>
  <dc:title>[单击此处请键入专业名称]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075124B412474A5AA662BD640C0CE2E8_13</vt:lpwstr>
  </property>
</Properties>
</file>