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139C1">
      <w:pPr>
        <w:spacing w:line="500" w:lineRule="exact"/>
        <w:jc w:val="center"/>
        <w:rPr>
          <w:rFonts w:hint="eastAsia" w:ascii="宋体" w:hAnsi="宋体"/>
          <w:b/>
          <w:sz w:val="32"/>
          <w:szCs w:val="20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20"/>
          <w:lang w:val="en-US" w:eastAsia="zh-CN"/>
        </w:rPr>
        <w:t>河北传媒学院</w:t>
      </w:r>
      <w:r>
        <w:rPr>
          <w:rFonts w:hint="eastAsia" w:ascii="宋体" w:hAnsi="宋体"/>
          <w:b/>
          <w:sz w:val="32"/>
          <w:szCs w:val="20"/>
        </w:rPr>
        <w:t>新闻与传播硕士专业学位研究生</w:t>
      </w:r>
      <w:r>
        <w:rPr>
          <w:rFonts w:hint="eastAsia" w:ascii="宋体" w:hAnsi="宋体"/>
          <w:b/>
          <w:sz w:val="32"/>
          <w:szCs w:val="20"/>
          <w:lang w:val="en-US" w:eastAsia="zh-CN"/>
        </w:rPr>
        <w:t>招生</w:t>
      </w:r>
      <w:r>
        <w:rPr>
          <w:rFonts w:hint="eastAsia" w:ascii="宋体" w:hAnsi="宋体"/>
          <w:b/>
          <w:sz w:val="32"/>
          <w:szCs w:val="20"/>
        </w:rPr>
        <w:t>考试</w:t>
      </w:r>
    </w:p>
    <w:p w14:paraId="1FC51048">
      <w:pPr>
        <w:spacing w:line="500" w:lineRule="exact"/>
        <w:jc w:val="center"/>
        <w:rPr>
          <w:rFonts w:hint="eastAsia" w:ascii="宋体" w:hAnsi="宋体"/>
          <w:b/>
          <w:sz w:val="32"/>
          <w:szCs w:val="20"/>
        </w:rPr>
      </w:pPr>
      <w:r>
        <w:rPr>
          <w:rFonts w:hint="eastAsia" w:ascii="宋体" w:hAnsi="宋体"/>
          <w:b/>
          <w:sz w:val="32"/>
          <w:szCs w:val="20"/>
        </w:rPr>
        <w:t>《新闻与传播专业综合能力》考试大纲</w:t>
      </w:r>
    </w:p>
    <w:p w14:paraId="73364424">
      <w:pPr>
        <w:snapToGrid w:val="0"/>
        <w:spacing w:line="360" w:lineRule="auto"/>
        <w:rPr>
          <w:rFonts w:hint="eastAsia" w:eastAsia="仿宋_GB2312"/>
          <w:sz w:val="24"/>
        </w:rPr>
      </w:pPr>
    </w:p>
    <w:p w14:paraId="797D5712">
      <w:pPr>
        <w:snapToGrid w:val="0"/>
        <w:spacing w:line="440" w:lineRule="exact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一、考试性质</w:t>
      </w:r>
    </w:p>
    <w:p w14:paraId="47FAB3BB">
      <w:pPr>
        <w:snapToGrid w:val="0"/>
        <w:spacing w:line="440" w:lineRule="exact"/>
        <w:ind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《新闻与传播专业综合能力》（代码334）是新闻与传播硕士（MJC）专业学位研究生入学考试的科目之一。该科目考试要力求反映新闻与传播专业硕士专业学位的特点，科学、公平、准确、规范地测评考生的基本素质和综合能力，以利选拔具有发展潜力的优秀人才入学，为我国社会主义新闻事业与媒介产业的发展培养具有良好职业道德、法</w:t>
      </w:r>
      <w:r>
        <w:rPr>
          <w:rFonts w:hint="eastAsia" w:ascii="仿宋_GB2312" w:eastAsia="仿宋_GB2312"/>
          <w:sz w:val="24"/>
          <w:lang w:val="en-US" w:eastAsia="zh-CN"/>
        </w:rPr>
        <w:t>治</w:t>
      </w:r>
      <w:r>
        <w:rPr>
          <w:rFonts w:hint="eastAsia" w:ascii="仿宋_GB2312" w:eastAsia="仿宋_GB2312"/>
          <w:sz w:val="24"/>
        </w:rPr>
        <w:t>观念和国际视野,具有较强分析与解决实际问题能力的高层次、应用型、复合型的新闻传播专业人才。</w:t>
      </w:r>
    </w:p>
    <w:p w14:paraId="0ADFCF3B">
      <w:pPr>
        <w:snapToGrid w:val="0"/>
        <w:spacing w:line="440" w:lineRule="exact"/>
        <w:ind w:firstLine="420"/>
        <w:rPr>
          <w:rFonts w:hint="eastAsia" w:ascii="仿宋_GB2312" w:eastAsia="仿宋_GB2312"/>
          <w:sz w:val="24"/>
        </w:rPr>
      </w:pPr>
    </w:p>
    <w:p w14:paraId="4E46FC5B">
      <w:pPr>
        <w:snapToGrid w:val="0"/>
        <w:spacing w:line="440" w:lineRule="exact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二、考试要点</w:t>
      </w:r>
    </w:p>
    <w:p w14:paraId="1A7C8588">
      <w:pPr>
        <w:snapToGrid w:val="0"/>
        <w:spacing w:line="440" w:lineRule="exact"/>
        <w:ind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1.事实概括能力：具有较强的梳理归纳能力，能够根据要求准确的提炼主要新闻事实。</w:t>
      </w:r>
    </w:p>
    <w:p w14:paraId="2B039AAD">
      <w:pPr>
        <w:snapToGrid w:val="0"/>
        <w:spacing w:line="440" w:lineRule="exact"/>
        <w:ind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2.问题分析能力：能够围绕主题展开论证，逻辑顺畅，论证科学。</w:t>
      </w:r>
    </w:p>
    <w:p w14:paraId="66F69B6C">
      <w:pPr>
        <w:snapToGrid w:val="0"/>
        <w:spacing w:line="440" w:lineRule="exact"/>
        <w:ind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3.文字表达能力：文字表述得体，语法规范，文章明白晓畅。</w:t>
      </w:r>
    </w:p>
    <w:p w14:paraId="02AD5263">
      <w:pPr>
        <w:snapToGrid w:val="0"/>
        <w:spacing w:line="440" w:lineRule="exact"/>
        <w:ind w:firstLine="420"/>
        <w:rPr>
          <w:rFonts w:hint="eastAsia" w:ascii="仿宋_GB2312" w:eastAsia="仿宋_GB2312"/>
          <w:sz w:val="24"/>
        </w:rPr>
      </w:pPr>
    </w:p>
    <w:p w14:paraId="3991EBE9">
      <w:pPr>
        <w:snapToGrid w:val="0"/>
        <w:spacing w:line="440" w:lineRule="exact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三、考试内容</w:t>
      </w:r>
    </w:p>
    <w:p w14:paraId="26329B15">
      <w:pPr>
        <w:snapToGrid w:val="0"/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第一部分  新闻写作总论</w:t>
      </w:r>
    </w:p>
    <w:p w14:paraId="08761558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（一）新闻写作的真实性原则</w:t>
      </w:r>
    </w:p>
    <w:p w14:paraId="04C85A39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（二）新闻写作的基本方法</w:t>
      </w:r>
    </w:p>
    <w:p w14:paraId="1C358CBC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（三）新闻写作的基本要求</w:t>
      </w:r>
    </w:p>
    <w:p w14:paraId="49A72A3C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（四）新闻角度</w:t>
      </w:r>
    </w:p>
    <w:p w14:paraId="18E30247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（五）新闻跳笔</w:t>
      </w:r>
    </w:p>
    <w:p w14:paraId="76477E87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（六）新闻语言</w:t>
      </w:r>
    </w:p>
    <w:p w14:paraId="5BE6E8BD">
      <w:pPr>
        <w:snapToGrid w:val="0"/>
        <w:spacing w:line="440" w:lineRule="exact"/>
        <w:rPr>
          <w:rFonts w:hint="eastAsia" w:ascii="仿宋_GB2312" w:eastAsia="仿宋_GB2312"/>
          <w:sz w:val="24"/>
        </w:rPr>
      </w:pPr>
    </w:p>
    <w:p w14:paraId="10EB36F4">
      <w:pPr>
        <w:snapToGrid w:val="0"/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第二部分  消息</w:t>
      </w:r>
    </w:p>
    <w:p w14:paraId="762D696B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（一）消息的特点与优势</w:t>
      </w:r>
    </w:p>
    <w:p w14:paraId="21E91A9C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（二）导语写作</w:t>
      </w:r>
    </w:p>
    <w:p w14:paraId="18255261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（三）主体与结尾写作</w:t>
      </w:r>
    </w:p>
    <w:p w14:paraId="614AA92A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（四）新闻背景写作</w:t>
      </w:r>
    </w:p>
    <w:p w14:paraId="27B899AB">
      <w:pPr>
        <w:snapToGrid w:val="0"/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第三部分  新闻特写</w:t>
      </w:r>
    </w:p>
    <w:p w14:paraId="467684F2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（一）特写的文体特征</w:t>
      </w:r>
    </w:p>
    <w:p w14:paraId="629FEE28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（二）特写的取材与分类</w:t>
      </w:r>
    </w:p>
    <w:p w14:paraId="5208205F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（三）特写的写作要领</w:t>
      </w:r>
    </w:p>
    <w:p w14:paraId="7ED6A27C">
      <w:pPr>
        <w:snapToGrid w:val="0"/>
        <w:spacing w:line="440" w:lineRule="exact"/>
        <w:rPr>
          <w:rFonts w:hint="eastAsia" w:ascii="仿宋_GB2312" w:eastAsia="仿宋_GB2312"/>
          <w:sz w:val="24"/>
        </w:rPr>
      </w:pPr>
    </w:p>
    <w:p w14:paraId="33C10147">
      <w:pPr>
        <w:snapToGrid w:val="0"/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第四部分  媒体融合综合能力</w:t>
      </w:r>
    </w:p>
    <w:p w14:paraId="29A47614">
      <w:pPr>
        <w:snapToGrid w:val="0"/>
        <w:spacing w:line="4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（一）媒介融合与媒体转型</w:t>
      </w:r>
    </w:p>
    <w:p w14:paraId="7DABA5CC">
      <w:pPr>
        <w:snapToGrid w:val="0"/>
        <w:spacing w:line="4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1.媒体融合的定义、层面与研究议题</w:t>
      </w:r>
    </w:p>
    <w:p w14:paraId="06C09DBB">
      <w:pPr>
        <w:snapToGrid w:val="0"/>
        <w:spacing w:line="4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2.媒体融合诱因、基本形态和用户</w:t>
      </w:r>
    </w:p>
    <w:p w14:paraId="034BED2A">
      <w:pPr>
        <w:snapToGrid w:val="0"/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</w:rPr>
        <w:t>.媒体融合对信息传播的影响</w:t>
      </w:r>
    </w:p>
    <w:p w14:paraId="4417DDBE">
      <w:pPr>
        <w:snapToGrid w:val="0"/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>
        <w:rPr>
          <w:rFonts w:hint="eastAsia" w:ascii="仿宋_GB2312" w:eastAsia="仿宋_GB2312"/>
          <w:sz w:val="24"/>
        </w:rPr>
        <w:t>.媒体融合对传媒产业的影响</w:t>
      </w:r>
    </w:p>
    <w:p w14:paraId="29AD464C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5.全球传播生态中的中国国际传播体系构建</w:t>
      </w:r>
    </w:p>
    <w:p w14:paraId="4161E615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（二）县级融媒体中心建设与发展</w:t>
      </w:r>
    </w:p>
    <w:p w14:paraId="0B696C08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1.县域媒介建设与社会基层现代化治理</w:t>
      </w:r>
    </w:p>
    <w:p w14:paraId="69F635E9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2.县级融媒体中心建设的背景与意义</w:t>
      </w:r>
    </w:p>
    <w:p w14:paraId="493DBB13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3.县级融媒体中心建设的总体要求</w:t>
      </w:r>
    </w:p>
    <w:p w14:paraId="1D944A50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4.县级融媒体中心业务类型划分</w:t>
      </w:r>
    </w:p>
    <w:p w14:paraId="2A8CF021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5.县级融媒体中心的传播力建设</w:t>
      </w:r>
    </w:p>
    <w:p w14:paraId="2B86D358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6.县级融媒体中心的引导力建设</w:t>
      </w:r>
    </w:p>
    <w:p w14:paraId="1A9DFFDB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7.县级融媒体中心的影响力建设</w:t>
      </w:r>
    </w:p>
    <w:p w14:paraId="6BFFE094">
      <w:pPr>
        <w:snapToGrid w:val="0"/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8.县级融媒体中心的公信力建设</w:t>
      </w:r>
    </w:p>
    <w:p w14:paraId="26F7887C">
      <w:pPr>
        <w:snapToGrid w:val="0"/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</w:p>
    <w:p w14:paraId="6B2E380B">
      <w:pPr>
        <w:snapToGrid w:val="0"/>
        <w:spacing w:line="440" w:lineRule="exact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四、考试题型与分值</w:t>
      </w:r>
    </w:p>
    <w:p w14:paraId="17B7A6F9">
      <w:pPr>
        <w:snapToGrid w:val="0"/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坚持理论联系实际的原则，主要题型包括名词解释、简答题、分析题、写作题等。本科目满分150分。</w:t>
      </w:r>
    </w:p>
    <w:p w14:paraId="144A1DC2">
      <w:pPr>
        <w:snapToGrid w:val="0"/>
        <w:spacing w:line="440" w:lineRule="exact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五、考试方式</w:t>
      </w:r>
    </w:p>
    <w:p w14:paraId="60528AA3">
      <w:pPr>
        <w:snapToGrid w:val="0"/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笔试，不需要任何辅助工具。</w:t>
      </w:r>
      <w:r>
        <w:rPr>
          <w:rFonts w:hint="eastAsia" w:ascii="仿宋_GB2312" w:eastAsia="仿宋_GB2312"/>
          <w:sz w:val="24"/>
        </w:rPr>
        <w:t>考试时间3小时。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9CC2A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2</w:t>
    </w:r>
    <w:r>
      <w:fldChar w:fldCharType="end"/>
    </w:r>
  </w:p>
  <w:p w14:paraId="0590EFB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1D0A8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033E3B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OWFmY2U3ZDMyOGZiNjc5Zjk3NzVjMjFkN2M0MTMifQ=="/>
  </w:docVars>
  <w:rsids>
    <w:rsidRoot w:val="00D25CA3"/>
    <w:rsid w:val="00004ACB"/>
    <w:rsid w:val="00034A0C"/>
    <w:rsid w:val="00043B98"/>
    <w:rsid w:val="00062390"/>
    <w:rsid w:val="000748F3"/>
    <w:rsid w:val="000768F3"/>
    <w:rsid w:val="000879AD"/>
    <w:rsid w:val="000B54E1"/>
    <w:rsid w:val="000D74B6"/>
    <w:rsid w:val="000E5AC0"/>
    <w:rsid w:val="000F64D5"/>
    <w:rsid w:val="00114EAD"/>
    <w:rsid w:val="00140A10"/>
    <w:rsid w:val="00157B90"/>
    <w:rsid w:val="00193A7B"/>
    <w:rsid w:val="001B1D06"/>
    <w:rsid w:val="001C01F0"/>
    <w:rsid w:val="001C2599"/>
    <w:rsid w:val="001D1839"/>
    <w:rsid w:val="001E206B"/>
    <w:rsid w:val="00243925"/>
    <w:rsid w:val="00247354"/>
    <w:rsid w:val="00276141"/>
    <w:rsid w:val="002A647A"/>
    <w:rsid w:val="003004B4"/>
    <w:rsid w:val="00305BB5"/>
    <w:rsid w:val="003128F1"/>
    <w:rsid w:val="00367B83"/>
    <w:rsid w:val="00385B55"/>
    <w:rsid w:val="003961B8"/>
    <w:rsid w:val="003A7F72"/>
    <w:rsid w:val="003F7E7C"/>
    <w:rsid w:val="0041554F"/>
    <w:rsid w:val="00426F88"/>
    <w:rsid w:val="0043548F"/>
    <w:rsid w:val="00480666"/>
    <w:rsid w:val="00496BD5"/>
    <w:rsid w:val="004A2B1C"/>
    <w:rsid w:val="004B7D6A"/>
    <w:rsid w:val="004C7885"/>
    <w:rsid w:val="004C7A6B"/>
    <w:rsid w:val="004E27DB"/>
    <w:rsid w:val="005175FA"/>
    <w:rsid w:val="00523584"/>
    <w:rsid w:val="0053637E"/>
    <w:rsid w:val="005419F4"/>
    <w:rsid w:val="00576633"/>
    <w:rsid w:val="00593C05"/>
    <w:rsid w:val="005B0018"/>
    <w:rsid w:val="00641758"/>
    <w:rsid w:val="00642EA5"/>
    <w:rsid w:val="006434A9"/>
    <w:rsid w:val="0064771B"/>
    <w:rsid w:val="006501C1"/>
    <w:rsid w:val="0068516C"/>
    <w:rsid w:val="006B5666"/>
    <w:rsid w:val="0070505F"/>
    <w:rsid w:val="00705306"/>
    <w:rsid w:val="00727484"/>
    <w:rsid w:val="00756FBB"/>
    <w:rsid w:val="00775217"/>
    <w:rsid w:val="007922A7"/>
    <w:rsid w:val="0081560E"/>
    <w:rsid w:val="008215F1"/>
    <w:rsid w:val="0083313D"/>
    <w:rsid w:val="0083580E"/>
    <w:rsid w:val="00835D06"/>
    <w:rsid w:val="00844486"/>
    <w:rsid w:val="0084554E"/>
    <w:rsid w:val="008472A3"/>
    <w:rsid w:val="00861FF1"/>
    <w:rsid w:val="008925A7"/>
    <w:rsid w:val="008B433D"/>
    <w:rsid w:val="008C7936"/>
    <w:rsid w:val="008D5C8E"/>
    <w:rsid w:val="00900331"/>
    <w:rsid w:val="00927DEB"/>
    <w:rsid w:val="00940325"/>
    <w:rsid w:val="00944EBF"/>
    <w:rsid w:val="0094721B"/>
    <w:rsid w:val="009535F9"/>
    <w:rsid w:val="00987C7E"/>
    <w:rsid w:val="00994EB5"/>
    <w:rsid w:val="00996C3C"/>
    <w:rsid w:val="009B1201"/>
    <w:rsid w:val="009C02AF"/>
    <w:rsid w:val="00A249B0"/>
    <w:rsid w:val="00A931B6"/>
    <w:rsid w:val="00AA15D3"/>
    <w:rsid w:val="00AB1A06"/>
    <w:rsid w:val="00AB1BD2"/>
    <w:rsid w:val="00AC1031"/>
    <w:rsid w:val="00AD78A3"/>
    <w:rsid w:val="00AF4B78"/>
    <w:rsid w:val="00B82548"/>
    <w:rsid w:val="00B83084"/>
    <w:rsid w:val="00BB26F8"/>
    <w:rsid w:val="00BB283B"/>
    <w:rsid w:val="00BC203F"/>
    <w:rsid w:val="00BC5225"/>
    <w:rsid w:val="00BE4727"/>
    <w:rsid w:val="00BF2E27"/>
    <w:rsid w:val="00C06C9D"/>
    <w:rsid w:val="00C1127C"/>
    <w:rsid w:val="00C12E07"/>
    <w:rsid w:val="00C229E0"/>
    <w:rsid w:val="00C34E34"/>
    <w:rsid w:val="00C55480"/>
    <w:rsid w:val="00C64B1A"/>
    <w:rsid w:val="00C76080"/>
    <w:rsid w:val="00C76C69"/>
    <w:rsid w:val="00CA03B8"/>
    <w:rsid w:val="00CA277F"/>
    <w:rsid w:val="00CE2889"/>
    <w:rsid w:val="00CF6DED"/>
    <w:rsid w:val="00D25CA3"/>
    <w:rsid w:val="00D53DB4"/>
    <w:rsid w:val="00D666AD"/>
    <w:rsid w:val="00D772E7"/>
    <w:rsid w:val="00D820EB"/>
    <w:rsid w:val="00DB2F02"/>
    <w:rsid w:val="00DE1E0D"/>
    <w:rsid w:val="00DE530B"/>
    <w:rsid w:val="00DE739D"/>
    <w:rsid w:val="00DF1162"/>
    <w:rsid w:val="00E13878"/>
    <w:rsid w:val="00E4289F"/>
    <w:rsid w:val="00E758D0"/>
    <w:rsid w:val="00EB2D59"/>
    <w:rsid w:val="00EC7D89"/>
    <w:rsid w:val="00ED0DDF"/>
    <w:rsid w:val="00EE4CC3"/>
    <w:rsid w:val="00F75B5C"/>
    <w:rsid w:val="00F86F74"/>
    <w:rsid w:val="00FA0AB8"/>
    <w:rsid w:val="00FB52FB"/>
    <w:rsid w:val="0677FC87"/>
    <w:rsid w:val="152F53CE"/>
    <w:rsid w:val="183C73F2"/>
    <w:rsid w:val="186753EA"/>
    <w:rsid w:val="1A3D5CD9"/>
    <w:rsid w:val="1D3FCD34"/>
    <w:rsid w:val="1E9D00CF"/>
    <w:rsid w:val="1FB7EFCF"/>
    <w:rsid w:val="1FFF8BFB"/>
    <w:rsid w:val="29673120"/>
    <w:rsid w:val="2B3E3795"/>
    <w:rsid w:val="2BFE3E45"/>
    <w:rsid w:val="2E73A829"/>
    <w:rsid w:val="2F82F7A7"/>
    <w:rsid w:val="32BA045F"/>
    <w:rsid w:val="35EE4DBE"/>
    <w:rsid w:val="37FE0712"/>
    <w:rsid w:val="3ABDAC49"/>
    <w:rsid w:val="3B7D2366"/>
    <w:rsid w:val="3CDD8955"/>
    <w:rsid w:val="3D677DCC"/>
    <w:rsid w:val="3DF3BABA"/>
    <w:rsid w:val="3DFDCBAE"/>
    <w:rsid w:val="3EF3287D"/>
    <w:rsid w:val="3EFEAFDE"/>
    <w:rsid w:val="3EFFE83D"/>
    <w:rsid w:val="3F713A05"/>
    <w:rsid w:val="3FAFDAD6"/>
    <w:rsid w:val="3FFAB160"/>
    <w:rsid w:val="47FFB1ED"/>
    <w:rsid w:val="4EF760AA"/>
    <w:rsid w:val="4EFD32AE"/>
    <w:rsid w:val="4FDF243C"/>
    <w:rsid w:val="57FB8359"/>
    <w:rsid w:val="5AF67B52"/>
    <w:rsid w:val="5BBEB912"/>
    <w:rsid w:val="5C77C4EE"/>
    <w:rsid w:val="5EBFA8D4"/>
    <w:rsid w:val="5FF33A63"/>
    <w:rsid w:val="633FEC2F"/>
    <w:rsid w:val="6AAFD5EE"/>
    <w:rsid w:val="6BF0653A"/>
    <w:rsid w:val="6C3FB771"/>
    <w:rsid w:val="6CCF2D84"/>
    <w:rsid w:val="6DDF5AFE"/>
    <w:rsid w:val="6E7F0468"/>
    <w:rsid w:val="6FEF062B"/>
    <w:rsid w:val="6FF95516"/>
    <w:rsid w:val="72E735B2"/>
    <w:rsid w:val="76FED459"/>
    <w:rsid w:val="77FE15AA"/>
    <w:rsid w:val="787E62FF"/>
    <w:rsid w:val="79FBEF77"/>
    <w:rsid w:val="7BDF1386"/>
    <w:rsid w:val="7BEB918A"/>
    <w:rsid w:val="7D7B906A"/>
    <w:rsid w:val="7DF2B59F"/>
    <w:rsid w:val="7DFB6D1F"/>
    <w:rsid w:val="7DFD20FE"/>
    <w:rsid w:val="7DFFC6D7"/>
    <w:rsid w:val="7EFE5815"/>
    <w:rsid w:val="7EFF1873"/>
    <w:rsid w:val="7F06234B"/>
    <w:rsid w:val="7F2F0D83"/>
    <w:rsid w:val="7F4A5268"/>
    <w:rsid w:val="7F5CBAFE"/>
    <w:rsid w:val="7F7C0E61"/>
    <w:rsid w:val="7F7D4E37"/>
    <w:rsid w:val="7FB62543"/>
    <w:rsid w:val="7FB7FE19"/>
    <w:rsid w:val="7FB9E753"/>
    <w:rsid w:val="7FBFAD9A"/>
    <w:rsid w:val="7FCDC34F"/>
    <w:rsid w:val="7FDF6EAA"/>
    <w:rsid w:val="7FF746FB"/>
    <w:rsid w:val="7FFB3AFF"/>
    <w:rsid w:val="7FFFC7D4"/>
    <w:rsid w:val="8FFE2175"/>
    <w:rsid w:val="937F8A02"/>
    <w:rsid w:val="A7B89D79"/>
    <w:rsid w:val="ADBF1419"/>
    <w:rsid w:val="AF46C79B"/>
    <w:rsid w:val="AF5593F4"/>
    <w:rsid w:val="AFDF3CE4"/>
    <w:rsid w:val="B1FE3223"/>
    <w:rsid w:val="B3EBE4B7"/>
    <w:rsid w:val="B5AE0746"/>
    <w:rsid w:val="B7DF3A55"/>
    <w:rsid w:val="BB7BDA6F"/>
    <w:rsid w:val="BB9F4017"/>
    <w:rsid w:val="BBB6761E"/>
    <w:rsid w:val="BCEE53F4"/>
    <w:rsid w:val="BEF9394C"/>
    <w:rsid w:val="BEFB6CC3"/>
    <w:rsid w:val="BF5FFB6D"/>
    <w:rsid w:val="BFBF3FEC"/>
    <w:rsid w:val="BFF59127"/>
    <w:rsid w:val="CBF7CF45"/>
    <w:rsid w:val="CEBF0820"/>
    <w:rsid w:val="CFB3447A"/>
    <w:rsid w:val="D4BD8DE5"/>
    <w:rsid w:val="D92EAA8F"/>
    <w:rsid w:val="DAFE71CF"/>
    <w:rsid w:val="DBCFCAA4"/>
    <w:rsid w:val="DC83FCF3"/>
    <w:rsid w:val="DDBFFB94"/>
    <w:rsid w:val="DDDC4721"/>
    <w:rsid w:val="DDEBC55E"/>
    <w:rsid w:val="DF1F01D7"/>
    <w:rsid w:val="E6A5AC6C"/>
    <w:rsid w:val="E7EF26E5"/>
    <w:rsid w:val="ED3B4375"/>
    <w:rsid w:val="EDC91440"/>
    <w:rsid w:val="EE3C7DC7"/>
    <w:rsid w:val="EE3FEDA8"/>
    <w:rsid w:val="EEFFCEF6"/>
    <w:rsid w:val="EF6FFD9B"/>
    <w:rsid w:val="EFBF9083"/>
    <w:rsid w:val="EFD7A251"/>
    <w:rsid w:val="F3DF442F"/>
    <w:rsid w:val="F48784FB"/>
    <w:rsid w:val="F4F03198"/>
    <w:rsid w:val="F5FB650B"/>
    <w:rsid w:val="F6ED94A3"/>
    <w:rsid w:val="F7E32390"/>
    <w:rsid w:val="F7F14BED"/>
    <w:rsid w:val="F7F5EC59"/>
    <w:rsid w:val="F7FEA915"/>
    <w:rsid w:val="F9DF7BC8"/>
    <w:rsid w:val="FBCE87A7"/>
    <w:rsid w:val="FBEA180C"/>
    <w:rsid w:val="FBEE37BA"/>
    <w:rsid w:val="FBFED763"/>
    <w:rsid w:val="FD371FDD"/>
    <w:rsid w:val="FD84AAC3"/>
    <w:rsid w:val="FDF5265C"/>
    <w:rsid w:val="FE908C7B"/>
    <w:rsid w:val="FEB4C306"/>
    <w:rsid w:val="FEFFB14B"/>
    <w:rsid w:val="FF1F1F3F"/>
    <w:rsid w:val="FF970DC3"/>
    <w:rsid w:val="FFB6AEFF"/>
    <w:rsid w:val="FFF656DD"/>
    <w:rsid w:val="FFFA46DB"/>
    <w:rsid w:val="FFFB1C9A"/>
    <w:rsid w:val="FFFECE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cuc</Company>
  <Pages>2</Pages>
  <Words>807</Words>
  <Characters>829</Characters>
  <Lines>6</Lines>
  <Paragraphs>1</Paragraphs>
  <TotalTime>0</TotalTime>
  <ScaleCrop>false</ScaleCrop>
  <LinksUpToDate>false</LinksUpToDate>
  <CharactersWithSpaces>837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2023-09-18T03:57:00Z</dcterms:created>
  <dc:creator>王新健</dc:creator>
  <cp:keywords>研究生、考试大纲</cp:keywords>
  <cp:lastModifiedBy>vertesyuan</cp:lastModifiedBy>
  <cp:lastPrinted>2023-09-18T02:23:00Z</cp:lastPrinted>
  <dcterms:modified xsi:type="dcterms:W3CDTF">2024-10-30T08:40:36Z</dcterms:modified>
  <dc:subject>研究生初试考试大纲</dc:subject>
  <dc:title>中国传媒大学研究生初试考试大纲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3B93046C4D57445287EC8D0D3EBABE7F_13</vt:lpwstr>
  </property>
</Properties>
</file>