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6C0B028">
      <w:pPr>
        <w:spacing w:after="0" w:line="0" w:lineRule="atLeast"/>
        <w:ind w:left="0" w:right="0"/>
        <w:contextualSpacing/>
        <w:jc w:val="center"/>
        <w:rPr>
          <w:rFonts w:ascii="微软雅黑" w:hAnsi="微软雅黑" w:eastAsia="微软雅黑"/>
          <w:b/>
          <w:color w:val="auto"/>
          <w:sz w:val="36"/>
          <w:szCs w:val="24"/>
        </w:rPr>
      </w:pPr>
      <w:bookmarkStart w:id="0" w:name="_GoBack"/>
      <w:bookmarkEnd w:id="0"/>
      <w:r>
        <w:rPr>
          <w:rFonts w:ascii="微软雅黑" w:hAnsi="微软雅黑" w:eastAsia="微软雅黑" w:cs="Times New Roman"/>
          <w:b/>
          <w:color w:val="auto"/>
          <w:sz w:val="36"/>
          <w:szCs w:val="24"/>
        </w:rPr>
        <w:t>2025</w:t>
      </w:r>
      <w:r>
        <w:rPr>
          <w:rFonts w:ascii="微软雅黑" w:hAnsi="微软雅黑" w:eastAsia="微软雅黑"/>
          <w:b/>
          <w:color w:val="auto"/>
          <w:sz w:val="36"/>
          <w:szCs w:val="24"/>
        </w:rPr>
        <w:t>年硕士研究生入学统一考试大纲</w:t>
      </w:r>
    </w:p>
    <w:p w14:paraId="2820EA0E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color w:val="auto"/>
          <w:sz w:val="28"/>
          <w:szCs w:val="24"/>
        </w:rPr>
      </w:pPr>
    </w:p>
    <w:p w14:paraId="2FEE87DF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考试科目：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轮机概论</w:t>
      </w:r>
    </w:p>
    <w:p w14:paraId="20CB5012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知识包括：</w:t>
      </w:r>
      <w:r>
        <w:rPr>
          <w:rFonts w:ascii="微软雅黑" w:hAnsi="微软雅黑" w:eastAsia="微软雅黑"/>
          <w:color w:val="auto"/>
          <w:sz w:val="24"/>
          <w:szCs w:val="24"/>
        </w:rPr>
        <w:fldChar w:fldCharType="begin"/>
      </w:r>
      <w:r>
        <w:rPr>
          <w:rFonts w:ascii="微软雅黑" w:hAnsi="微软雅黑" w:eastAsia="微软雅黑"/>
          <w:color w:val="auto"/>
          <w:sz w:val="24"/>
          <w:szCs w:val="24"/>
        </w:rPr>
        <w:instrText xml:space="preserve">HYPERLINK "I:\\y2016m10d25学科管理\\研究生招生\\y2017m07d16硕士生招生申请\\轮机业务概论修改中\\l"</w:instrText>
      </w:r>
      <w:r>
        <w:rPr>
          <w:rFonts w:ascii="微软雅黑" w:hAnsi="微软雅黑" w:eastAsia="微软雅黑"/>
          <w:color w:val="auto"/>
          <w:sz w:val="24"/>
          <w:szCs w:val="24"/>
        </w:rPr>
        <w:fldChar w:fldCharType="separate"/>
      </w:r>
      <w:r>
        <w:rPr>
          <w:rFonts w:hint="eastAsia" w:ascii="微软雅黑" w:hAnsi="微软雅黑" w:eastAsia="微软雅黑"/>
          <w:color w:val="auto"/>
          <w:sz w:val="24"/>
          <w:szCs w:val="24"/>
        </w:rPr>
        <w:t>轮机设备工作</w:t>
      </w:r>
      <w:r>
        <w:rPr>
          <w:rFonts w:ascii="微软雅黑" w:hAnsi="微软雅黑" w:eastAsia="微软雅黑"/>
          <w:color w:val="auto"/>
          <w:sz w:val="24"/>
          <w:szCs w:val="24"/>
        </w:rPr>
        <w:t>原理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、分类及作用</w:t>
      </w:r>
      <w:r>
        <w:rPr>
          <w:rFonts w:ascii="微软雅黑" w:hAnsi="微软雅黑" w:eastAsia="微软雅黑"/>
          <w:color w:val="auto"/>
          <w:sz w:val="24"/>
          <w:szCs w:val="24"/>
        </w:rPr>
        <w:fldChar w:fldCharType="end"/>
      </w:r>
      <w:r>
        <w:rPr>
          <w:rFonts w:ascii="微软雅黑" w:hAnsi="微软雅黑" w:eastAsia="微软雅黑"/>
          <w:color w:val="auto"/>
          <w:sz w:val="24"/>
          <w:szCs w:val="24"/>
        </w:rPr>
        <w:t>，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主动力装置，辅助系统，防污染设备等</w:t>
      </w:r>
    </w:p>
    <w:p w14:paraId="01B97BAA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</w:p>
    <w:p w14:paraId="25E3925E">
      <w:pPr>
        <w:spacing w:after="0" w:line="0" w:lineRule="atLeast"/>
        <w:ind w:left="0" w:right="0"/>
        <w:contextualSpacing/>
        <w:jc w:val="center"/>
        <w:rPr>
          <w:rFonts w:hint="eastAsia" w:ascii="微软雅黑" w:hAnsi="微软雅黑" w:eastAsia="微软雅黑"/>
          <w:b/>
          <w:color w:val="auto"/>
          <w:sz w:val="32"/>
          <w:szCs w:val="24"/>
        </w:rPr>
      </w:pPr>
      <w:r>
        <w:rPr>
          <w:rFonts w:hint="eastAsia" w:ascii="微软雅黑" w:hAnsi="微软雅黑" w:eastAsia="微软雅黑"/>
          <w:b/>
          <w:color w:val="auto"/>
          <w:sz w:val="32"/>
          <w:szCs w:val="24"/>
        </w:rPr>
        <w:t>轮机概论</w:t>
      </w:r>
    </w:p>
    <w:p w14:paraId="4840D89C">
      <w:pPr>
        <w:pStyle w:val="11"/>
        <w:rPr>
          <w:color w:val="auto"/>
        </w:rPr>
      </w:pPr>
      <w:r>
        <w:rPr>
          <w:color w:val="auto"/>
        </w:rPr>
        <w:t>一、</w:t>
      </w:r>
      <w:r>
        <w:rPr>
          <w:rFonts w:hint="eastAsia"/>
          <w:color w:val="auto"/>
        </w:rPr>
        <w:t>船舶轮机概论</w:t>
      </w:r>
    </w:p>
    <w:p w14:paraId="60B8413B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ascii="微软雅黑" w:hAnsi="微软雅黑" w:eastAsia="微软雅黑" w:cs="楷体"/>
          <w:b/>
          <w:color w:val="auto"/>
          <w:sz w:val="24"/>
          <w:szCs w:val="24"/>
        </w:rPr>
        <w:t>考试内容</w:t>
      </w:r>
    </w:p>
    <w:p w14:paraId="35AC6A73">
      <w:pPr>
        <w:ind w:left="0"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fldChar w:fldCharType="begin"/>
      </w:r>
      <w:r>
        <w:rPr>
          <w:rFonts w:ascii="微软雅黑" w:hAnsi="微软雅黑" w:eastAsia="微软雅黑"/>
          <w:color w:val="auto"/>
          <w:sz w:val="24"/>
          <w:szCs w:val="24"/>
        </w:rPr>
        <w:instrText xml:space="preserve">HYPERLINK "../AppData/Local/Temp/Rar$DIa0.782/轮机业务概论修改中/l"</w:instrText>
      </w:r>
      <w:r>
        <w:rPr>
          <w:rFonts w:ascii="微软雅黑" w:hAnsi="微软雅黑" w:eastAsia="微软雅黑"/>
          <w:color w:val="auto"/>
          <w:sz w:val="24"/>
          <w:szCs w:val="24"/>
        </w:rPr>
        <w:fldChar w:fldCharType="separate"/>
      </w:r>
      <w:r>
        <w:rPr>
          <w:rFonts w:hint="eastAsia" w:ascii="微软雅黑" w:hAnsi="微软雅黑" w:eastAsia="微软雅黑"/>
          <w:color w:val="auto"/>
          <w:sz w:val="24"/>
          <w:szCs w:val="24"/>
        </w:rPr>
        <w:t>轮机设备工作</w:t>
      </w:r>
      <w:r>
        <w:rPr>
          <w:rFonts w:ascii="微软雅黑" w:hAnsi="微软雅黑" w:eastAsia="微软雅黑"/>
          <w:color w:val="auto"/>
          <w:sz w:val="24"/>
          <w:szCs w:val="24"/>
        </w:rPr>
        <w:t>原理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、分类及作用</w:t>
      </w:r>
      <w:r>
        <w:rPr>
          <w:rFonts w:ascii="微软雅黑" w:hAnsi="微软雅黑" w:eastAsia="微软雅黑"/>
          <w:color w:val="auto"/>
          <w:sz w:val="24"/>
          <w:szCs w:val="24"/>
        </w:rPr>
        <w:fldChar w:fldCharType="end"/>
      </w:r>
      <w:r>
        <w:rPr>
          <w:rFonts w:hint="eastAsia" w:ascii="微软雅黑" w:hAnsi="微软雅黑" w:eastAsia="微软雅黑"/>
          <w:color w:val="auto"/>
          <w:sz w:val="24"/>
          <w:szCs w:val="24"/>
        </w:rPr>
        <w:t>。</w:t>
      </w:r>
    </w:p>
    <w:p w14:paraId="4E5C9EF9">
      <w:pPr>
        <w:ind w:left="0"/>
        <w:rPr>
          <w:rFonts w:hint="eastAsia" w:ascii="微软雅黑" w:hAnsi="微软雅黑" w:eastAsia="微软雅黑"/>
          <w:color w:val="auto"/>
          <w:sz w:val="24"/>
          <w:szCs w:val="24"/>
        </w:rPr>
      </w:pPr>
    </w:p>
    <w:p w14:paraId="1F748677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ascii="微软雅黑" w:hAnsi="微软雅黑" w:eastAsia="微软雅黑" w:cs="楷体"/>
          <w:b/>
          <w:color w:val="auto"/>
          <w:sz w:val="24"/>
          <w:szCs w:val="24"/>
        </w:rPr>
        <w:t>考试要求</w:t>
      </w:r>
    </w:p>
    <w:p w14:paraId="12DB5AE3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1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.</w:t>
      </w:r>
      <w:r>
        <w:rPr>
          <w:rFonts w:ascii="微软雅黑" w:hAnsi="微软雅黑" w:eastAsia="微软雅黑"/>
          <w:color w:val="auto"/>
          <w:sz w:val="24"/>
          <w:szCs w:val="24"/>
        </w:rPr>
        <w:t xml:space="preserve"> 理解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轮机的含义。</w:t>
      </w:r>
    </w:p>
    <w:p w14:paraId="30DC2226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2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.</w:t>
      </w:r>
      <w:r>
        <w:rPr>
          <w:rFonts w:ascii="微软雅黑" w:hAnsi="微软雅黑" w:eastAsia="微软雅黑"/>
          <w:color w:val="auto"/>
          <w:sz w:val="24"/>
          <w:szCs w:val="24"/>
        </w:rPr>
        <w:t xml:space="preserve"> 了解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轮机的组成和分类。</w:t>
      </w:r>
    </w:p>
    <w:p w14:paraId="75A5FB6D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3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.</w:t>
      </w:r>
      <w:r>
        <w:rPr>
          <w:rFonts w:ascii="微软雅黑" w:hAnsi="微软雅黑" w:eastAsia="微软雅黑"/>
          <w:color w:val="auto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了解船舶动力装置和辅助设备与系统的要求。</w:t>
      </w:r>
    </w:p>
    <w:p w14:paraId="0FDFC6DC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</w:p>
    <w:p w14:paraId="43A3C879">
      <w:pPr>
        <w:pStyle w:val="11"/>
        <w:rPr>
          <w:rFonts w:hint="eastAsia"/>
          <w:color w:val="auto"/>
        </w:rPr>
      </w:pPr>
      <w:r>
        <w:rPr>
          <w:color w:val="auto"/>
        </w:rPr>
        <w:t>二、</w:t>
      </w:r>
      <w:r>
        <w:rPr>
          <w:rFonts w:hint="eastAsia"/>
          <w:color w:val="auto"/>
        </w:rPr>
        <w:t>船舶柴油机动力装置</w:t>
      </w:r>
    </w:p>
    <w:p w14:paraId="5227DEA7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ascii="微软雅黑" w:hAnsi="微软雅黑" w:eastAsia="微软雅黑" w:cs="楷体"/>
          <w:b/>
          <w:color w:val="auto"/>
          <w:sz w:val="24"/>
          <w:szCs w:val="24"/>
        </w:rPr>
        <w:t>考试内容</w:t>
      </w:r>
    </w:p>
    <w:p w14:paraId="3E17EBD7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fldChar w:fldCharType="begin"/>
      </w:r>
      <w:r>
        <w:rPr>
          <w:rFonts w:ascii="微软雅黑" w:hAnsi="微软雅黑" w:eastAsia="微软雅黑"/>
          <w:color w:val="auto"/>
          <w:sz w:val="24"/>
          <w:szCs w:val="24"/>
        </w:rPr>
        <w:instrText xml:space="preserve">HYPERLINK "../AppData/Local/Temp/Rar$DIa0.782/轮机业务概论修改中/l"</w:instrText>
      </w:r>
      <w:r>
        <w:rPr>
          <w:rFonts w:ascii="微软雅黑" w:hAnsi="微软雅黑" w:eastAsia="微软雅黑"/>
          <w:color w:val="auto"/>
          <w:sz w:val="24"/>
          <w:szCs w:val="24"/>
        </w:rPr>
        <w:fldChar w:fldCharType="separate"/>
      </w:r>
      <w:r>
        <w:rPr>
          <w:rFonts w:hint="eastAsia" w:ascii="微软雅黑" w:hAnsi="微软雅黑" w:eastAsia="微软雅黑"/>
          <w:color w:val="auto"/>
          <w:sz w:val="24"/>
          <w:szCs w:val="24"/>
        </w:rPr>
        <w:t>柴油机工作原理</w:t>
      </w:r>
      <w:r>
        <w:rPr>
          <w:rFonts w:ascii="微软雅黑" w:hAnsi="微软雅黑" w:eastAsia="微软雅黑"/>
          <w:color w:val="auto"/>
          <w:sz w:val="24"/>
          <w:szCs w:val="24"/>
        </w:rPr>
        <w:fldChar w:fldCharType="end"/>
      </w:r>
      <w:r>
        <w:rPr>
          <w:rFonts w:hint="eastAsia" w:ascii="微软雅黑" w:hAnsi="微软雅黑" w:eastAsia="微软雅黑"/>
          <w:color w:val="auto"/>
          <w:sz w:val="24"/>
          <w:szCs w:val="24"/>
        </w:rPr>
        <w:t>，</w:t>
      </w:r>
      <w:r>
        <w:rPr>
          <w:rFonts w:ascii="微软雅黑" w:hAnsi="微软雅黑" w:eastAsia="微软雅黑"/>
          <w:color w:val="auto"/>
          <w:sz w:val="24"/>
          <w:szCs w:val="24"/>
        </w:rPr>
        <w:fldChar w:fldCharType="begin"/>
      </w:r>
      <w:r>
        <w:rPr>
          <w:rFonts w:ascii="微软雅黑" w:hAnsi="微软雅黑" w:eastAsia="微软雅黑"/>
          <w:color w:val="auto"/>
          <w:sz w:val="24"/>
          <w:szCs w:val="24"/>
        </w:rPr>
        <w:instrText xml:space="preserve">HYPERLINK "../AppData/Local/Temp/Rar$DIa0.782/轮机业务概论修改中/l"</w:instrText>
      </w:r>
      <w:r>
        <w:rPr>
          <w:rFonts w:ascii="微软雅黑" w:hAnsi="微软雅黑" w:eastAsia="微软雅黑"/>
          <w:color w:val="auto"/>
          <w:sz w:val="24"/>
          <w:szCs w:val="24"/>
        </w:rPr>
        <w:fldChar w:fldCharType="separate"/>
      </w:r>
      <w:r>
        <w:rPr>
          <w:rFonts w:hint="eastAsia" w:ascii="微软雅黑" w:hAnsi="微软雅黑" w:eastAsia="微软雅黑"/>
          <w:color w:val="auto"/>
          <w:sz w:val="24"/>
          <w:szCs w:val="24"/>
        </w:rPr>
        <w:t>柴油机的结构及主要部件</w:t>
      </w:r>
      <w:r>
        <w:rPr>
          <w:rFonts w:ascii="微软雅黑" w:hAnsi="微软雅黑" w:eastAsia="微软雅黑"/>
          <w:color w:val="auto"/>
          <w:sz w:val="24"/>
          <w:szCs w:val="24"/>
        </w:rPr>
        <w:fldChar w:fldCharType="end"/>
      </w:r>
      <w:r>
        <w:rPr>
          <w:rFonts w:hint="eastAsia" w:ascii="微软雅黑" w:hAnsi="微软雅黑" w:eastAsia="微软雅黑"/>
          <w:color w:val="auto"/>
          <w:sz w:val="24"/>
          <w:szCs w:val="24"/>
        </w:rPr>
        <w:t>，</w:t>
      </w:r>
      <w:r>
        <w:rPr>
          <w:rFonts w:ascii="微软雅黑" w:hAnsi="微软雅黑" w:eastAsia="微软雅黑"/>
          <w:color w:val="auto"/>
          <w:sz w:val="24"/>
          <w:szCs w:val="24"/>
        </w:rPr>
        <w:fldChar w:fldCharType="begin"/>
      </w:r>
      <w:r>
        <w:rPr>
          <w:rFonts w:ascii="微软雅黑" w:hAnsi="微软雅黑" w:eastAsia="微软雅黑"/>
          <w:color w:val="auto"/>
          <w:sz w:val="24"/>
          <w:szCs w:val="24"/>
        </w:rPr>
        <w:instrText xml:space="preserve">HYPERLINK "../AppData/Local/Temp/Rar$DIa0.782/轮机业务概论修改中/l"</w:instrText>
      </w:r>
      <w:r>
        <w:rPr>
          <w:rFonts w:ascii="微软雅黑" w:hAnsi="微软雅黑" w:eastAsia="微软雅黑"/>
          <w:color w:val="auto"/>
          <w:sz w:val="24"/>
          <w:szCs w:val="24"/>
        </w:rPr>
        <w:fldChar w:fldCharType="separate"/>
      </w:r>
      <w:r>
        <w:rPr>
          <w:rFonts w:ascii="微软雅黑" w:hAnsi="微软雅黑" w:eastAsia="微软雅黑"/>
          <w:color w:val="auto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柴油机工作系统</w:t>
      </w:r>
      <w:r>
        <w:rPr>
          <w:rFonts w:ascii="微软雅黑" w:hAnsi="微软雅黑" w:eastAsia="微软雅黑"/>
          <w:color w:val="auto"/>
          <w:sz w:val="24"/>
          <w:szCs w:val="24"/>
        </w:rPr>
        <w:fldChar w:fldCharType="end"/>
      </w:r>
      <w:r>
        <w:rPr>
          <w:rFonts w:hint="eastAsia" w:ascii="微软雅黑" w:hAnsi="微软雅黑" w:eastAsia="微软雅黑"/>
          <w:color w:val="auto"/>
          <w:sz w:val="24"/>
          <w:szCs w:val="24"/>
        </w:rPr>
        <w:t>，</w:t>
      </w:r>
      <w:r>
        <w:rPr>
          <w:rFonts w:ascii="微软雅黑" w:hAnsi="微软雅黑" w:eastAsia="微软雅黑"/>
          <w:color w:val="auto"/>
          <w:sz w:val="24"/>
          <w:szCs w:val="24"/>
        </w:rPr>
        <w:fldChar w:fldCharType="begin"/>
      </w:r>
      <w:r>
        <w:rPr>
          <w:rFonts w:ascii="微软雅黑" w:hAnsi="微软雅黑" w:eastAsia="微软雅黑"/>
          <w:color w:val="auto"/>
          <w:sz w:val="24"/>
          <w:szCs w:val="24"/>
        </w:rPr>
        <w:instrText xml:space="preserve">HYPERLINK "../AppData/Local/Temp/Rar$DIa0.782/轮机业务概论修改中/l"</w:instrText>
      </w:r>
      <w:r>
        <w:rPr>
          <w:rFonts w:ascii="微软雅黑" w:hAnsi="微软雅黑" w:eastAsia="微软雅黑"/>
          <w:color w:val="auto"/>
          <w:sz w:val="24"/>
          <w:szCs w:val="24"/>
        </w:rPr>
        <w:fldChar w:fldCharType="separate"/>
      </w:r>
      <w:r>
        <w:rPr>
          <w:rFonts w:hint="eastAsia" w:ascii="微软雅黑" w:hAnsi="微软雅黑" w:eastAsia="微软雅黑"/>
          <w:color w:val="auto"/>
          <w:sz w:val="24"/>
          <w:szCs w:val="24"/>
        </w:rPr>
        <w:t>柴油机启动装置和操纵系统</w:t>
      </w:r>
      <w:r>
        <w:rPr>
          <w:rFonts w:ascii="微软雅黑" w:hAnsi="微软雅黑" w:eastAsia="微软雅黑"/>
          <w:color w:val="auto"/>
          <w:sz w:val="24"/>
          <w:szCs w:val="24"/>
        </w:rPr>
        <w:fldChar w:fldCharType="end"/>
      </w:r>
      <w:r>
        <w:rPr>
          <w:rFonts w:ascii="微软雅黑" w:hAnsi="微软雅黑" w:eastAsia="微软雅黑"/>
          <w:color w:val="auto"/>
          <w:sz w:val="24"/>
          <w:szCs w:val="24"/>
        </w:rPr>
        <w:fldChar w:fldCharType="begin"/>
      </w:r>
      <w:r>
        <w:rPr>
          <w:rFonts w:ascii="微软雅黑" w:hAnsi="微软雅黑" w:eastAsia="微软雅黑"/>
          <w:color w:val="auto"/>
          <w:sz w:val="24"/>
          <w:szCs w:val="24"/>
        </w:rPr>
        <w:instrText xml:space="preserve">HYPERLINK "../AppData/Local/Temp/Rar$DIa0.782/轮机业务概论修改中/l"</w:instrText>
      </w:r>
      <w:r>
        <w:rPr>
          <w:rFonts w:ascii="微软雅黑" w:hAnsi="微软雅黑" w:eastAsia="微软雅黑"/>
          <w:color w:val="auto"/>
          <w:sz w:val="24"/>
          <w:szCs w:val="24"/>
        </w:rPr>
        <w:fldChar w:fldCharType="separate"/>
      </w:r>
      <w:r>
        <w:rPr>
          <w:rFonts w:hint="eastAsia" w:ascii="微软雅黑" w:hAnsi="微软雅黑" w:eastAsia="微软雅黑"/>
          <w:color w:val="auto"/>
          <w:sz w:val="24"/>
          <w:szCs w:val="24"/>
        </w:rPr>
        <w:t>，柴油机特性</w:t>
      </w:r>
      <w:r>
        <w:rPr>
          <w:rFonts w:ascii="微软雅黑" w:hAnsi="微软雅黑" w:eastAsia="微软雅黑"/>
          <w:color w:val="auto"/>
          <w:sz w:val="24"/>
          <w:szCs w:val="24"/>
        </w:rPr>
        <w:fldChar w:fldCharType="end"/>
      </w:r>
      <w:r>
        <w:rPr>
          <w:rFonts w:hint="eastAsia" w:ascii="微软雅黑" w:hAnsi="微软雅黑" w:eastAsia="微软雅黑"/>
          <w:color w:val="auto"/>
          <w:sz w:val="24"/>
          <w:szCs w:val="24"/>
        </w:rPr>
        <w:t>，</w:t>
      </w:r>
      <w:r>
        <w:rPr>
          <w:rFonts w:ascii="微软雅黑" w:hAnsi="微软雅黑" w:eastAsia="微软雅黑"/>
          <w:color w:val="auto"/>
          <w:sz w:val="24"/>
          <w:szCs w:val="24"/>
        </w:rPr>
        <w:fldChar w:fldCharType="begin"/>
      </w:r>
      <w:r>
        <w:rPr>
          <w:rFonts w:ascii="微软雅黑" w:hAnsi="微软雅黑" w:eastAsia="微软雅黑"/>
          <w:color w:val="auto"/>
          <w:sz w:val="24"/>
          <w:szCs w:val="24"/>
        </w:rPr>
        <w:instrText xml:space="preserve">HYPERLINK "../AppData/Local/Temp/Rar$DIa0.782/轮机业务概论修改中/l"</w:instrText>
      </w:r>
      <w:r>
        <w:rPr>
          <w:rFonts w:ascii="微软雅黑" w:hAnsi="微软雅黑" w:eastAsia="微软雅黑"/>
          <w:color w:val="auto"/>
          <w:sz w:val="24"/>
          <w:szCs w:val="24"/>
        </w:rPr>
        <w:fldChar w:fldCharType="separate"/>
      </w:r>
      <w:r>
        <w:rPr>
          <w:rFonts w:ascii="微软雅黑" w:hAnsi="微软雅黑" w:eastAsia="微软雅黑"/>
          <w:color w:val="auto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柴油机运行管理</w:t>
      </w:r>
      <w:r>
        <w:rPr>
          <w:rFonts w:ascii="微软雅黑" w:hAnsi="微软雅黑" w:eastAsia="微软雅黑"/>
          <w:color w:val="auto"/>
          <w:sz w:val="24"/>
          <w:szCs w:val="24"/>
        </w:rPr>
        <w:fldChar w:fldCharType="end"/>
      </w:r>
      <w:r>
        <w:rPr>
          <w:rFonts w:hint="eastAsia" w:ascii="微软雅黑" w:hAnsi="微软雅黑" w:eastAsia="微软雅黑"/>
          <w:color w:val="auto"/>
          <w:sz w:val="24"/>
          <w:szCs w:val="24"/>
        </w:rPr>
        <w:t>、电喷柴油机、双燃料发动机。</w:t>
      </w:r>
    </w:p>
    <w:p w14:paraId="227AA094"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color w:val="auto"/>
          <w:sz w:val="24"/>
          <w:szCs w:val="24"/>
        </w:rPr>
      </w:pPr>
    </w:p>
    <w:p w14:paraId="41221940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ascii="微软雅黑" w:hAnsi="微软雅黑" w:eastAsia="微软雅黑" w:cs="楷体"/>
          <w:b/>
          <w:color w:val="auto"/>
          <w:sz w:val="24"/>
          <w:szCs w:val="24"/>
        </w:rPr>
        <w:t>考试要求</w:t>
      </w:r>
    </w:p>
    <w:p w14:paraId="623A3D72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1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.</w:t>
      </w:r>
      <w:r>
        <w:rPr>
          <w:rFonts w:ascii="微软雅黑" w:hAnsi="微软雅黑" w:eastAsia="微软雅黑"/>
          <w:color w:val="auto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掌握柴油机的类型</w:t>
      </w:r>
      <w:r>
        <w:rPr>
          <w:rFonts w:ascii="微软雅黑" w:hAnsi="微软雅黑" w:eastAsia="微软雅黑"/>
          <w:color w:val="auto"/>
          <w:sz w:val="24"/>
          <w:szCs w:val="24"/>
        </w:rPr>
        <w:t>。</w:t>
      </w:r>
    </w:p>
    <w:p w14:paraId="10FBE240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2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.</w:t>
      </w:r>
      <w:r>
        <w:rPr>
          <w:rFonts w:ascii="微软雅黑" w:hAnsi="微软雅黑" w:eastAsia="微软雅黑"/>
          <w:color w:val="auto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掌握四冲程柴油机工作原理</w:t>
      </w:r>
      <w:r>
        <w:rPr>
          <w:rFonts w:ascii="微软雅黑" w:hAnsi="微软雅黑" w:eastAsia="微软雅黑"/>
          <w:color w:val="auto"/>
          <w:sz w:val="24"/>
          <w:szCs w:val="24"/>
        </w:rPr>
        <w:t>。</w:t>
      </w:r>
    </w:p>
    <w:p w14:paraId="26D907EB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3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.</w:t>
      </w:r>
      <w:r>
        <w:rPr>
          <w:rFonts w:ascii="微软雅黑" w:hAnsi="微软雅黑" w:eastAsia="微软雅黑"/>
          <w:color w:val="auto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掌握二冲程柴油机工作原理</w:t>
      </w:r>
      <w:r>
        <w:rPr>
          <w:rFonts w:ascii="微软雅黑" w:hAnsi="微软雅黑" w:eastAsia="微软雅黑"/>
          <w:color w:val="auto"/>
          <w:sz w:val="24"/>
          <w:szCs w:val="24"/>
        </w:rPr>
        <w:t>。</w:t>
      </w:r>
    </w:p>
    <w:p w14:paraId="3E169C26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4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.</w:t>
      </w:r>
      <w:r>
        <w:rPr>
          <w:rFonts w:ascii="微软雅黑" w:hAnsi="微软雅黑" w:eastAsia="微软雅黑"/>
          <w:color w:val="auto"/>
          <w:sz w:val="24"/>
          <w:szCs w:val="24"/>
        </w:rPr>
        <w:t xml:space="preserve"> 理解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二冲程柴油机与四冲程柴油机的比较</w:t>
      </w:r>
      <w:r>
        <w:rPr>
          <w:rFonts w:ascii="微软雅黑" w:hAnsi="微软雅黑" w:eastAsia="微软雅黑"/>
          <w:color w:val="auto"/>
          <w:sz w:val="24"/>
          <w:szCs w:val="24"/>
        </w:rPr>
        <w:t>。</w:t>
      </w:r>
    </w:p>
    <w:p w14:paraId="13505B08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5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.</w:t>
      </w:r>
      <w:r>
        <w:rPr>
          <w:rFonts w:ascii="微软雅黑" w:hAnsi="微软雅黑" w:eastAsia="微软雅黑"/>
          <w:color w:val="auto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理解柴油机的性能工作指标和工作参数</w:t>
      </w:r>
      <w:r>
        <w:rPr>
          <w:rFonts w:ascii="微软雅黑" w:hAnsi="微软雅黑" w:eastAsia="微软雅黑"/>
          <w:color w:val="auto"/>
          <w:sz w:val="24"/>
          <w:szCs w:val="24"/>
        </w:rPr>
        <w:t>。</w:t>
      </w:r>
    </w:p>
    <w:p w14:paraId="638D1A8E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6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. 掌握柴油机的特性。</w:t>
      </w:r>
    </w:p>
    <w:p w14:paraId="1C740610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7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. 掌握柴油机的工作范围。</w:t>
      </w:r>
    </w:p>
    <w:p w14:paraId="15F08A55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8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. 了解柴油机的运行管理。</w:t>
      </w:r>
    </w:p>
    <w:p w14:paraId="727C474B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9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. 了解电喷柴油机的特点。</w:t>
      </w:r>
    </w:p>
    <w:p w14:paraId="482E257D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1</w:t>
      </w:r>
      <w:r>
        <w:rPr>
          <w:rFonts w:ascii="微软雅黑" w:hAnsi="微软雅黑" w:eastAsia="微软雅黑"/>
          <w:color w:val="auto"/>
          <w:sz w:val="24"/>
          <w:szCs w:val="24"/>
        </w:rPr>
        <w:t>0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. 了解双燃料发动机的特点。</w:t>
      </w:r>
    </w:p>
    <w:p w14:paraId="26EF3FC9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</w:p>
    <w:p w14:paraId="67F748DD">
      <w:pPr>
        <w:pStyle w:val="11"/>
        <w:rPr>
          <w:color w:val="auto"/>
        </w:rPr>
      </w:pPr>
      <w:r>
        <w:rPr>
          <w:color w:val="auto"/>
        </w:rPr>
        <w:t>三、</w:t>
      </w:r>
      <w:r>
        <w:rPr>
          <w:rFonts w:hint="eastAsia"/>
          <w:color w:val="auto"/>
        </w:rPr>
        <w:t>船舶辅助设备与系统</w:t>
      </w:r>
    </w:p>
    <w:p w14:paraId="55AEBE0A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ascii="微软雅黑" w:hAnsi="微软雅黑" w:eastAsia="微软雅黑" w:cs="楷体"/>
          <w:b/>
          <w:color w:val="auto"/>
          <w:sz w:val="24"/>
          <w:szCs w:val="24"/>
        </w:rPr>
        <w:t>考试内容</w:t>
      </w:r>
    </w:p>
    <w:p w14:paraId="1CABE4AF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fldChar w:fldCharType="begin"/>
      </w:r>
      <w:r>
        <w:rPr>
          <w:rFonts w:ascii="微软雅黑" w:hAnsi="微软雅黑" w:eastAsia="微软雅黑"/>
          <w:color w:val="auto"/>
          <w:sz w:val="24"/>
          <w:szCs w:val="24"/>
        </w:rPr>
        <w:instrText xml:space="preserve">HYPERLINK "../AppData/Local/Temp/Rar$DIa0.782/轮机业务概论修改中/l"</w:instrText>
      </w:r>
      <w:r>
        <w:rPr>
          <w:rFonts w:ascii="微软雅黑" w:hAnsi="微软雅黑" w:eastAsia="微软雅黑"/>
          <w:color w:val="auto"/>
          <w:sz w:val="24"/>
          <w:szCs w:val="24"/>
        </w:rPr>
        <w:fldChar w:fldCharType="separate"/>
      </w:r>
      <w:r>
        <w:rPr>
          <w:rFonts w:hint="eastAsia" w:ascii="微软雅黑" w:hAnsi="微软雅黑" w:eastAsia="微软雅黑"/>
          <w:color w:val="auto"/>
          <w:sz w:val="24"/>
          <w:szCs w:val="24"/>
        </w:rPr>
        <w:t>船用泵</w:t>
      </w:r>
      <w:r>
        <w:rPr>
          <w:rFonts w:ascii="微软雅黑" w:hAnsi="微软雅黑" w:eastAsia="微软雅黑"/>
          <w:color w:val="auto"/>
          <w:sz w:val="24"/>
          <w:szCs w:val="24"/>
        </w:rPr>
        <w:fldChar w:fldCharType="end"/>
      </w:r>
      <w:r>
        <w:rPr>
          <w:rFonts w:hint="eastAsia" w:ascii="微软雅黑" w:hAnsi="微软雅黑" w:eastAsia="微软雅黑"/>
          <w:color w:val="auto"/>
          <w:sz w:val="24"/>
          <w:szCs w:val="24"/>
        </w:rPr>
        <w:t>、</w:t>
      </w:r>
      <w:r>
        <w:rPr>
          <w:rFonts w:ascii="微软雅黑" w:hAnsi="微软雅黑" w:eastAsia="微软雅黑"/>
          <w:color w:val="auto"/>
          <w:sz w:val="24"/>
          <w:szCs w:val="24"/>
        </w:rPr>
        <w:fldChar w:fldCharType="begin"/>
      </w:r>
      <w:r>
        <w:rPr>
          <w:rFonts w:ascii="微软雅黑" w:hAnsi="微软雅黑" w:eastAsia="微软雅黑"/>
          <w:color w:val="auto"/>
          <w:sz w:val="24"/>
          <w:szCs w:val="24"/>
        </w:rPr>
        <w:instrText xml:space="preserve">HYPERLINK "../AppData/Local/Temp/Rar$DIa0.782/轮机业务概论修改中/l"</w:instrText>
      </w:r>
      <w:r>
        <w:rPr>
          <w:rFonts w:ascii="微软雅黑" w:hAnsi="微软雅黑" w:eastAsia="微软雅黑"/>
          <w:color w:val="auto"/>
          <w:sz w:val="24"/>
          <w:szCs w:val="24"/>
        </w:rPr>
        <w:fldChar w:fldCharType="separate"/>
      </w:r>
      <w:r>
        <w:rPr>
          <w:rFonts w:ascii="微软雅黑" w:hAnsi="微软雅黑" w:eastAsia="微软雅黑"/>
          <w:color w:val="auto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液压甲板机械</w:t>
      </w:r>
      <w:r>
        <w:rPr>
          <w:rFonts w:ascii="微软雅黑" w:hAnsi="微软雅黑" w:eastAsia="微软雅黑"/>
          <w:color w:val="auto"/>
          <w:sz w:val="24"/>
          <w:szCs w:val="24"/>
        </w:rPr>
        <w:fldChar w:fldCharType="end"/>
      </w:r>
      <w:r>
        <w:rPr>
          <w:rFonts w:ascii="微软雅黑" w:hAnsi="微软雅黑" w:eastAsia="微软雅黑"/>
          <w:color w:val="auto"/>
          <w:sz w:val="24"/>
          <w:szCs w:val="24"/>
        </w:rPr>
        <w:fldChar w:fldCharType="begin"/>
      </w:r>
      <w:r>
        <w:rPr>
          <w:rFonts w:ascii="微软雅黑" w:hAnsi="微软雅黑" w:eastAsia="微软雅黑"/>
          <w:color w:val="auto"/>
          <w:sz w:val="24"/>
          <w:szCs w:val="24"/>
        </w:rPr>
        <w:instrText xml:space="preserve">HYPERLINK "../AppData/Local/Temp/Rar$DIa0.782/轮机业务概论修改中/l"</w:instrText>
      </w:r>
      <w:r>
        <w:rPr>
          <w:rFonts w:ascii="微软雅黑" w:hAnsi="微软雅黑" w:eastAsia="微软雅黑"/>
          <w:color w:val="auto"/>
          <w:sz w:val="24"/>
          <w:szCs w:val="24"/>
        </w:rPr>
        <w:fldChar w:fldCharType="separate"/>
      </w:r>
      <w:r>
        <w:rPr>
          <w:rFonts w:hint="eastAsia" w:ascii="微软雅黑" w:hAnsi="微软雅黑" w:eastAsia="微软雅黑"/>
          <w:color w:val="auto"/>
          <w:sz w:val="24"/>
          <w:szCs w:val="24"/>
        </w:rPr>
        <w:t>、</w:t>
      </w:r>
      <w:r>
        <w:rPr>
          <w:rFonts w:ascii="微软雅黑" w:hAnsi="微软雅黑" w:eastAsia="微软雅黑"/>
          <w:color w:val="auto"/>
          <w:sz w:val="24"/>
          <w:szCs w:val="24"/>
        </w:rPr>
        <w:t xml:space="preserve">  </w:t>
      </w:r>
      <w:r>
        <w:rPr>
          <w:rFonts w:ascii="微软雅黑" w:hAnsi="微软雅黑" w:eastAsia="微软雅黑"/>
          <w:color w:val="auto"/>
          <w:sz w:val="24"/>
          <w:szCs w:val="24"/>
        </w:rPr>
        <w:fldChar w:fldCharType="end"/>
      </w:r>
      <w:r>
        <w:rPr>
          <w:rFonts w:ascii="微软雅黑" w:hAnsi="微软雅黑" w:eastAsia="微软雅黑"/>
          <w:color w:val="auto"/>
          <w:sz w:val="24"/>
          <w:szCs w:val="24"/>
        </w:rPr>
        <w:fldChar w:fldCharType="begin"/>
      </w:r>
      <w:r>
        <w:rPr>
          <w:rFonts w:ascii="微软雅黑" w:hAnsi="微软雅黑" w:eastAsia="微软雅黑"/>
          <w:color w:val="auto"/>
          <w:sz w:val="24"/>
          <w:szCs w:val="24"/>
        </w:rPr>
        <w:instrText xml:space="preserve">HYPERLINK "../AppData/Local/Temp/Rar$DIa0.782/轮机业务概论修改中/l"</w:instrText>
      </w:r>
      <w:r>
        <w:rPr>
          <w:rFonts w:ascii="微软雅黑" w:hAnsi="微软雅黑" w:eastAsia="微软雅黑"/>
          <w:color w:val="auto"/>
          <w:sz w:val="24"/>
          <w:szCs w:val="24"/>
        </w:rPr>
        <w:fldChar w:fldCharType="separate"/>
      </w:r>
      <w:r>
        <w:rPr>
          <w:rFonts w:hint="eastAsia" w:ascii="微软雅黑" w:hAnsi="微软雅黑" w:eastAsia="微软雅黑"/>
          <w:color w:val="auto"/>
          <w:sz w:val="24"/>
          <w:szCs w:val="24"/>
        </w:rPr>
        <w:t>船舶制冷与空气调节装置</w:t>
      </w:r>
      <w:r>
        <w:rPr>
          <w:rFonts w:ascii="微软雅黑" w:hAnsi="微软雅黑" w:eastAsia="微软雅黑"/>
          <w:color w:val="auto"/>
          <w:sz w:val="24"/>
          <w:szCs w:val="24"/>
        </w:rPr>
        <w:fldChar w:fldCharType="end"/>
      </w:r>
      <w:r>
        <w:rPr>
          <w:rFonts w:ascii="微软雅黑" w:hAnsi="微软雅黑" w:eastAsia="微软雅黑"/>
          <w:color w:val="auto"/>
          <w:sz w:val="24"/>
          <w:szCs w:val="24"/>
        </w:rPr>
        <w:fldChar w:fldCharType="begin"/>
      </w:r>
      <w:r>
        <w:rPr>
          <w:rFonts w:ascii="微软雅黑" w:hAnsi="微软雅黑" w:eastAsia="微软雅黑"/>
          <w:color w:val="auto"/>
          <w:sz w:val="24"/>
          <w:szCs w:val="24"/>
        </w:rPr>
        <w:instrText xml:space="preserve">HYPERLINK "../AppData/Local/Temp/Rar$DIa0.782/轮机业务概论修改中/l"</w:instrText>
      </w:r>
      <w:r>
        <w:rPr>
          <w:rFonts w:ascii="微软雅黑" w:hAnsi="微软雅黑" w:eastAsia="微软雅黑"/>
          <w:color w:val="auto"/>
          <w:sz w:val="24"/>
          <w:szCs w:val="24"/>
        </w:rPr>
        <w:fldChar w:fldCharType="separate"/>
      </w:r>
      <w:r>
        <w:rPr>
          <w:rFonts w:hint="eastAsia" w:ascii="微软雅黑" w:hAnsi="微软雅黑" w:eastAsia="微软雅黑"/>
          <w:color w:val="auto"/>
          <w:sz w:val="24"/>
          <w:szCs w:val="24"/>
        </w:rPr>
        <w:t>、</w:t>
      </w:r>
      <w:r>
        <w:rPr>
          <w:rFonts w:ascii="微软雅黑" w:hAnsi="微软雅黑" w:eastAsia="微软雅黑"/>
          <w:color w:val="auto"/>
          <w:sz w:val="24"/>
          <w:szCs w:val="24"/>
        </w:rPr>
        <w:t xml:space="preserve">  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船舶电气概述</w:t>
      </w:r>
      <w:r>
        <w:rPr>
          <w:rFonts w:ascii="微软雅黑" w:hAnsi="微软雅黑" w:eastAsia="微软雅黑"/>
          <w:color w:val="auto"/>
          <w:sz w:val="24"/>
          <w:szCs w:val="24"/>
        </w:rPr>
        <w:fldChar w:fldCharType="end"/>
      </w:r>
    </w:p>
    <w:p w14:paraId="440DDF30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color w:val="auto"/>
          <w:sz w:val="24"/>
          <w:szCs w:val="24"/>
        </w:rPr>
      </w:pPr>
    </w:p>
    <w:p w14:paraId="7233D9FF"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ascii="微软雅黑" w:hAnsi="微软雅黑" w:eastAsia="微软雅黑" w:cs="楷体"/>
          <w:b/>
          <w:color w:val="auto"/>
          <w:sz w:val="24"/>
          <w:szCs w:val="24"/>
        </w:rPr>
        <w:t>考试要求</w:t>
      </w:r>
    </w:p>
    <w:p w14:paraId="10A5DB77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1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.</w:t>
      </w:r>
      <w:r>
        <w:rPr>
          <w:rFonts w:ascii="微软雅黑" w:hAnsi="微软雅黑" w:eastAsia="微软雅黑"/>
          <w:color w:val="auto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掌握泵的功用与分类</w:t>
      </w:r>
      <w:r>
        <w:rPr>
          <w:rFonts w:ascii="微软雅黑" w:hAnsi="微软雅黑" w:eastAsia="微软雅黑"/>
          <w:color w:val="auto"/>
          <w:sz w:val="24"/>
          <w:szCs w:val="24"/>
        </w:rPr>
        <w:t>。</w:t>
      </w:r>
    </w:p>
    <w:p w14:paraId="061D92D6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2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.</w:t>
      </w:r>
      <w:r>
        <w:rPr>
          <w:rFonts w:ascii="微软雅黑" w:hAnsi="微软雅黑" w:eastAsia="微软雅黑"/>
          <w:color w:val="auto"/>
          <w:sz w:val="24"/>
          <w:szCs w:val="24"/>
        </w:rPr>
        <w:t xml:space="preserve"> 掌握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泵的性能参数</w:t>
      </w:r>
      <w:r>
        <w:rPr>
          <w:rFonts w:ascii="微软雅黑" w:hAnsi="微软雅黑" w:eastAsia="微软雅黑"/>
          <w:color w:val="auto"/>
          <w:sz w:val="24"/>
          <w:szCs w:val="24"/>
        </w:rPr>
        <w:t>。</w:t>
      </w:r>
    </w:p>
    <w:p w14:paraId="3AE272ED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3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.</w:t>
      </w:r>
      <w:r>
        <w:rPr>
          <w:rFonts w:ascii="微软雅黑" w:hAnsi="微软雅黑" w:eastAsia="微软雅黑"/>
          <w:color w:val="auto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了解往复泵的特点。</w:t>
      </w:r>
    </w:p>
    <w:p w14:paraId="10EF55B1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4. 齿轮泵的特点。</w:t>
      </w:r>
    </w:p>
    <w:p w14:paraId="53269426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5. 螺杆泵的特点。</w:t>
      </w:r>
    </w:p>
    <w:p w14:paraId="7EB265AE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6. 离心泵的特点。</w:t>
      </w:r>
    </w:p>
    <w:p w14:paraId="46CE198C">
      <w:pPr>
        <w:spacing w:after="0" w:line="0" w:lineRule="atLeast"/>
        <w:ind w:left="0" w:right="0"/>
        <w:contextualSpacing/>
        <w:jc w:val="both"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7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. 掌握液压传动基本原理。</w:t>
      </w:r>
    </w:p>
    <w:p w14:paraId="79B1FA5C">
      <w:pPr>
        <w:spacing w:after="0" w:line="0" w:lineRule="atLeast"/>
        <w:ind w:left="0" w:right="0"/>
        <w:contextualSpacing/>
        <w:jc w:val="both"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8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. 掌握液压控制阀的功能，工作原理。</w:t>
      </w:r>
    </w:p>
    <w:p w14:paraId="6928DD38">
      <w:pPr>
        <w:spacing w:after="0" w:line="0" w:lineRule="atLeast"/>
        <w:ind w:left="0" w:right="0"/>
        <w:contextualSpacing/>
        <w:jc w:val="both"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9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. 掌握叶片泵的工作原理。</w:t>
      </w:r>
    </w:p>
    <w:p w14:paraId="46B5CE71">
      <w:pPr>
        <w:spacing w:after="0" w:line="0" w:lineRule="atLeast"/>
        <w:ind w:left="0" w:right="0"/>
        <w:contextualSpacing/>
        <w:jc w:val="both"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1</w:t>
      </w:r>
      <w:r>
        <w:rPr>
          <w:rFonts w:ascii="微软雅黑" w:hAnsi="微软雅黑" w:eastAsia="微软雅黑"/>
          <w:color w:val="auto"/>
          <w:sz w:val="24"/>
          <w:szCs w:val="24"/>
        </w:rPr>
        <w:t>0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. 掌握柱塞泵的工作原理。</w:t>
      </w:r>
    </w:p>
    <w:p w14:paraId="3CA469EF">
      <w:pPr>
        <w:spacing w:after="0" w:line="0" w:lineRule="atLeast"/>
        <w:ind w:left="0" w:right="0"/>
        <w:contextualSpacing/>
        <w:jc w:val="both"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1</w:t>
      </w:r>
      <w:r>
        <w:rPr>
          <w:rFonts w:ascii="微软雅黑" w:hAnsi="微软雅黑" w:eastAsia="微软雅黑"/>
          <w:color w:val="auto"/>
          <w:sz w:val="24"/>
          <w:szCs w:val="24"/>
        </w:rPr>
        <w:t>1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. 掌握液压马达的工作原理。</w:t>
      </w:r>
    </w:p>
    <w:p w14:paraId="6FE533E1">
      <w:pPr>
        <w:spacing w:after="0" w:line="0" w:lineRule="atLeast"/>
        <w:ind w:left="0" w:right="0"/>
        <w:contextualSpacing/>
        <w:jc w:val="both"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1</w:t>
      </w:r>
      <w:r>
        <w:rPr>
          <w:rFonts w:ascii="微软雅黑" w:hAnsi="微软雅黑" w:eastAsia="微软雅黑"/>
          <w:color w:val="auto"/>
          <w:sz w:val="24"/>
          <w:szCs w:val="24"/>
        </w:rPr>
        <w:t>2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. 了解液压辅件。</w:t>
      </w:r>
    </w:p>
    <w:p w14:paraId="15F0BB61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1</w:t>
      </w:r>
      <w:r>
        <w:rPr>
          <w:rFonts w:ascii="微软雅黑" w:hAnsi="微软雅黑" w:eastAsia="微软雅黑"/>
          <w:color w:val="auto"/>
          <w:sz w:val="24"/>
          <w:szCs w:val="24"/>
        </w:rPr>
        <w:t>3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. 掌握液压舵机的工作原理。</w:t>
      </w:r>
    </w:p>
    <w:p w14:paraId="113E2F09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1</w:t>
      </w:r>
      <w:r>
        <w:rPr>
          <w:rFonts w:ascii="微软雅黑" w:hAnsi="微软雅黑" w:eastAsia="微软雅黑"/>
          <w:color w:val="auto"/>
          <w:sz w:val="24"/>
          <w:szCs w:val="24"/>
        </w:rPr>
        <w:t>4.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了解船舶起重机工作原理，及其特点。</w:t>
      </w:r>
    </w:p>
    <w:p w14:paraId="7109E432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1</w:t>
      </w:r>
      <w:r>
        <w:rPr>
          <w:rFonts w:ascii="微软雅黑" w:hAnsi="微软雅黑" w:eastAsia="微软雅黑"/>
          <w:color w:val="auto"/>
          <w:sz w:val="24"/>
          <w:szCs w:val="24"/>
        </w:rPr>
        <w:t>5.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了解船舶减摇装置工作原理。</w:t>
      </w:r>
    </w:p>
    <w:p w14:paraId="56E11DDB">
      <w:pPr>
        <w:spacing w:after="0" w:line="0" w:lineRule="atLeast"/>
        <w:ind w:left="0" w:right="0"/>
        <w:contextualSpacing/>
        <w:jc w:val="both"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1</w:t>
      </w:r>
      <w:r>
        <w:rPr>
          <w:rFonts w:ascii="微软雅黑" w:hAnsi="微软雅黑" w:eastAsia="微软雅黑"/>
          <w:color w:val="auto"/>
          <w:sz w:val="24"/>
          <w:szCs w:val="24"/>
        </w:rPr>
        <w:t>6.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了解船舶侧推装置工作原理。</w:t>
      </w:r>
    </w:p>
    <w:p w14:paraId="541577CC">
      <w:pPr>
        <w:spacing w:after="0" w:line="0" w:lineRule="atLeast"/>
        <w:ind w:left="0" w:right="0"/>
        <w:contextualSpacing/>
        <w:jc w:val="both"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17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. 了解船舶压缩制冷装置的组成和工作原理。</w:t>
      </w:r>
    </w:p>
    <w:p w14:paraId="08BA208B">
      <w:pPr>
        <w:spacing w:after="0" w:line="0" w:lineRule="atLeast"/>
        <w:ind w:left="0" w:right="0"/>
        <w:contextualSpacing/>
        <w:jc w:val="both"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18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. 了解船舶电力系统的组成及特点。</w:t>
      </w:r>
    </w:p>
    <w:p w14:paraId="14300884">
      <w:pPr>
        <w:spacing w:after="0" w:line="0" w:lineRule="atLeast"/>
        <w:ind w:left="0" w:right="0"/>
        <w:contextualSpacing/>
        <w:jc w:val="both"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19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. 了解船舶电力系统的基本参数。</w:t>
      </w:r>
    </w:p>
    <w:p w14:paraId="2070034A">
      <w:pPr>
        <w:spacing w:after="0" w:line="0" w:lineRule="atLeast"/>
        <w:ind w:left="0" w:right="0"/>
        <w:contextualSpacing/>
        <w:jc w:val="both"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20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. 了解船舶电源装置的种类及特点。</w:t>
      </w:r>
    </w:p>
    <w:p w14:paraId="754EFE46">
      <w:pPr>
        <w:spacing w:after="0" w:line="0" w:lineRule="atLeast"/>
        <w:ind w:left="0" w:right="0"/>
        <w:contextualSpacing/>
        <w:jc w:val="both"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21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. 了解船舶配电装置种类及特点及其自动化。</w:t>
      </w:r>
    </w:p>
    <w:p w14:paraId="4402E64C">
      <w:pPr>
        <w:spacing w:after="0" w:line="0" w:lineRule="atLeast"/>
        <w:ind w:left="0" w:right="0"/>
        <w:contextualSpacing/>
        <w:jc w:val="both"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22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. 了解船舶电网组成及特点。</w:t>
      </w:r>
    </w:p>
    <w:p w14:paraId="7BDB933B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23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. 了解船舶电气安全管理.</w:t>
      </w:r>
    </w:p>
    <w:p w14:paraId="2733B8F9">
      <w:pPr>
        <w:spacing w:after="0" w:line="0" w:lineRule="atLeast"/>
        <w:ind w:left="0" w:right="0"/>
        <w:contextualSpacing/>
        <w:jc w:val="both"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24.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了解油船电气系统的安全管理。</w:t>
      </w:r>
    </w:p>
    <w:p w14:paraId="228B7F8D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</w:p>
    <w:p w14:paraId="42E442B3">
      <w:pPr>
        <w:pStyle w:val="11"/>
        <w:rPr>
          <w:color w:val="auto"/>
        </w:rPr>
      </w:pPr>
      <w:r>
        <w:rPr>
          <w:color w:val="auto"/>
        </w:rPr>
        <w:t>四、</w:t>
      </w:r>
      <w:r>
        <w:rPr>
          <w:rFonts w:hint="eastAsia"/>
          <w:color w:val="auto"/>
        </w:rPr>
        <w:t>船舶防污染设备</w:t>
      </w:r>
    </w:p>
    <w:p w14:paraId="4B85C3A9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 w:cs="楷体"/>
          <w:b/>
          <w:color w:val="auto"/>
          <w:sz w:val="24"/>
          <w:szCs w:val="24"/>
        </w:rPr>
      </w:pPr>
      <w:r>
        <w:rPr>
          <w:rFonts w:ascii="微软雅黑" w:hAnsi="微软雅黑" w:eastAsia="微软雅黑" w:cs="楷体"/>
          <w:b/>
          <w:color w:val="auto"/>
          <w:sz w:val="24"/>
          <w:szCs w:val="24"/>
        </w:rPr>
        <w:t>考试内容</w:t>
      </w:r>
    </w:p>
    <w:p w14:paraId="4A2BCBD8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fldChar w:fldCharType="begin"/>
      </w:r>
      <w:r>
        <w:rPr>
          <w:rFonts w:ascii="微软雅黑" w:hAnsi="微软雅黑" w:eastAsia="微软雅黑"/>
          <w:color w:val="auto"/>
          <w:sz w:val="24"/>
          <w:szCs w:val="24"/>
        </w:rPr>
        <w:instrText xml:space="preserve">HYPERLINK "../AppData/Local/Temp/Rar$DIa0.782/轮机业务概论修改中/l"</w:instrText>
      </w:r>
      <w:r>
        <w:rPr>
          <w:rFonts w:ascii="微软雅黑" w:hAnsi="微软雅黑" w:eastAsia="微软雅黑"/>
          <w:color w:val="auto"/>
          <w:sz w:val="24"/>
          <w:szCs w:val="24"/>
        </w:rPr>
        <w:fldChar w:fldCharType="separate"/>
      </w:r>
      <w:r>
        <w:rPr>
          <w:rFonts w:hint="eastAsia" w:ascii="微软雅黑" w:hAnsi="微软雅黑" w:eastAsia="微软雅黑"/>
          <w:color w:val="auto"/>
          <w:sz w:val="24"/>
          <w:szCs w:val="24"/>
        </w:rPr>
        <w:t>船舶对海洋环境的污染</w:t>
      </w:r>
      <w:r>
        <w:rPr>
          <w:rFonts w:ascii="微软雅黑" w:hAnsi="微软雅黑" w:eastAsia="微软雅黑"/>
          <w:color w:val="auto"/>
          <w:sz w:val="24"/>
          <w:szCs w:val="24"/>
        </w:rPr>
        <w:fldChar w:fldCharType="end"/>
      </w:r>
      <w:r>
        <w:rPr>
          <w:rFonts w:ascii="微软雅黑" w:hAnsi="微软雅黑" w:eastAsia="微软雅黑"/>
          <w:color w:val="auto"/>
          <w:sz w:val="24"/>
          <w:szCs w:val="24"/>
        </w:rPr>
        <w:fldChar w:fldCharType="begin"/>
      </w:r>
      <w:r>
        <w:rPr>
          <w:rFonts w:ascii="微软雅黑" w:hAnsi="微软雅黑" w:eastAsia="微软雅黑"/>
          <w:color w:val="auto"/>
          <w:sz w:val="24"/>
          <w:szCs w:val="24"/>
        </w:rPr>
        <w:instrText xml:space="preserve">HYPERLINK "../AppData/Local/Temp/Rar$DIa0.782/轮机业务概论修改中/l"</w:instrText>
      </w:r>
      <w:r>
        <w:rPr>
          <w:rFonts w:ascii="微软雅黑" w:hAnsi="微软雅黑" w:eastAsia="微软雅黑"/>
          <w:color w:val="auto"/>
          <w:sz w:val="24"/>
          <w:szCs w:val="24"/>
        </w:rPr>
        <w:fldChar w:fldCharType="separate"/>
      </w:r>
      <w:r>
        <w:rPr>
          <w:rFonts w:hint="eastAsia" w:ascii="微软雅黑" w:hAnsi="微软雅黑" w:eastAsia="微软雅黑"/>
          <w:color w:val="auto"/>
          <w:sz w:val="24"/>
          <w:szCs w:val="24"/>
        </w:rPr>
        <w:t>、船舶防污染相关公约及国内相关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CN"/>
        </w:rPr>
        <w:t>法律法规</w:t>
      </w:r>
      <w:r>
        <w:rPr>
          <w:rFonts w:ascii="微软雅黑" w:hAnsi="微软雅黑" w:eastAsia="微软雅黑"/>
          <w:color w:val="auto"/>
          <w:sz w:val="24"/>
          <w:szCs w:val="24"/>
        </w:rPr>
        <w:fldChar w:fldCharType="end"/>
      </w:r>
      <w:r>
        <w:rPr>
          <w:rFonts w:ascii="微软雅黑" w:hAnsi="微软雅黑" w:eastAsia="微软雅黑"/>
          <w:color w:val="auto"/>
          <w:sz w:val="24"/>
          <w:szCs w:val="24"/>
        </w:rPr>
        <w:fldChar w:fldCharType="begin"/>
      </w:r>
      <w:r>
        <w:rPr>
          <w:rFonts w:ascii="微软雅黑" w:hAnsi="微软雅黑" w:eastAsia="微软雅黑"/>
          <w:color w:val="auto"/>
          <w:sz w:val="24"/>
          <w:szCs w:val="24"/>
        </w:rPr>
        <w:instrText xml:space="preserve">HYPERLINK "../AppData/Local/Temp/Rar$DIa0.782/轮机业务概论修改中/l"</w:instrText>
      </w:r>
      <w:r>
        <w:rPr>
          <w:rFonts w:ascii="微软雅黑" w:hAnsi="微软雅黑" w:eastAsia="微软雅黑"/>
          <w:color w:val="auto"/>
          <w:sz w:val="24"/>
          <w:szCs w:val="24"/>
        </w:rPr>
        <w:fldChar w:fldCharType="separate"/>
      </w:r>
      <w:r>
        <w:rPr>
          <w:rFonts w:hint="eastAsia" w:ascii="微软雅黑" w:hAnsi="微软雅黑" w:eastAsia="微软雅黑"/>
          <w:color w:val="auto"/>
          <w:sz w:val="24"/>
          <w:szCs w:val="24"/>
        </w:rPr>
        <w:t>、船用油水分离器</w:t>
      </w:r>
      <w:r>
        <w:rPr>
          <w:rFonts w:ascii="微软雅黑" w:hAnsi="微软雅黑" w:eastAsia="微软雅黑"/>
          <w:color w:val="auto"/>
          <w:sz w:val="24"/>
          <w:szCs w:val="24"/>
        </w:rPr>
        <w:fldChar w:fldCharType="end"/>
      </w:r>
      <w:r>
        <w:rPr>
          <w:rFonts w:ascii="微软雅黑" w:hAnsi="微软雅黑" w:eastAsia="微软雅黑"/>
          <w:color w:val="auto"/>
          <w:sz w:val="24"/>
          <w:szCs w:val="24"/>
        </w:rPr>
        <w:fldChar w:fldCharType="begin"/>
      </w:r>
      <w:r>
        <w:rPr>
          <w:rFonts w:ascii="微软雅黑" w:hAnsi="微软雅黑" w:eastAsia="微软雅黑"/>
          <w:color w:val="auto"/>
          <w:sz w:val="24"/>
          <w:szCs w:val="24"/>
        </w:rPr>
        <w:instrText xml:space="preserve">HYPERLINK "../AppData/Local/Temp/Rar$DIa0.782/轮机业务概论修改中/l"</w:instrText>
      </w:r>
      <w:r>
        <w:rPr>
          <w:rFonts w:ascii="微软雅黑" w:hAnsi="微软雅黑" w:eastAsia="微软雅黑"/>
          <w:color w:val="auto"/>
          <w:sz w:val="24"/>
          <w:szCs w:val="24"/>
        </w:rPr>
        <w:fldChar w:fldCharType="separate"/>
      </w:r>
      <w:r>
        <w:rPr>
          <w:rFonts w:hint="eastAsia" w:ascii="微软雅黑" w:hAnsi="微软雅黑" w:eastAsia="微软雅黑"/>
          <w:color w:val="auto"/>
          <w:sz w:val="24"/>
          <w:szCs w:val="24"/>
        </w:rPr>
        <w:t>、船舶生活污水处理装置</w:t>
      </w:r>
      <w:r>
        <w:rPr>
          <w:rFonts w:ascii="微软雅黑" w:hAnsi="微软雅黑" w:eastAsia="微软雅黑"/>
          <w:color w:val="auto"/>
          <w:sz w:val="24"/>
          <w:szCs w:val="24"/>
        </w:rPr>
        <w:fldChar w:fldCharType="end"/>
      </w:r>
      <w:r>
        <w:rPr>
          <w:rFonts w:hint="eastAsia" w:ascii="微软雅黑" w:hAnsi="微软雅黑" w:eastAsia="微软雅黑"/>
          <w:color w:val="auto"/>
          <w:sz w:val="24"/>
          <w:szCs w:val="24"/>
        </w:rPr>
        <w:t>、</w:t>
      </w:r>
      <w:r>
        <w:rPr>
          <w:rFonts w:ascii="微软雅黑" w:hAnsi="微软雅黑" w:eastAsia="微软雅黑"/>
          <w:color w:val="auto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船用焚烧炉、船舶压载水处理、船舶柴油机废气污染。</w:t>
      </w:r>
    </w:p>
    <w:p w14:paraId="2EDE896B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color w:val="auto"/>
          <w:sz w:val="24"/>
          <w:szCs w:val="24"/>
        </w:rPr>
      </w:pPr>
    </w:p>
    <w:p w14:paraId="4FA2AA88">
      <w:pPr>
        <w:spacing w:after="0" w:line="0" w:lineRule="atLeast"/>
        <w:ind w:left="0" w:right="0"/>
        <w:contextualSpacing/>
        <w:jc w:val="both"/>
        <w:rPr>
          <w:rFonts w:ascii="微软雅黑" w:hAnsi="微软雅黑" w:eastAsia="微软雅黑"/>
          <w:b/>
          <w:color w:val="auto"/>
          <w:sz w:val="24"/>
          <w:szCs w:val="24"/>
        </w:rPr>
      </w:pPr>
      <w:r>
        <w:rPr>
          <w:rFonts w:ascii="微软雅黑" w:hAnsi="微软雅黑" w:eastAsia="微软雅黑" w:cs="楷体"/>
          <w:b/>
          <w:color w:val="auto"/>
          <w:sz w:val="24"/>
          <w:szCs w:val="24"/>
        </w:rPr>
        <w:t>考试要求</w:t>
      </w:r>
    </w:p>
    <w:p w14:paraId="0FADE187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1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.</w:t>
      </w:r>
      <w:r>
        <w:rPr>
          <w:rFonts w:ascii="微软雅黑" w:hAnsi="微软雅黑" w:eastAsia="微软雅黑"/>
          <w:color w:val="auto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了解船舶对海洋环境的污染种类及特点</w:t>
      </w:r>
      <w:r>
        <w:rPr>
          <w:rFonts w:ascii="微软雅黑" w:hAnsi="微软雅黑" w:eastAsia="微软雅黑"/>
          <w:color w:val="auto"/>
          <w:sz w:val="24"/>
          <w:szCs w:val="24"/>
        </w:rPr>
        <w:t>。</w:t>
      </w:r>
    </w:p>
    <w:p w14:paraId="68C69272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2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.</w:t>
      </w:r>
      <w:r>
        <w:rPr>
          <w:rFonts w:ascii="微软雅黑" w:hAnsi="微软雅黑" w:eastAsia="微软雅黑"/>
          <w:color w:val="auto"/>
          <w:sz w:val="24"/>
          <w:szCs w:val="24"/>
        </w:rPr>
        <w:t xml:space="preserve"> 掌握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船舶防污染相关公约及国内相关</w:t>
      </w:r>
      <w:r>
        <w:rPr>
          <w:rFonts w:hint="eastAsia" w:ascii="微软雅黑" w:hAnsi="微软雅黑" w:eastAsia="微软雅黑"/>
          <w:color w:val="auto"/>
          <w:sz w:val="24"/>
          <w:szCs w:val="24"/>
          <w:lang w:eastAsia="zh-CN"/>
        </w:rPr>
        <w:t>法律法规</w:t>
      </w:r>
      <w:r>
        <w:rPr>
          <w:rFonts w:ascii="微软雅黑" w:hAnsi="微软雅黑" w:eastAsia="微软雅黑"/>
          <w:color w:val="auto"/>
          <w:sz w:val="24"/>
          <w:szCs w:val="24"/>
        </w:rPr>
        <w:t>。</w:t>
      </w:r>
    </w:p>
    <w:p w14:paraId="2E40609C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3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.</w:t>
      </w:r>
      <w:r>
        <w:rPr>
          <w:rFonts w:ascii="微软雅黑" w:hAnsi="微软雅黑" w:eastAsia="微软雅黑"/>
          <w:color w:val="auto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了解船舶含油污水来源及处理方法。</w:t>
      </w:r>
    </w:p>
    <w:p w14:paraId="369D3A44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4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.</w:t>
      </w:r>
      <w:r>
        <w:rPr>
          <w:rFonts w:ascii="微软雅黑" w:hAnsi="微软雅黑" w:eastAsia="微软雅黑"/>
          <w:color w:val="auto"/>
          <w:sz w:val="24"/>
          <w:szCs w:val="24"/>
        </w:rPr>
        <w:t xml:space="preserve"> 掌握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油水分离器结构形式及工作原理</w:t>
      </w:r>
      <w:r>
        <w:rPr>
          <w:rFonts w:ascii="微软雅黑" w:hAnsi="微软雅黑" w:eastAsia="微软雅黑"/>
          <w:color w:val="auto"/>
          <w:sz w:val="24"/>
          <w:szCs w:val="24"/>
        </w:rPr>
        <w:t>。</w:t>
      </w:r>
    </w:p>
    <w:p w14:paraId="7E40F691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5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.</w:t>
      </w:r>
      <w:r>
        <w:rPr>
          <w:rFonts w:ascii="微软雅黑" w:hAnsi="微软雅黑" w:eastAsia="微软雅黑"/>
          <w:color w:val="auto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了解油分浓度检测仪</w:t>
      </w:r>
      <w:r>
        <w:rPr>
          <w:rFonts w:ascii="微软雅黑" w:hAnsi="微软雅黑" w:eastAsia="微软雅黑"/>
          <w:color w:val="auto"/>
          <w:sz w:val="24"/>
          <w:szCs w:val="24"/>
        </w:rPr>
        <w:t>。</w:t>
      </w:r>
    </w:p>
    <w:p w14:paraId="774C8477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6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.</w:t>
      </w:r>
      <w:r>
        <w:rPr>
          <w:rFonts w:ascii="微软雅黑" w:hAnsi="微软雅黑" w:eastAsia="微软雅黑"/>
          <w:color w:val="auto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掌握油水分离器的日常管理事项</w:t>
      </w:r>
      <w:r>
        <w:rPr>
          <w:rFonts w:ascii="微软雅黑" w:hAnsi="微软雅黑" w:eastAsia="微软雅黑"/>
          <w:color w:val="auto"/>
          <w:sz w:val="24"/>
          <w:szCs w:val="24"/>
        </w:rPr>
        <w:t>。</w:t>
      </w:r>
    </w:p>
    <w:p w14:paraId="2ED22BFE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7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.</w:t>
      </w:r>
      <w:r>
        <w:rPr>
          <w:rFonts w:ascii="微软雅黑" w:hAnsi="微软雅黑" w:eastAsia="微软雅黑"/>
          <w:color w:val="auto"/>
          <w:sz w:val="24"/>
          <w:szCs w:val="24"/>
        </w:rPr>
        <w:t xml:space="preserve"> 了解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船舶生活污水的来源及处理方法</w:t>
      </w:r>
      <w:r>
        <w:rPr>
          <w:rFonts w:ascii="微软雅黑" w:hAnsi="微软雅黑" w:eastAsia="微软雅黑"/>
          <w:color w:val="auto"/>
          <w:sz w:val="24"/>
          <w:szCs w:val="24"/>
        </w:rPr>
        <w:t>。</w:t>
      </w:r>
    </w:p>
    <w:p w14:paraId="29C972B8">
      <w:pPr>
        <w:spacing w:after="0" w:line="0" w:lineRule="atLeast"/>
        <w:ind w:left="0" w:right="0"/>
        <w:contextualSpacing/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8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.</w:t>
      </w:r>
      <w:r>
        <w:rPr>
          <w:rFonts w:ascii="微软雅黑" w:hAnsi="微软雅黑" w:eastAsia="微软雅黑"/>
          <w:color w:val="auto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掌握生活污水处理装置的结构形式及工作原理</w:t>
      </w:r>
      <w:r>
        <w:rPr>
          <w:rFonts w:ascii="微软雅黑" w:hAnsi="微软雅黑" w:eastAsia="微软雅黑"/>
          <w:color w:val="auto"/>
          <w:sz w:val="24"/>
          <w:szCs w:val="24"/>
        </w:rPr>
        <w:t>。</w:t>
      </w:r>
    </w:p>
    <w:p w14:paraId="2EFC9975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>9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.</w:t>
      </w:r>
      <w:r>
        <w:rPr>
          <w:rFonts w:ascii="微软雅黑" w:hAnsi="微软雅黑" w:eastAsia="微软雅黑"/>
          <w:color w:val="auto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了解船舶垃圾的处理方法</w:t>
      </w:r>
      <w:r>
        <w:rPr>
          <w:rFonts w:ascii="微软雅黑" w:hAnsi="微软雅黑" w:eastAsia="微软雅黑"/>
          <w:color w:val="auto"/>
          <w:sz w:val="24"/>
          <w:szCs w:val="24"/>
        </w:rPr>
        <w:t>。</w:t>
      </w:r>
    </w:p>
    <w:p w14:paraId="49878573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10. 掌握船用焚烧炉的工作原理。</w:t>
      </w:r>
    </w:p>
    <w:p w14:paraId="6D8EF128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11. 掌握船用焚烧炉的日常管理事项。</w:t>
      </w:r>
    </w:p>
    <w:p w14:paraId="77E63F9C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12. 了解船舶压载水处理方法。</w:t>
      </w:r>
    </w:p>
    <w:p w14:paraId="463B2BB8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13. 了解船舶压载水处理系统的主要要求。</w:t>
      </w:r>
    </w:p>
    <w:p w14:paraId="27E1FEA9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14. 了解柴油机排放物对大气的污染。</w:t>
      </w:r>
    </w:p>
    <w:p w14:paraId="213C47B3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15. 了解MARPOL公约附则VI关于氮氧化物和燃油含硫量的规定。</w:t>
      </w:r>
    </w:p>
    <w:p w14:paraId="15F6EE5E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16. 了解控制船舶柴油机废气排放方法。</w:t>
      </w:r>
    </w:p>
    <w:p w14:paraId="3A9B079C">
      <w:pPr>
        <w:pStyle w:val="11"/>
        <w:rPr>
          <w:color w:val="auto"/>
        </w:rPr>
      </w:pPr>
    </w:p>
    <w:p w14:paraId="3D8C8F6A">
      <w:pPr>
        <w:pStyle w:val="11"/>
        <w:rPr>
          <w:rFonts w:hint="eastAsia"/>
          <w:color w:val="auto"/>
          <w:lang w:eastAsia="zh-CN"/>
        </w:rPr>
      </w:pPr>
      <w:r>
        <w:rPr>
          <w:rFonts w:hint="eastAsia"/>
          <w:color w:val="auto"/>
        </w:rPr>
        <w:t>参</w:t>
      </w:r>
      <w:r>
        <w:rPr>
          <w:rFonts w:hint="eastAsia"/>
          <w:color w:val="auto"/>
          <w:lang w:eastAsia="zh-CN"/>
        </w:rPr>
        <w:t>阅：</w:t>
      </w:r>
    </w:p>
    <w:p w14:paraId="7A42A3EC"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color w:val="auto"/>
          <w:sz w:val="24"/>
          <w:szCs w:val="24"/>
        </w:rPr>
        <w:t xml:space="preserve">1. 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《轮机概论》，</w:t>
      </w:r>
      <w:r>
        <w:rPr>
          <w:rFonts w:ascii="微软雅黑" w:hAnsi="微软雅黑" w:eastAsia="微软雅黑"/>
          <w:color w:val="auto"/>
          <w:sz w:val="24"/>
          <w:szCs w:val="24"/>
        </w:rPr>
        <w:t>ISBN 978-7-5632-3571-1,张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兴彪</w:t>
      </w:r>
      <w:r>
        <w:rPr>
          <w:rFonts w:ascii="微软雅黑" w:hAnsi="微软雅黑" w:eastAsia="微软雅黑"/>
          <w:color w:val="auto"/>
          <w:sz w:val="24"/>
          <w:szCs w:val="24"/>
        </w:rPr>
        <w:t>主编,大连海事大学出版社,2017年11月第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一</w:t>
      </w:r>
      <w:r>
        <w:rPr>
          <w:rFonts w:ascii="微软雅黑" w:hAnsi="微软雅黑" w:eastAsia="微软雅黑"/>
          <w:color w:val="auto"/>
          <w:sz w:val="24"/>
          <w:szCs w:val="24"/>
        </w:rPr>
        <w:t>版</w:t>
      </w:r>
      <w:r>
        <w:rPr>
          <w:rFonts w:hint="eastAsia" w:ascii="微软雅黑" w:hAnsi="微软雅黑" w:eastAsia="微软雅黑"/>
          <w:color w:val="auto"/>
          <w:sz w:val="24"/>
          <w:szCs w:val="24"/>
        </w:rPr>
        <w:t>。</w:t>
      </w: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172A27"/>
    <w:rsid w:val="00003AD4"/>
    <w:rsid w:val="000604E2"/>
    <w:rsid w:val="000B6F5B"/>
    <w:rsid w:val="000D7BE8"/>
    <w:rsid w:val="00106590"/>
    <w:rsid w:val="001A5F24"/>
    <w:rsid w:val="001B3BCF"/>
    <w:rsid w:val="001B5B30"/>
    <w:rsid w:val="001C5DDA"/>
    <w:rsid w:val="001C68EF"/>
    <w:rsid w:val="002D162C"/>
    <w:rsid w:val="00310222"/>
    <w:rsid w:val="00330708"/>
    <w:rsid w:val="00374828"/>
    <w:rsid w:val="003B4D87"/>
    <w:rsid w:val="003F4BF8"/>
    <w:rsid w:val="004040A9"/>
    <w:rsid w:val="00432F89"/>
    <w:rsid w:val="004F26C5"/>
    <w:rsid w:val="00536509"/>
    <w:rsid w:val="005D5BC9"/>
    <w:rsid w:val="00613576"/>
    <w:rsid w:val="0066256B"/>
    <w:rsid w:val="00720B28"/>
    <w:rsid w:val="0080416E"/>
    <w:rsid w:val="00805017"/>
    <w:rsid w:val="008156EA"/>
    <w:rsid w:val="00825512"/>
    <w:rsid w:val="00826D40"/>
    <w:rsid w:val="008762CC"/>
    <w:rsid w:val="008C3BA6"/>
    <w:rsid w:val="00913DA6"/>
    <w:rsid w:val="009208F5"/>
    <w:rsid w:val="009331D5"/>
    <w:rsid w:val="00947051"/>
    <w:rsid w:val="009A3D9D"/>
    <w:rsid w:val="009C0669"/>
    <w:rsid w:val="009D70EF"/>
    <w:rsid w:val="00A1273D"/>
    <w:rsid w:val="00A3785E"/>
    <w:rsid w:val="00A71873"/>
    <w:rsid w:val="00AB4672"/>
    <w:rsid w:val="00AB67F1"/>
    <w:rsid w:val="00BA4348"/>
    <w:rsid w:val="00BC707D"/>
    <w:rsid w:val="00C35101"/>
    <w:rsid w:val="00CC45C3"/>
    <w:rsid w:val="00CD5277"/>
    <w:rsid w:val="00CE5098"/>
    <w:rsid w:val="00D03677"/>
    <w:rsid w:val="00D27895"/>
    <w:rsid w:val="00D42B5B"/>
    <w:rsid w:val="00DB1943"/>
    <w:rsid w:val="00F61CE8"/>
    <w:rsid w:val="00F90879"/>
    <w:rsid w:val="00FA652A"/>
    <w:rsid w:val="00FC1CE1"/>
    <w:rsid w:val="5BB9158E"/>
    <w:rsid w:val="61042171"/>
    <w:rsid w:val="7CE159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nhideWhenUsed="0" w:uiPriority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7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kern w:val="0"/>
      <w:sz w:val="18"/>
      <w:szCs w:val="18"/>
    </w:rPr>
  </w:style>
  <w:style w:type="character" w:customStyle="1" w:styleId="7">
    <w:name w:val="标题 1 Char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8">
    <w:name w:val="页脚 Char"/>
    <w:link w:val="3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9">
    <w:name w:val="页眉 Char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0">
    <w:name w:val="样式1 Char"/>
    <w:link w:val="11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1">
    <w:name w:val="样式1"/>
    <w:basedOn w:val="1"/>
    <w:link w:val="10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 w:cs="Times New Roman"/>
      <w:b/>
      <w:kern w:val="0"/>
      <w:sz w:val="28"/>
      <w:szCs w:val="24"/>
    </w:rPr>
  </w:style>
  <w:style w:type="character" w:customStyle="1" w:styleId="12">
    <w:name w:val="Placeholder Text"/>
    <w:semiHidden/>
    <w:uiPriority w:val="99"/>
    <w:rPr>
      <w:color w:val="808080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1127</Words>
  <Characters>1238</Characters>
  <Lines>17</Lines>
  <Paragraphs>4</Paragraphs>
  <TotalTime>0</TotalTime>
  <ScaleCrop>false</ScaleCrop>
  <LinksUpToDate>false</LinksUpToDate>
  <CharactersWithSpaces>1297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2019-07-18T07:11:00Z</dcterms:created>
  <dc:creator>china</dc:creator>
  <cp:lastModifiedBy>vertesyuan</cp:lastModifiedBy>
  <dcterms:modified xsi:type="dcterms:W3CDTF">2024-10-10T06:27:42Z</dcterms:modified>
  <dc:title>2014年数学考研大纲(数学一)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6F1DBAF2474B4A758104E328A875DC86_13</vt:lpwstr>
  </property>
</Properties>
</file>