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C2308">
      <w:pPr>
        <w:spacing w:line="288" w:lineRule="auto"/>
        <w:jc w:val="center"/>
        <w:rPr>
          <w:b/>
          <w:sz w:val="32"/>
          <w:szCs w:val="32"/>
        </w:rPr>
      </w:pPr>
      <w:bookmarkStart w:id="0" w:name="_GoBack"/>
      <w:bookmarkEnd w:id="0"/>
      <w:r>
        <w:rPr>
          <w:rFonts w:hint="eastAsia"/>
          <w:b/>
          <w:sz w:val="32"/>
          <w:szCs w:val="32"/>
        </w:rPr>
        <w:t>x</w:t>
      </w:r>
      <w:r>
        <w:rPr>
          <w:b/>
          <w:sz w:val="32"/>
          <w:szCs w:val="32"/>
        </w:rPr>
        <w:t>846</w:t>
      </w:r>
      <w:r>
        <w:rPr>
          <w:rFonts w:hint="eastAsia"/>
          <w:b/>
          <w:sz w:val="32"/>
          <w:szCs w:val="32"/>
        </w:rPr>
        <w:t>-</w:t>
      </w:r>
      <w:r>
        <w:rPr>
          <w:b/>
          <w:sz w:val="32"/>
          <w:szCs w:val="32"/>
        </w:rPr>
        <w:t>《计算机类学科基础》考试内容及范围</w:t>
      </w:r>
    </w:p>
    <w:p w14:paraId="6DC3BC2F">
      <w:pPr>
        <w:spacing w:line="288" w:lineRule="auto"/>
        <w:jc w:val="center"/>
        <w:rPr>
          <w:sz w:val="24"/>
        </w:rPr>
      </w:pPr>
      <w:r>
        <w:rPr>
          <w:sz w:val="24"/>
        </w:rPr>
        <w:t>（适用于报考信息工程学院计算机类、软件工程类专业的考生）</w:t>
      </w:r>
    </w:p>
    <w:p w14:paraId="4FC63251">
      <w:pPr>
        <w:pStyle w:val="11"/>
        <w:spacing w:line="288" w:lineRule="auto"/>
        <w:ind w:firstLine="480" w:firstLineChars="200"/>
        <w:jc w:val="left"/>
        <w:rPr>
          <w:rFonts w:ascii="Times New Roman" w:hAnsi="Times New Roman" w:cs="Times New Roman"/>
          <w:sz w:val="24"/>
        </w:rPr>
      </w:pPr>
      <w:r>
        <w:rPr>
          <w:rFonts w:ascii="Times New Roman" w:hAnsi="Times New Roman" w:cs="Times New Roman"/>
          <w:sz w:val="24"/>
        </w:rPr>
        <w:t>《计算机类学科基础》适用于计算机类和软件工程类专业考试，考试</w:t>
      </w:r>
      <w:r>
        <w:rPr>
          <w:rFonts w:hint="eastAsia" w:ascii="Times New Roman" w:hAnsi="Times New Roman" w:cs="Times New Roman"/>
          <w:sz w:val="24"/>
        </w:rPr>
        <w:t>内容</w:t>
      </w:r>
      <w:r>
        <w:rPr>
          <w:rFonts w:ascii="Times New Roman" w:hAnsi="Times New Roman" w:cs="Times New Roman"/>
          <w:sz w:val="24"/>
        </w:rPr>
        <w:t>由三门基础课组成，不同专业考试内容有所不同。</w:t>
      </w:r>
    </w:p>
    <w:tbl>
      <w:tblPr>
        <w:tblStyle w:val="5"/>
        <w:tblpPr w:leftFromText="180" w:rightFromText="180" w:vertAnchor="text" w:horzAnchor="page" w:tblpX="1561" w:tblpY="346"/>
        <w:tblOverlap w:val="never"/>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776"/>
        <w:gridCol w:w="2562"/>
        <w:gridCol w:w="3528"/>
      </w:tblGrid>
      <w:tr w14:paraId="58CC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noWrap w:val="0"/>
            <w:vAlign w:val="center"/>
          </w:tcPr>
          <w:p w14:paraId="773D6664">
            <w:pPr>
              <w:spacing w:line="288" w:lineRule="auto"/>
              <w:jc w:val="center"/>
              <w:rPr>
                <w:b/>
                <w:bCs/>
                <w:sz w:val="18"/>
                <w:szCs w:val="18"/>
              </w:rPr>
            </w:pPr>
            <w:r>
              <w:rPr>
                <w:b/>
                <w:bCs/>
                <w:sz w:val="18"/>
                <w:szCs w:val="18"/>
              </w:rPr>
              <w:t>序号</w:t>
            </w:r>
          </w:p>
        </w:tc>
        <w:tc>
          <w:tcPr>
            <w:tcW w:w="1022" w:type="pct"/>
            <w:noWrap w:val="0"/>
            <w:vAlign w:val="center"/>
          </w:tcPr>
          <w:p w14:paraId="483B685D">
            <w:pPr>
              <w:spacing w:line="288" w:lineRule="auto"/>
              <w:jc w:val="center"/>
              <w:rPr>
                <w:b/>
                <w:bCs/>
                <w:sz w:val="18"/>
                <w:szCs w:val="18"/>
              </w:rPr>
            </w:pPr>
            <w:r>
              <w:rPr>
                <w:b/>
                <w:bCs/>
                <w:sz w:val="18"/>
                <w:szCs w:val="18"/>
              </w:rPr>
              <w:t>专业</w:t>
            </w:r>
          </w:p>
        </w:tc>
        <w:tc>
          <w:tcPr>
            <w:tcW w:w="1474" w:type="pct"/>
            <w:noWrap w:val="0"/>
            <w:vAlign w:val="center"/>
          </w:tcPr>
          <w:p w14:paraId="152822A8">
            <w:pPr>
              <w:spacing w:line="288" w:lineRule="auto"/>
              <w:jc w:val="center"/>
              <w:rPr>
                <w:b/>
                <w:bCs/>
                <w:sz w:val="18"/>
                <w:szCs w:val="18"/>
              </w:rPr>
            </w:pPr>
            <w:r>
              <w:rPr>
                <w:b/>
                <w:bCs/>
                <w:sz w:val="18"/>
                <w:szCs w:val="18"/>
              </w:rPr>
              <w:t>研究方向</w:t>
            </w:r>
          </w:p>
        </w:tc>
        <w:tc>
          <w:tcPr>
            <w:tcW w:w="2030" w:type="pct"/>
            <w:noWrap w:val="0"/>
            <w:vAlign w:val="center"/>
          </w:tcPr>
          <w:p w14:paraId="3B5634ED">
            <w:pPr>
              <w:spacing w:line="288" w:lineRule="auto"/>
              <w:jc w:val="center"/>
              <w:rPr>
                <w:b/>
                <w:bCs/>
                <w:sz w:val="18"/>
                <w:szCs w:val="18"/>
              </w:rPr>
            </w:pPr>
            <w:r>
              <w:rPr>
                <w:b/>
                <w:bCs/>
                <w:sz w:val="18"/>
                <w:szCs w:val="18"/>
              </w:rPr>
              <w:t>考试内容</w:t>
            </w:r>
          </w:p>
        </w:tc>
      </w:tr>
      <w:tr w14:paraId="3388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72" w:type="pct"/>
            <w:noWrap w:val="0"/>
            <w:vAlign w:val="center"/>
          </w:tcPr>
          <w:p w14:paraId="01D9CA43">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1</w:t>
            </w:r>
          </w:p>
        </w:tc>
        <w:tc>
          <w:tcPr>
            <w:tcW w:w="1022" w:type="pct"/>
            <w:noWrap w:val="0"/>
            <w:vAlign w:val="center"/>
          </w:tcPr>
          <w:p w14:paraId="5140EF90">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081200</w:t>
            </w:r>
          </w:p>
          <w:p w14:paraId="2C6A6885">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计算机科学与技术</w:t>
            </w:r>
          </w:p>
        </w:tc>
        <w:tc>
          <w:tcPr>
            <w:tcW w:w="1474" w:type="pct"/>
            <w:noWrap w:val="0"/>
            <w:vAlign w:val="center"/>
          </w:tcPr>
          <w:p w14:paraId="3612F569">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01计算机系统结构(全日制)</w:t>
            </w:r>
          </w:p>
          <w:p w14:paraId="21FC947A">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02计算机软件与理论(全日制)</w:t>
            </w:r>
          </w:p>
          <w:p w14:paraId="3EA5BD83">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03计算机应用技术(全日制)</w:t>
            </w:r>
          </w:p>
        </w:tc>
        <w:tc>
          <w:tcPr>
            <w:tcW w:w="2030" w:type="pct"/>
            <w:noWrap w:val="0"/>
            <w:vAlign w:val="center"/>
          </w:tcPr>
          <w:p w14:paraId="0D99E9EA">
            <w:pPr>
              <w:pStyle w:val="11"/>
              <w:spacing w:line="288" w:lineRule="auto"/>
              <w:ind w:left="14"/>
              <w:jc w:val="center"/>
              <w:rPr>
                <w:rFonts w:ascii="Times New Roman" w:hAnsi="Times New Roman" w:cs="Times New Roman"/>
                <w:b/>
                <w:bCs/>
                <w:sz w:val="18"/>
                <w:szCs w:val="18"/>
              </w:rPr>
            </w:pPr>
            <w:r>
              <w:rPr>
                <w:rFonts w:ascii="Times New Roman" w:hAnsi="Times New Roman" w:cs="Times New Roman"/>
                <w:sz w:val="18"/>
                <w:szCs w:val="18"/>
              </w:rPr>
              <w:t>50% 数据结构；50%计算机组成原理</w:t>
            </w:r>
          </w:p>
        </w:tc>
      </w:tr>
      <w:tr w14:paraId="05F4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72" w:type="pct"/>
            <w:noWrap w:val="0"/>
            <w:vAlign w:val="center"/>
          </w:tcPr>
          <w:p w14:paraId="7CC12F00">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2</w:t>
            </w:r>
          </w:p>
        </w:tc>
        <w:tc>
          <w:tcPr>
            <w:tcW w:w="1022" w:type="pct"/>
            <w:noWrap w:val="0"/>
            <w:vAlign w:val="center"/>
          </w:tcPr>
          <w:p w14:paraId="1267A32C">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083500</w:t>
            </w:r>
          </w:p>
          <w:p w14:paraId="17CE4F61">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软件工程</w:t>
            </w:r>
          </w:p>
        </w:tc>
        <w:tc>
          <w:tcPr>
            <w:tcW w:w="1474" w:type="pct"/>
            <w:noWrap w:val="0"/>
            <w:vAlign w:val="center"/>
          </w:tcPr>
          <w:p w14:paraId="6972BB43">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00不区分研究方向</w:t>
            </w:r>
          </w:p>
          <w:p w14:paraId="45CA13B8">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(全日制)</w:t>
            </w:r>
          </w:p>
        </w:tc>
        <w:tc>
          <w:tcPr>
            <w:tcW w:w="2030" w:type="pct"/>
            <w:noWrap w:val="0"/>
            <w:vAlign w:val="center"/>
          </w:tcPr>
          <w:p w14:paraId="66846EC3">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50% 数据结构；50%软件工程</w:t>
            </w:r>
          </w:p>
        </w:tc>
      </w:tr>
      <w:tr w14:paraId="410A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72" w:type="pct"/>
            <w:noWrap w:val="0"/>
            <w:vAlign w:val="center"/>
          </w:tcPr>
          <w:p w14:paraId="73C4E2EA">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3</w:t>
            </w:r>
          </w:p>
        </w:tc>
        <w:tc>
          <w:tcPr>
            <w:tcW w:w="1022" w:type="pct"/>
            <w:noWrap w:val="0"/>
            <w:vAlign w:val="center"/>
          </w:tcPr>
          <w:p w14:paraId="77F52C39">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083900</w:t>
            </w:r>
          </w:p>
          <w:p w14:paraId="25F31185">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网络空间安全</w:t>
            </w:r>
          </w:p>
        </w:tc>
        <w:tc>
          <w:tcPr>
            <w:tcW w:w="1474" w:type="pct"/>
            <w:noWrap w:val="0"/>
            <w:vAlign w:val="center"/>
          </w:tcPr>
          <w:p w14:paraId="5A345CA4">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00不区分研究方向</w:t>
            </w:r>
          </w:p>
          <w:p w14:paraId="5E9E0EDE">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(全日制)</w:t>
            </w:r>
          </w:p>
        </w:tc>
        <w:tc>
          <w:tcPr>
            <w:tcW w:w="2030" w:type="pct"/>
            <w:noWrap w:val="0"/>
            <w:vAlign w:val="center"/>
          </w:tcPr>
          <w:p w14:paraId="4B80694F">
            <w:pPr>
              <w:pStyle w:val="11"/>
              <w:spacing w:line="288" w:lineRule="auto"/>
              <w:ind w:left="14"/>
              <w:jc w:val="center"/>
              <w:rPr>
                <w:rFonts w:ascii="Times New Roman" w:hAnsi="Times New Roman" w:cs="Times New Roman"/>
                <w:b/>
                <w:bCs/>
                <w:sz w:val="18"/>
                <w:szCs w:val="18"/>
              </w:rPr>
            </w:pPr>
            <w:r>
              <w:rPr>
                <w:rFonts w:ascii="Times New Roman" w:hAnsi="Times New Roman" w:cs="Times New Roman"/>
                <w:sz w:val="18"/>
                <w:szCs w:val="18"/>
              </w:rPr>
              <w:t>50% 数据结构；50%计算机组成原理</w:t>
            </w:r>
          </w:p>
        </w:tc>
      </w:tr>
      <w:tr w14:paraId="28A5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noWrap w:val="0"/>
            <w:vAlign w:val="center"/>
          </w:tcPr>
          <w:p w14:paraId="486FF39F">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4</w:t>
            </w:r>
          </w:p>
        </w:tc>
        <w:tc>
          <w:tcPr>
            <w:tcW w:w="1022" w:type="pct"/>
            <w:noWrap w:val="0"/>
            <w:vAlign w:val="center"/>
          </w:tcPr>
          <w:p w14:paraId="151BEDF8">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085400</w:t>
            </w:r>
          </w:p>
          <w:p w14:paraId="0EA4D51B">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电子信息</w:t>
            </w:r>
          </w:p>
        </w:tc>
        <w:tc>
          <w:tcPr>
            <w:tcW w:w="1474" w:type="pct"/>
            <w:noWrap w:val="0"/>
            <w:vAlign w:val="center"/>
          </w:tcPr>
          <w:p w14:paraId="240C81A1">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00不区分研究方向(非全日制)</w:t>
            </w:r>
          </w:p>
          <w:p w14:paraId="6FB97B47">
            <w:pPr>
              <w:pStyle w:val="11"/>
              <w:spacing w:line="288" w:lineRule="auto"/>
              <w:ind w:left="35"/>
              <w:jc w:val="center"/>
              <w:rPr>
                <w:rFonts w:ascii="Times New Roman" w:hAnsi="Times New Roman" w:cs="Times New Roman"/>
                <w:sz w:val="18"/>
                <w:szCs w:val="18"/>
              </w:rPr>
            </w:pPr>
            <w:r>
              <w:rPr>
                <w:rFonts w:ascii="Times New Roman" w:hAnsi="Times New Roman" w:cs="Times New Roman"/>
                <w:sz w:val="18"/>
                <w:szCs w:val="18"/>
              </w:rPr>
              <w:t>01软件工程</w:t>
            </w:r>
          </w:p>
          <w:p w14:paraId="25C32895">
            <w:pPr>
              <w:pStyle w:val="11"/>
              <w:spacing w:line="288" w:lineRule="auto"/>
              <w:ind w:left="35"/>
              <w:jc w:val="center"/>
              <w:rPr>
                <w:rFonts w:ascii="Times New Roman" w:hAnsi="Times New Roman" w:cs="Times New Roman"/>
                <w:sz w:val="18"/>
                <w:szCs w:val="18"/>
              </w:rPr>
            </w:pPr>
            <w:r>
              <w:rPr>
                <w:rFonts w:ascii="Times New Roman" w:hAnsi="Times New Roman" w:cs="Times New Roman"/>
                <w:sz w:val="18"/>
                <w:szCs w:val="18"/>
              </w:rPr>
              <w:t>（全日制）</w:t>
            </w:r>
          </w:p>
        </w:tc>
        <w:tc>
          <w:tcPr>
            <w:tcW w:w="2030" w:type="pct"/>
            <w:noWrap w:val="0"/>
            <w:vAlign w:val="center"/>
          </w:tcPr>
          <w:p w14:paraId="07DFD6C7">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50% 数据结构；50%软件工程</w:t>
            </w:r>
          </w:p>
        </w:tc>
      </w:tr>
      <w:tr w14:paraId="48DC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noWrap w:val="0"/>
            <w:vAlign w:val="center"/>
          </w:tcPr>
          <w:p w14:paraId="17117599">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5</w:t>
            </w:r>
          </w:p>
        </w:tc>
        <w:tc>
          <w:tcPr>
            <w:tcW w:w="1022" w:type="pct"/>
            <w:noWrap w:val="0"/>
            <w:vAlign w:val="center"/>
          </w:tcPr>
          <w:p w14:paraId="5CC7D04E">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085400</w:t>
            </w:r>
          </w:p>
          <w:p w14:paraId="0CAFD3A4">
            <w:pPr>
              <w:pStyle w:val="11"/>
              <w:spacing w:line="288" w:lineRule="auto"/>
              <w:ind w:left="14"/>
              <w:jc w:val="center"/>
              <w:rPr>
                <w:rFonts w:ascii="Times New Roman" w:hAnsi="Times New Roman" w:cs="Times New Roman"/>
                <w:sz w:val="18"/>
                <w:szCs w:val="18"/>
              </w:rPr>
            </w:pPr>
            <w:r>
              <w:rPr>
                <w:rFonts w:ascii="Times New Roman" w:hAnsi="Times New Roman" w:cs="Times New Roman"/>
                <w:sz w:val="18"/>
                <w:szCs w:val="18"/>
              </w:rPr>
              <w:t>电子信息</w:t>
            </w:r>
          </w:p>
        </w:tc>
        <w:tc>
          <w:tcPr>
            <w:tcW w:w="1474" w:type="pct"/>
            <w:noWrap w:val="0"/>
            <w:vAlign w:val="center"/>
          </w:tcPr>
          <w:p w14:paraId="5FECF1F2">
            <w:pPr>
              <w:pStyle w:val="11"/>
              <w:spacing w:line="288" w:lineRule="auto"/>
              <w:ind w:left="35"/>
              <w:jc w:val="center"/>
              <w:rPr>
                <w:rFonts w:ascii="Times New Roman" w:hAnsi="Times New Roman" w:cs="Times New Roman"/>
                <w:sz w:val="18"/>
                <w:szCs w:val="18"/>
              </w:rPr>
            </w:pPr>
            <w:r>
              <w:rPr>
                <w:rFonts w:ascii="Times New Roman" w:hAnsi="Times New Roman" w:cs="Times New Roman"/>
                <w:sz w:val="18"/>
                <w:szCs w:val="18"/>
              </w:rPr>
              <w:t>02计算机技术</w:t>
            </w:r>
          </w:p>
          <w:p w14:paraId="5092BC8D">
            <w:pPr>
              <w:pStyle w:val="11"/>
              <w:spacing w:line="288" w:lineRule="auto"/>
              <w:ind w:left="35"/>
              <w:jc w:val="center"/>
              <w:rPr>
                <w:rFonts w:ascii="Times New Roman" w:hAnsi="Times New Roman" w:cs="Times New Roman"/>
                <w:sz w:val="18"/>
                <w:szCs w:val="18"/>
              </w:rPr>
            </w:pPr>
            <w:r>
              <w:rPr>
                <w:rFonts w:ascii="Times New Roman" w:hAnsi="Times New Roman" w:cs="Times New Roman"/>
                <w:sz w:val="18"/>
                <w:szCs w:val="18"/>
              </w:rPr>
              <w:t>(全日制)</w:t>
            </w:r>
          </w:p>
        </w:tc>
        <w:tc>
          <w:tcPr>
            <w:tcW w:w="2030" w:type="pct"/>
            <w:noWrap w:val="0"/>
            <w:vAlign w:val="center"/>
          </w:tcPr>
          <w:p w14:paraId="09D702BD">
            <w:pPr>
              <w:pStyle w:val="11"/>
              <w:spacing w:line="288" w:lineRule="auto"/>
              <w:ind w:left="14"/>
              <w:jc w:val="center"/>
              <w:rPr>
                <w:rFonts w:ascii="Times New Roman" w:hAnsi="Times New Roman" w:cs="Times New Roman"/>
                <w:b/>
                <w:bCs/>
                <w:sz w:val="18"/>
                <w:szCs w:val="18"/>
              </w:rPr>
            </w:pPr>
            <w:r>
              <w:rPr>
                <w:rFonts w:ascii="Times New Roman" w:hAnsi="Times New Roman" w:cs="Times New Roman"/>
                <w:sz w:val="18"/>
                <w:szCs w:val="18"/>
              </w:rPr>
              <w:t>50% 数据结构；50%计算机组成原理</w:t>
            </w:r>
          </w:p>
        </w:tc>
      </w:tr>
    </w:tbl>
    <w:p w14:paraId="5EBADFD8">
      <w:pPr>
        <w:pStyle w:val="11"/>
        <w:spacing w:line="288" w:lineRule="auto"/>
        <w:ind w:left="11"/>
        <w:jc w:val="left"/>
        <w:rPr>
          <w:rFonts w:ascii="Times New Roman" w:hAnsi="Times New Roman" w:cs="Times New Roman"/>
        </w:rPr>
      </w:pPr>
    </w:p>
    <w:p w14:paraId="647376BD">
      <w:pPr>
        <w:spacing w:line="288" w:lineRule="auto"/>
        <w:jc w:val="center"/>
        <w:rPr>
          <w:b/>
          <w:sz w:val="32"/>
          <w:szCs w:val="32"/>
        </w:rPr>
      </w:pPr>
      <w:r>
        <w:rPr>
          <w:b/>
          <w:sz w:val="32"/>
          <w:szCs w:val="32"/>
        </w:rPr>
        <w:t>《数据结构》考试内容及范围</w:t>
      </w:r>
    </w:p>
    <w:p w14:paraId="5D5B0D03">
      <w:pPr>
        <w:spacing w:line="288" w:lineRule="auto"/>
        <w:jc w:val="center"/>
        <w:rPr>
          <w:sz w:val="24"/>
        </w:rPr>
      </w:pPr>
      <w:r>
        <w:rPr>
          <w:sz w:val="24"/>
        </w:rPr>
        <w:t>（适用于报考信息工程学院计算机类</w:t>
      </w:r>
      <w:r>
        <w:rPr>
          <w:rFonts w:hint="eastAsia"/>
          <w:sz w:val="24"/>
        </w:rPr>
        <w:t>及软件工程类专业</w:t>
      </w:r>
      <w:r>
        <w:rPr>
          <w:sz w:val="24"/>
        </w:rPr>
        <w:t>的考生）</w:t>
      </w:r>
    </w:p>
    <w:p w14:paraId="11A891A6">
      <w:pPr>
        <w:spacing w:line="288" w:lineRule="auto"/>
        <w:rPr>
          <w:b/>
          <w:sz w:val="32"/>
        </w:rPr>
      </w:pPr>
      <w:r>
        <w:rPr>
          <w:b/>
          <w:sz w:val="28"/>
        </w:rPr>
        <w:t>一、考试总体要求</w:t>
      </w:r>
    </w:p>
    <w:p w14:paraId="495FA329">
      <w:pPr>
        <w:spacing w:line="288" w:lineRule="auto"/>
        <w:ind w:firstLine="435"/>
      </w:pPr>
      <w:r>
        <w:t xml:space="preserve"> 数据结构是计算机专业的核心基础课程之一，在整个专业教学中占有十分重要的地位，它是操作系统、数据库、编译原理等所有软件类课程的重要基础。本课程既具有较强的理论性，同时又注重实际动手能力的训练和考核。通过本课程的学习，使学生了解数据对象的特性，掌握数据的逻辑结构与存储结构，培养数据组织和算法设计能力，从而提高学生的程序设计技能，使学生能够编写出正确、清晰和较高质量的程序。</w:t>
      </w:r>
    </w:p>
    <w:p w14:paraId="06B0A9DD">
      <w:pPr>
        <w:spacing w:line="288" w:lineRule="auto"/>
        <w:rPr>
          <w:b/>
          <w:sz w:val="32"/>
        </w:rPr>
      </w:pPr>
      <w:r>
        <w:rPr>
          <w:b/>
          <w:sz w:val="28"/>
        </w:rPr>
        <w:t>二、考试的内容及比例</w:t>
      </w:r>
    </w:p>
    <w:p w14:paraId="4860E55F">
      <w:pPr>
        <w:numPr>
          <w:ilvl w:val="0"/>
          <w:numId w:val="1"/>
        </w:numPr>
        <w:spacing w:line="288" w:lineRule="auto"/>
      </w:pPr>
      <w:r>
        <w:rPr>
          <w:b/>
          <w:sz w:val="24"/>
        </w:rPr>
        <w:t>绪论</w:t>
      </w:r>
      <w:r>
        <w:t>（&lt;5%）</w:t>
      </w:r>
    </w:p>
    <w:p w14:paraId="6E7AB765">
      <w:pPr>
        <w:numPr>
          <w:ilvl w:val="0"/>
          <w:numId w:val="2"/>
        </w:numPr>
        <w:spacing w:line="288" w:lineRule="auto"/>
      </w:pPr>
      <w:r>
        <w:t>数据结构的基本概念</w:t>
      </w:r>
    </w:p>
    <w:p w14:paraId="560388EC">
      <w:pPr>
        <w:numPr>
          <w:ilvl w:val="0"/>
          <w:numId w:val="2"/>
        </w:numPr>
        <w:spacing w:line="288" w:lineRule="auto"/>
      </w:pPr>
      <w:r>
        <w:t>线性表、树、图三种基本数据结构的特征</w:t>
      </w:r>
    </w:p>
    <w:p w14:paraId="5A6378E3">
      <w:pPr>
        <w:numPr>
          <w:ilvl w:val="0"/>
          <w:numId w:val="2"/>
        </w:numPr>
        <w:spacing w:line="288" w:lineRule="auto"/>
      </w:pPr>
      <w:r>
        <w:t>算法复杂度的概念与计算</w:t>
      </w:r>
    </w:p>
    <w:p w14:paraId="4D785B28">
      <w:pPr>
        <w:numPr>
          <w:ilvl w:val="0"/>
          <w:numId w:val="1"/>
        </w:numPr>
        <w:spacing w:line="288" w:lineRule="auto"/>
      </w:pPr>
      <w:r>
        <w:rPr>
          <w:b/>
          <w:sz w:val="24"/>
        </w:rPr>
        <w:t>线性表</w:t>
      </w:r>
      <w:r>
        <w:t>（约10%）</w:t>
      </w:r>
    </w:p>
    <w:p w14:paraId="7D0DFC3C">
      <w:pPr>
        <w:numPr>
          <w:ilvl w:val="0"/>
          <w:numId w:val="3"/>
        </w:numPr>
        <w:spacing w:line="288" w:lineRule="auto"/>
      </w:pPr>
      <w:r>
        <w:t>线性表的概念</w:t>
      </w:r>
    </w:p>
    <w:p w14:paraId="3749B6A2">
      <w:pPr>
        <w:numPr>
          <w:ilvl w:val="0"/>
          <w:numId w:val="3"/>
        </w:numPr>
        <w:spacing w:line="288" w:lineRule="auto"/>
      </w:pPr>
      <w:r>
        <w:t>顺序存储的特点及适用场景</w:t>
      </w:r>
    </w:p>
    <w:p w14:paraId="26971DDB">
      <w:pPr>
        <w:numPr>
          <w:ilvl w:val="0"/>
          <w:numId w:val="3"/>
        </w:numPr>
        <w:spacing w:line="288" w:lineRule="auto"/>
      </w:pPr>
      <w:r>
        <w:t>链接存储的特点及适用场景</w:t>
      </w:r>
    </w:p>
    <w:p w14:paraId="070DA9CA">
      <w:pPr>
        <w:numPr>
          <w:ilvl w:val="0"/>
          <w:numId w:val="3"/>
        </w:numPr>
        <w:spacing w:line="288" w:lineRule="auto"/>
      </w:pPr>
      <w:r>
        <w:t>线性表基本操作的实现</w:t>
      </w:r>
    </w:p>
    <w:p w14:paraId="085638D0">
      <w:pPr>
        <w:numPr>
          <w:ilvl w:val="0"/>
          <w:numId w:val="1"/>
        </w:numPr>
        <w:spacing w:line="288" w:lineRule="auto"/>
      </w:pPr>
      <w:r>
        <w:rPr>
          <w:b/>
          <w:sz w:val="24"/>
        </w:rPr>
        <w:t>栈和队列</w:t>
      </w:r>
      <w:r>
        <w:t>（&lt;5%）</w:t>
      </w:r>
    </w:p>
    <w:p w14:paraId="4AFA2C6D">
      <w:pPr>
        <w:numPr>
          <w:ilvl w:val="0"/>
          <w:numId w:val="4"/>
        </w:numPr>
        <w:spacing w:line="288" w:lineRule="auto"/>
      </w:pPr>
      <w:r>
        <w:t>栈和队列的概念及特点</w:t>
      </w:r>
    </w:p>
    <w:p w14:paraId="4FBA8E6E">
      <w:pPr>
        <w:numPr>
          <w:ilvl w:val="0"/>
          <w:numId w:val="4"/>
        </w:numPr>
        <w:spacing w:line="288" w:lineRule="auto"/>
      </w:pPr>
      <w:r>
        <w:t>栈和队列的存储方法</w:t>
      </w:r>
    </w:p>
    <w:p w14:paraId="68BD7151">
      <w:pPr>
        <w:numPr>
          <w:ilvl w:val="0"/>
          <w:numId w:val="4"/>
        </w:numPr>
        <w:spacing w:line="288" w:lineRule="auto"/>
      </w:pPr>
      <w:r>
        <w:t>表达式求值</w:t>
      </w:r>
    </w:p>
    <w:p w14:paraId="5CC2FB1A">
      <w:pPr>
        <w:numPr>
          <w:ilvl w:val="0"/>
          <w:numId w:val="1"/>
        </w:numPr>
        <w:spacing w:line="288" w:lineRule="auto"/>
      </w:pPr>
      <w:r>
        <w:rPr>
          <w:b/>
          <w:sz w:val="24"/>
        </w:rPr>
        <w:t>字符串和数组</w:t>
      </w:r>
      <w:r>
        <w:t>（&lt;5%）</w:t>
      </w:r>
    </w:p>
    <w:p w14:paraId="07C633B5">
      <w:pPr>
        <w:numPr>
          <w:ilvl w:val="0"/>
          <w:numId w:val="5"/>
        </w:numPr>
        <w:spacing w:line="288" w:lineRule="auto"/>
      </w:pPr>
      <w:r>
        <w:t>字符串的基本概念及存储方法</w:t>
      </w:r>
    </w:p>
    <w:p w14:paraId="73BAC62F">
      <w:pPr>
        <w:numPr>
          <w:ilvl w:val="0"/>
          <w:numId w:val="5"/>
        </w:numPr>
        <w:spacing w:line="288" w:lineRule="auto"/>
      </w:pPr>
      <w:r>
        <w:t>模式匹配的BF算法和KMP算法</w:t>
      </w:r>
    </w:p>
    <w:p w14:paraId="40C5D5F0">
      <w:pPr>
        <w:numPr>
          <w:ilvl w:val="0"/>
          <w:numId w:val="5"/>
        </w:numPr>
        <w:spacing w:line="288" w:lineRule="auto"/>
      </w:pPr>
      <w:r>
        <w:t>数组的特点、存储及寻址</w:t>
      </w:r>
    </w:p>
    <w:p w14:paraId="17FACAAD">
      <w:pPr>
        <w:numPr>
          <w:ilvl w:val="0"/>
          <w:numId w:val="5"/>
        </w:numPr>
        <w:spacing w:line="288" w:lineRule="auto"/>
      </w:pPr>
      <w:r>
        <w:t>特殊矩阵、稀疏矩阵的概念及存储思想</w:t>
      </w:r>
    </w:p>
    <w:p w14:paraId="4A6778F1">
      <w:pPr>
        <w:numPr>
          <w:ilvl w:val="0"/>
          <w:numId w:val="1"/>
        </w:numPr>
        <w:spacing w:line="288" w:lineRule="auto"/>
      </w:pPr>
      <w:r>
        <w:rPr>
          <w:b/>
          <w:sz w:val="24"/>
        </w:rPr>
        <w:t>树</w:t>
      </w:r>
      <w:r>
        <w:t>（约10%）</w:t>
      </w:r>
    </w:p>
    <w:p w14:paraId="132375B9">
      <w:pPr>
        <w:numPr>
          <w:ilvl w:val="0"/>
          <w:numId w:val="6"/>
        </w:numPr>
        <w:spacing w:line="288" w:lineRule="auto"/>
      </w:pPr>
      <w:r>
        <w:t>树的概念及存储</w:t>
      </w:r>
    </w:p>
    <w:p w14:paraId="268A8800">
      <w:pPr>
        <w:numPr>
          <w:ilvl w:val="0"/>
          <w:numId w:val="6"/>
        </w:numPr>
        <w:spacing w:line="288" w:lineRule="auto"/>
      </w:pPr>
      <w:r>
        <w:t>二叉树的概念、存储及基本操作</w:t>
      </w:r>
    </w:p>
    <w:p w14:paraId="60E790CE">
      <w:pPr>
        <w:numPr>
          <w:ilvl w:val="0"/>
          <w:numId w:val="6"/>
        </w:numPr>
        <w:spacing w:line="288" w:lineRule="auto"/>
      </w:pPr>
      <w:r>
        <w:t>二叉树的线索化</w:t>
      </w:r>
    </w:p>
    <w:p w14:paraId="23491DF6">
      <w:pPr>
        <w:numPr>
          <w:ilvl w:val="0"/>
          <w:numId w:val="6"/>
        </w:numPr>
        <w:spacing w:line="288" w:lineRule="auto"/>
      </w:pPr>
      <w:r>
        <w:t>树和二叉树的转换</w:t>
      </w:r>
    </w:p>
    <w:p w14:paraId="5F234C27">
      <w:pPr>
        <w:numPr>
          <w:ilvl w:val="0"/>
          <w:numId w:val="6"/>
        </w:numPr>
        <w:spacing w:line="288" w:lineRule="auto"/>
      </w:pPr>
      <w:r>
        <w:t>哈夫曼树及应用</w:t>
      </w:r>
    </w:p>
    <w:p w14:paraId="52AE220A">
      <w:pPr>
        <w:numPr>
          <w:ilvl w:val="0"/>
          <w:numId w:val="1"/>
        </w:numPr>
        <w:spacing w:line="288" w:lineRule="auto"/>
      </w:pPr>
      <w:r>
        <w:rPr>
          <w:b/>
          <w:sz w:val="24"/>
        </w:rPr>
        <w:t>图</w:t>
      </w:r>
      <w:r>
        <w:t>（约10%）</w:t>
      </w:r>
    </w:p>
    <w:p w14:paraId="5E08A70B">
      <w:pPr>
        <w:numPr>
          <w:ilvl w:val="0"/>
          <w:numId w:val="7"/>
        </w:numPr>
        <w:spacing w:line="288" w:lineRule="auto"/>
      </w:pPr>
      <w:r>
        <w:t>图的概念、遍历</w:t>
      </w:r>
    </w:p>
    <w:p w14:paraId="00EB88C3">
      <w:pPr>
        <w:numPr>
          <w:ilvl w:val="0"/>
          <w:numId w:val="7"/>
        </w:numPr>
        <w:spacing w:line="288" w:lineRule="auto"/>
      </w:pPr>
      <w:r>
        <w:t>图的存储：邻接矩阵和邻接表</w:t>
      </w:r>
    </w:p>
    <w:p w14:paraId="30E733E7">
      <w:pPr>
        <w:numPr>
          <w:ilvl w:val="0"/>
          <w:numId w:val="7"/>
        </w:numPr>
        <w:spacing w:line="288" w:lineRule="auto"/>
      </w:pPr>
      <w:r>
        <w:t>最小生成树算法</w:t>
      </w:r>
    </w:p>
    <w:p w14:paraId="5CAA6076">
      <w:pPr>
        <w:numPr>
          <w:ilvl w:val="0"/>
          <w:numId w:val="7"/>
        </w:numPr>
        <w:spacing w:line="288" w:lineRule="auto"/>
      </w:pPr>
      <w:r>
        <w:t>最短路径算法</w:t>
      </w:r>
    </w:p>
    <w:p w14:paraId="742E29FB">
      <w:pPr>
        <w:numPr>
          <w:ilvl w:val="0"/>
          <w:numId w:val="7"/>
        </w:numPr>
        <w:spacing w:line="288" w:lineRule="auto"/>
      </w:pPr>
      <w:r>
        <w:t>AOV网与AOE网</w:t>
      </w:r>
    </w:p>
    <w:p w14:paraId="7543D0C3">
      <w:pPr>
        <w:numPr>
          <w:ilvl w:val="0"/>
          <w:numId w:val="1"/>
        </w:numPr>
        <w:spacing w:line="288" w:lineRule="auto"/>
      </w:pPr>
      <w:r>
        <w:rPr>
          <w:b/>
          <w:sz w:val="24"/>
        </w:rPr>
        <w:t>查找</w:t>
      </w:r>
      <w:r>
        <w:t>（约5%）</w:t>
      </w:r>
    </w:p>
    <w:p w14:paraId="60D820CA">
      <w:pPr>
        <w:numPr>
          <w:ilvl w:val="0"/>
          <w:numId w:val="8"/>
        </w:numPr>
        <w:spacing w:line="288" w:lineRule="auto"/>
      </w:pPr>
      <w:r>
        <w:t>线性表的查找技术</w:t>
      </w:r>
    </w:p>
    <w:p w14:paraId="3FC31F7C">
      <w:pPr>
        <w:numPr>
          <w:ilvl w:val="0"/>
          <w:numId w:val="8"/>
        </w:numPr>
        <w:spacing w:line="288" w:lineRule="auto"/>
      </w:pPr>
      <w:r>
        <w:t>树表的查找技术</w:t>
      </w:r>
    </w:p>
    <w:p w14:paraId="13E0576D">
      <w:pPr>
        <w:numPr>
          <w:ilvl w:val="0"/>
          <w:numId w:val="8"/>
        </w:numPr>
        <w:spacing w:line="288" w:lineRule="auto"/>
      </w:pPr>
      <w:r>
        <w:t>散列表的查找技术</w:t>
      </w:r>
    </w:p>
    <w:p w14:paraId="31A22FA5">
      <w:pPr>
        <w:numPr>
          <w:ilvl w:val="0"/>
          <w:numId w:val="1"/>
        </w:numPr>
        <w:spacing w:line="288" w:lineRule="auto"/>
      </w:pPr>
      <w:r>
        <w:rPr>
          <w:b/>
          <w:sz w:val="24"/>
        </w:rPr>
        <w:t>排序</w:t>
      </w:r>
      <w:r>
        <w:t>（约5%）</w:t>
      </w:r>
    </w:p>
    <w:p w14:paraId="33E5BDC5">
      <w:pPr>
        <w:numPr>
          <w:ilvl w:val="0"/>
          <w:numId w:val="9"/>
        </w:numPr>
        <w:spacing w:line="288" w:lineRule="auto"/>
      </w:pPr>
      <w:r>
        <w:t>各种基本排序算法和思想（插入、交换、选择）</w:t>
      </w:r>
    </w:p>
    <w:p w14:paraId="691EB5AF">
      <w:pPr>
        <w:numPr>
          <w:ilvl w:val="0"/>
          <w:numId w:val="9"/>
        </w:numPr>
        <w:spacing w:line="288" w:lineRule="auto"/>
      </w:pPr>
      <w:r>
        <w:t>快速排序和堆排序的思想和算法实现</w:t>
      </w:r>
    </w:p>
    <w:p w14:paraId="0139D3EF">
      <w:pPr>
        <w:numPr>
          <w:ilvl w:val="0"/>
          <w:numId w:val="9"/>
        </w:numPr>
        <w:spacing w:line="288" w:lineRule="auto"/>
      </w:pPr>
      <w:r>
        <w:t>希尔排序、二路归并、基数排序的思想</w:t>
      </w:r>
    </w:p>
    <w:p w14:paraId="536988EA">
      <w:pPr>
        <w:spacing w:line="288" w:lineRule="auto"/>
        <w:rPr>
          <w:b/>
          <w:bCs/>
          <w:sz w:val="28"/>
        </w:rPr>
      </w:pPr>
      <w:r>
        <w:rPr>
          <w:b/>
          <w:bCs/>
          <w:sz w:val="28"/>
        </w:rPr>
        <w:t>三、试卷题型及比例</w:t>
      </w:r>
    </w:p>
    <w:p w14:paraId="51351CBF">
      <w:pPr>
        <w:spacing w:line="288" w:lineRule="auto"/>
        <w:ind w:firstLine="420" w:firstLineChars="200"/>
      </w:pPr>
      <w:r>
        <w:t>试卷题型分为选择题、填空题、综合应用、程序设计四种类型，其中选择、填空题占15%，综合应用占25%, 程序设计占10%。</w:t>
      </w:r>
    </w:p>
    <w:p w14:paraId="2B1253F2">
      <w:pPr>
        <w:spacing w:line="288" w:lineRule="auto"/>
        <w:ind w:firstLine="420" w:firstLineChars="200"/>
      </w:pPr>
      <w:r>
        <w:t>注意：程序设计题目要求使用C、C++或者JAVA中的一种计算机语言实现</w:t>
      </w:r>
    </w:p>
    <w:p w14:paraId="62706CFE">
      <w:pPr>
        <w:spacing w:line="288" w:lineRule="auto"/>
        <w:rPr>
          <w:b/>
          <w:bCs/>
          <w:sz w:val="28"/>
        </w:rPr>
      </w:pPr>
      <w:r>
        <w:rPr>
          <w:b/>
          <w:bCs/>
          <w:sz w:val="28"/>
        </w:rPr>
        <w:t>四、考试形式及时间</w:t>
      </w:r>
    </w:p>
    <w:p w14:paraId="24170739">
      <w:pPr>
        <w:spacing w:line="288" w:lineRule="auto"/>
        <w:ind w:firstLine="420" w:firstLineChars="200"/>
      </w:pPr>
      <w:r>
        <w:t>考试形式为笔试，考试时间1.5小时，满分75分。</w:t>
      </w:r>
    </w:p>
    <w:p w14:paraId="5FCD28C4">
      <w:pPr>
        <w:spacing w:line="288" w:lineRule="auto"/>
        <w:rPr>
          <w:b/>
          <w:bCs/>
          <w:sz w:val="28"/>
        </w:rPr>
      </w:pPr>
      <w:r>
        <w:rPr>
          <w:b/>
          <w:bCs/>
          <w:sz w:val="28"/>
        </w:rPr>
        <w:t>五、主要参考书目</w:t>
      </w:r>
    </w:p>
    <w:p w14:paraId="3C0A3F76">
      <w:pPr>
        <w:spacing w:line="288" w:lineRule="auto"/>
      </w:pPr>
      <w:r>
        <w:t>1. 《数据结构</w:t>
      </w:r>
      <w:r>
        <w:rPr>
          <w:rFonts w:hint="eastAsia"/>
        </w:rPr>
        <w:t>与算法</w:t>
      </w:r>
      <w:r>
        <w:t>-C++实现》，作者：</w:t>
      </w:r>
      <w:r>
        <w:rPr>
          <w:rFonts w:hint="eastAsia"/>
        </w:rPr>
        <w:t>慕晨，安毅生</w:t>
      </w:r>
      <w:r>
        <w:t>，清华大学出版社，2022</w:t>
      </w:r>
    </w:p>
    <w:p w14:paraId="4C14762C">
      <w:pPr>
        <w:spacing w:line="288" w:lineRule="auto"/>
      </w:pPr>
      <w:r>
        <w:rPr>
          <w:rFonts w:hint="eastAsia"/>
        </w:rPr>
        <w:t>2</w:t>
      </w:r>
      <w:r>
        <w:t>. 《数据结构》，作者：严蔚敏，吴伟民. 清华大学出版社，1997</w:t>
      </w:r>
    </w:p>
    <w:p w14:paraId="4E62EA7C">
      <w:pPr>
        <w:spacing w:line="288" w:lineRule="auto"/>
      </w:pPr>
      <w:r>
        <w:t>3. 《数据结构-从概念到Java实现》，作者：王红梅、党源源、刘冰，清华大学出版社，2019</w:t>
      </w:r>
    </w:p>
    <w:p w14:paraId="78AD99F5">
      <w:pPr>
        <w:spacing w:line="288" w:lineRule="auto"/>
      </w:pPr>
    </w:p>
    <w:p w14:paraId="65A39E3B">
      <w:pPr>
        <w:spacing w:line="288" w:lineRule="auto"/>
        <w:jc w:val="center"/>
        <w:rPr>
          <w:b/>
          <w:sz w:val="32"/>
          <w:szCs w:val="32"/>
        </w:rPr>
      </w:pPr>
      <w:r>
        <w:rPr>
          <w:b/>
          <w:sz w:val="32"/>
          <w:szCs w:val="32"/>
        </w:rPr>
        <w:t>《计算机组成原理》考试内容及范围</w:t>
      </w:r>
    </w:p>
    <w:p w14:paraId="322E4260">
      <w:pPr>
        <w:spacing w:line="288" w:lineRule="auto"/>
        <w:jc w:val="center"/>
        <w:rPr>
          <w:sz w:val="24"/>
        </w:rPr>
      </w:pPr>
      <w:r>
        <w:rPr>
          <w:sz w:val="24"/>
        </w:rPr>
        <w:t>（适用于报考信息工程学院计算机类专业的考生）</w:t>
      </w:r>
    </w:p>
    <w:p w14:paraId="18B29DAF">
      <w:pPr>
        <w:spacing w:line="288" w:lineRule="auto"/>
        <w:rPr>
          <w:b/>
          <w:sz w:val="32"/>
        </w:rPr>
      </w:pPr>
      <w:r>
        <w:rPr>
          <w:b/>
          <w:sz w:val="28"/>
        </w:rPr>
        <w:t>一、考试总体要求</w:t>
      </w:r>
    </w:p>
    <w:p w14:paraId="408E65C3">
      <w:pPr>
        <w:pStyle w:val="4"/>
        <w:spacing w:before="0" w:beforeAutospacing="0" w:after="0" w:afterAutospacing="0" w:line="288" w:lineRule="auto"/>
        <w:ind w:firstLine="420" w:firstLineChars="200"/>
        <w:rPr>
          <w:rFonts w:ascii="Times New Roman" w:hAnsi="Times New Roman" w:cs="Times New Roman"/>
          <w:sz w:val="21"/>
          <w:szCs w:val="21"/>
        </w:rPr>
      </w:pPr>
      <w:r>
        <w:rPr>
          <w:rFonts w:ascii="Times New Roman" w:hAnsi="Times New Roman" w:cs="Times New Roman"/>
          <w:sz w:val="21"/>
          <w:szCs w:val="21"/>
        </w:rPr>
        <w:t>理解单处理器计算机系统中各部件的内部工作原理、组成结构以及相互连接方式，具有完整的计算机系统的整机概念；理解计算机系统层次化结构概念，熟悉硬件与软件之间的界面，掌握指令集体系结构的基本知识和基本实现方法；能够综合运用计算机组成的基本原理和基本方法，对有关计算机硬件系统中的理论和实际问题进行计算、分析，并能对一些基本部件进行简单设计。</w:t>
      </w:r>
    </w:p>
    <w:p w14:paraId="5847AB74">
      <w:pPr>
        <w:spacing w:line="288" w:lineRule="auto"/>
        <w:rPr>
          <w:b/>
          <w:sz w:val="32"/>
        </w:rPr>
      </w:pPr>
      <w:r>
        <w:rPr>
          <w:b/>
          <w:sz w:val="28"/>
        </w:rPr>
        <w:t>二、考试的内容及比例</w:t>
      </w:r>
    </w:p>
    <w:p w14:paraId="346461B8">
      <w:pPr>
        <w:pStyle w:val="4"/>
        <w:spacing w:before="0" w:beforeAutospacing="0" w:after="0" w:afterAutospacing="0" w:line="288" w:lineRule="auto"/>
        <w:rPr>
          <w:rFonts w:ascii="Times New Roman" w:hAnsi="Times New Roman" w:cs="Times New Roman"/>
          <w:sz w:val="21"/>
          <w:szCs w:val="21"/>
        </w:rPr>
      </w:pPr>
      <w:r>
        <w:rPr>
          <w:rStyle w:val="8"/>
          <w:rFonts w:hint="eastAsia" w:ascii="Times New Roman" w:hAnsi="Times New Roman" w:cs="Times New Roman"/>
        </w:rPr>
        <w:t>（一）</w:t>
      </w:r>
      <w:r>
        <w:rPr>
          <w:rStyle w:val="8"/>
          <w:rFonts w:ascii="Times New Roman" w:hAnsi="Times New Roman" w:cs="Times New Roman"/>
        </w:rPr>
        <w:t>计算机系统概述</w:t>
      </w:r>
      <w:r>
        <w:rPr>
          <w:rFonts w:ascii="Times New Roman" w:hAnsi="Times New Roman" w:cs="Times New Roman"/>
          <w:sz w:val="21"/>
          <w:szCs w:val="21"/>
        </w:rPr>
        <w:t>（5-10%）</w:t>
      </w:r>
    </w:p>
    <w:p w14:paraId="22A2C62C">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(一)计算机发展历程</w:t>
      </w:r>
    </w:p>
    <w:p w14:paraId="2CAEFB1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(二)计算机系统层次结构</w:t>
      </w:r>
    </w:p>
    <w:p w14:paraId="04400CF2">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1.计算机系统的基本组成</w:t>
      </w:r>
    </w:p>
    <w:p w14:paraId="7FC63038">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2.计算机硬件的基本组成</w:t>
      </w:r>
    </w:p>
    <w:p w14:paraId="744348DC">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3.计算机软件和硬件的关系</w:t>
      </w:r>
    </w:p>
    <w:p w14:paraId="7A512D5F">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4.计算机系统的工作过程</w:t>
      </w:r>
    </w:p>
    <w:p w14:paraId="0974D5BF">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(三)计算机性能指标</w:t>
      </w:r>
    </w:p>
    <w:p w14:paraId="11E26D4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吞吐量、响应时间，CPU时钟周期、主频、CPI、CPU执行时间，MIPS、MFLOPS 、GFLOPS、TFLOPS、PFLOPS。</w:t>
      </w:r>
    </w:p>
    <w:p w14:paraId="0CE2AE9D">
      <w:pPr>
        <w:pStyle w:val="4"/>
        <w:spacing w:before="0" w:beforeAutospacing="0" w:after="0" w:afterAutospacing="0" w:line="288" w:lineRule="auto"/>
        <w:rPr>
          <w:rStyle w:val="8"/>
          <w:rFonts w:ascii="Times New Roman" w:hAnsi="Times New Roman" w:cs="Times New Roman"/>
        </w:rPr>
      </w:pPr>
      <w:r>
        <w:rPr>
          <w:rStyle w:val="8"/>
          <w:rFonts w:hint="eastAsia" w:ascii="Times New Roman" w:hAnsi="Times New Roman" w:cs="Times New Roman"/>
        </w:rPr>
        <w:t>（二）</w:t>
      </w:r>
      <w:r>
        <w:rPr>
          <w:rStyle w:val="8"/>
          <w:rFonts w:ascii="Times New Roman" w:hAnsi="Times New Roman" w:cs="Times New Roman"/>
        </w:rPr>
        <w:t>数据的表示和运算</w:t>
      </w:r>
      <w:r>
        <w:rPr>
          <w:rFonts w:ascii="Times New Roman" w:hAnsi="Times New Roman" w:cs="Times New Roman"/>
          <w:sz w:val="21"/>
          <w:szCs w:val="21"/>
        </w:rPr>
        <w:t>（5-10%）</w:t>
      </w:r>
    </w:p>
    <w:p w14:paraId="7857353F">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(一)数制与编码</w:t>
      </w:r>
    </w:p>
    <w:p w14:paraId="22922F13">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1.进位计数制及其相互转换</w:t>
      </w:r>
    </w:p>
    <w:p w14:paraId="7405CB89">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2.真值和机器数</w:t>
      </w:r>
    </w:p>
    <w:p w14:paraId="526185F2">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3.BCD码</w:t>
      </w:r>
    </w:p>
    <w:p w14:paraId="359D4796">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4.字符与字符串</w:t>
      </w:r>
    </w:p>
    <w:p w14:paraId="18F9F8F6">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5.校验码</w:t>
      </w:r>
    </w:p>
    <w:p w14:paraId="19B33F99">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(二)定点数的表示和运算</w:t>
      </w:r>
    </w:p>
    <w:p w14:paraId="4223D324">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1.定点数的表示</w:t>
      </w:r>
    </w:p>
    <w:p w14:paraId="16D559E6">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无符号数的表示，带符号整数的表示。</w:t>
      </w:r>
    </w:p>
    <w:p w14:paraId="3520B196">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2.定点数的运算</w:t>
      </w:r>
    </w:p>
    <w:p w14:paraId="052562EA">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定点数的位移运算，原码定点数的加/减运算，补码定点数的加/减运算，定点数的乘/除运算，溢出概念和判别方法。</w:t>
      </w:r>
    </w:p>
    <w:p w14:paraId="207709D8">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(三)浮点数的表示和运算</w:t>
      </w:r>
    </w:p>
    <w:p w14:paraId="5B5842F8">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1.浮点数的表示</w:t>
      </w:r>
    </w:p>
    <w:p w14:paraId="473E3F8C">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IEEE 754标准。</w:t>
      </w:r>
    </w:p>
    <w:p w14:paraId="14573661">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2.浮点数的加/减运算</w:t>
      </w:r>
    </w:p>
    <w:p w14:paraId="2F4E6D3D">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(四)算术逻辑单元ALU</w:t>
      </w:r>
    </w:p>
    <w:p w14:paraId="3B1D50C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1.串行加法器和并行加法器</w:t>
      </w:r>
    </w:p>
    <w:p w14:paraId="39137C99">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2.算术逻辑单元ALU的功能和结构</w:t>
      </w:r>
    </w:p>
    <w:p w14:paraId="11F02664">
      <w:pPr>
        <w:pStyle w:val="4"/>
        <w:spacing w:before="0" w:beforeAutospacing="0" w:after="0" w:afterAutospacing="0" w:line="288" w:lineRule="auto"/>
        <w:rPr>
          <w:rStyle w:val="8"/>
          <w:rFonts w:ascii="Times New Roman" w:hAnsi="Times New Roman" w:cs="Times New Roman"/>
        </w:rPr>
      </w:pPr>
      <w:r>
        <w:rPr>
          <w:rStyle w:val="8"/>
          <w:rFonts w:hint="eastAsia" w:ascii="Times New Roman" w:hAnsi="Times New Roman" w:cs="Times New Roman"/>
        </w:rPr>
        <w:t>（三）</w:t>
      </w:r>
      <w:r>
        <w:rPr>
          <w:rStyle w:val="8"/>
          <w:rFonts w:ascii="Times New Roman" w:hAnsi="Times New Roman" w:cs="Times New Roman"/>
        </w:rPr>
        <w:t>存储器层次结构</w:t>
      </w:r>
      <w:r>
        <w:rPr>
          <w:rFonts w:ascii="Times New Roman" w:hAnsi="Times New Roman" w:cs="Times New Roman"/>
          <w:sz w:val="21"/>
          <w:szCs w:val="21"/>
        </w:rPr>
        <w:t>（20-30%）</w:t>
      </w:r>
    </w:p>
    <w:p w14:paraId="52FF5B34">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(一)存储器的分类</w:t>
      </w:r>
    </w:p>
    <w:p w14:paraId="2660263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(二)存储器的层次化结构</w:t>
      </w:r>
    </w:p>
    <w:p w14:paraId="2E7382E2">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(三)半导体随机存取存储器</w:t>
      </w:r>
    </w:p>
    <w:p w14:paraId="1D5BDC2A">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1.SRAM存储器</w:t>
      </w:r>
    </w:p>
    <w:p w14:paraId="359B4087">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2.DRAM存储器</w:t>
      </w:r>
    </w:p>
    <w:p w14:paraId="16A9506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3.只读存储器</w:t>
      </w:r>
    </w:p>
    <w:p w14:paraId="0F252750">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4.Flash存储器</w:t>
      </w:r>
    </w:p>
    <w:p w14:paraId="103E343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(四)主存储器与CPU的连接</w:t>
      </w:r>
    </w:p>
    <w:p w14:paraId="613332E7">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(五)双口RAM和多模块存储器</w:t>
      </w:r>
    </w:p>
    <w:p w14:paraId="613302EF">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(六)高速缓冲存储器(Cache)</w:t>
      </w:r>
    </w:p>
    <w:p w14:paraId="7DE9A25F">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1.Cache的基本工作原理</w:t>
      </w:r>
    </w:p>
    <w:p w14:paraId="3E26A1DC">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2.Cach和主存之间的映射方式</w:t>
      </w:r>
    </w:p>
    <w:p w14:paraId="292049A3">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3.Cache中主存块的替换算法</w:t>
      </w:r>
    </w:p>
    <w:p w14:paraId="32F0100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4.Cache写策略</w:t>
      </w:r>
    </w:p>
    <w:p w14:paraId="1FE13AC4">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(七)虚拟存储器</w:t>
      </w:r>
    </w:p>
    <w:p w14:paraId="5F5E0928">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1.虚拟存储器的基本概念</w:t>
      </w:r>
    </w:p>
    <w:p w14:paraId="6BA41DC1">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2.页式虚拟存储器</w:t>
      </w:r>
    </w:p>
    <w:p w14:paraId="54844869">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3.段式虚拟存储器</w:t>
      </w:r>
    </w:p>
    <w:p w14:paraId="67F12007">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4.段页式虚拟存储器</w:t>
      </w:r>
    </w:p>
    <w:p w14:paraId="7FC14B7A">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5.TLB(快表)</w:t>
      </w:r>
    </w:p>
    <w:p w14:paraId="35589819">
      <w:pPr>
        <w:pStyle w:val="4"/>
        <w:spacing w:before="0" w:beforeAutospacing="0" w:after="0" w:afterAutospacing="0" w:line="288" w:lineRule="auto"/>
        <w:rPr>
          <w:rFonts w:ascii="Times New Roman" w:hAnsi="Times New Roman" w:cs="Times New Roman"/>
          <w:sz w:val="21"/>
          <w:szCs w:val="21"/>
        </w:rPr>
      </w:pPr>
      <w:r>
        <w:rPr>
          <w:rStyle w:val="8"/>
          <w:rFonts w:hint="eastAsia" w:ascii="Times New Roman" w:hAnsi="Times New Roman" w:cs="Times New Roman"/>
        </w:rPr>
        <w:t>（四）</w:t>
      </w:r>
      <w:r>
        <w:rPr>
          <w:rStyle w:val="8"/>
          <w:rFonts w:ascii="Times New Roman" w:hAnsi="Times New Roman" w:cs="Times New Roman"/>
        </w:rPr>
        <w:t>指令系统</w:t>
      </w:r>
      <w:r>
        <w:rPr>
          <w:rFonts w:ascii="Times New Roman" w:hAnsi="Times New Roman" w:cs="Times New Roman"/>
          <w:sz w:val="21"/>
          <w:szCs w:val="21"/>
        </w:rPr>
        <w:t>（15-20%）</w:t>
      </w:r>
    </w:p>
    <w:p w14:paraId="24293B50">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(一)指令格式</w:t>
      </w:r>
    </w:p>
    <w:p w14:paraId="4BB3232B">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1.指令的基本格式</w:t>
      </w:r>
    </w:p>
    <w:p w14:paraId="3B99F393">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2.定长操作码指令格式</w:t>
      </w:r>
    </w:p>
    <w:p w14:paraId="3D58410B">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3.扩展操作码指令格式</w:t>
      </w:r>
    </w:p>
    <w:p w14:paraId="5EBE546C">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(二)指令的寻址方式</w:t>
      </w:r>
    </w:p>
    <w:p w14:paraId="0A471E43">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1.有效地址的概念</w:t>
      </w:r>
    </w:p>
    <w:p w14:paraId="235099F8">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2.数据寻址和指令寻址</w:t>
      </w:r>
    </w:p>
    <w:p w14:paraId="14F2531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3.常见寻址方式</w:t>
      </w:r>
    </w:p>
    <w:p w14:paraId="75E9522A">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(三)CISC和RISC的基本概念</w:t>
      </w:r>
    </w:p>
    <w:p w14:paraId="09B7DDEA">
      <w:pPr>
        <w:pStyle w:val="4"/>
        <w:spacing w:before="0" w:beforeAutospacing="0" w:after="0" w:afterAutospacing="0" w:line="288" w:lineRule="auto"/>
        <w:rPr>
          <w:rFonts w:ascii="Times New Roman" w:hAnsi="Times New Roman" w:cs="Times New Roman"/>
          <w:sz w:val="21"/>
          <w:szCs w:val="21"/>
        </w:rPr>
      </w:pPr>
      <w:r>
        <w:rPr>
          <w:rStyle w:val="8"/>
          <w:rFonts w:hint="eastAsia" w:ascii="Times New Roman" w:hAnsi="Times New Roman" w:cs="Times New Roman"/>
        </w:rPr>
        <w:t>（五）</w:t>
      </w:r>
      <w:r>
        <w:rPr>
          <w:rStyle w:val="8"/>
          <w:rFonts w:ascii="Times New Roman" w:hAnsi="Times New Roman" w:cs="Times New Roman"/>
        </w:rPr>
        <w:t>中央处理器(CPU)</w:t>
      </w:r>
      <w:r>
        <w:rPr>
          <w:rFonts w:ascii="Times New Roman" w:hAnsi="Times New Roman" w:cs="Times New Roman"/>
          <w:sz w:val="21"/>
          <w:szCs w:val="21"/>
        </w:rPr>
        <w:t xml:space="preserve"> （20-30%）</w:t>
      </w:r>
    </w:p>
    <w:p w14:paraId="57A1BDA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(一)CPU的功能和基本结构</w:t>
      </w:r>
    </w:p>
    <w:p w14:paraId="280D245A">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(二)指令执行过程</w:t>
      </w:r>
    </w:p>
    <w:p w14:paraId="61D7DDC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(三)数据通路的功能和基本结构</w:t>
      </w:r>
    </w:p>
    <w:p w14:paraId="2101526B">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(四)控制器的功能和工作原理</w:t>
      </w:r>
    </w:p>
    <w:p w14:paraId="5CBFD07C">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1.硬布线控制器</w:t>
      </w:r>
    </w:p>
    <w:p w14:paraId="52512F9D">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2.微程序控制器</w:t>
      </w:r>
    </w:p>
    <w:p w14:paraId="289C5D77">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微程序、微指令和微命令，微指令格式，微命令的编码方式，微地址的形成方式。</w:t>
      </w:r>
    </w:p>
    <w:p w14:paraId="6CE17CC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(五)指令流水线</w:t>
      </w:r>
    </w:p>
    <w:p w14:paraId="5466A14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1.指令流水线的基本概念</w:t>
      </w:r>
    </w:p>
    <w:p w14:paraId="374BCE0B">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 指令流水线的基本实现</w:t>
      </w:r>
    </w:p>
    <w:p w14:paraId="731C8502">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3.超标量和动态流水线的基本概念</w:t>
      </w:r>
    </w:p>
    <w:p w14:paraId="14CFBFB7">
      <w:pPr>
        <w:pStyle w:val="4"/>
        <w:spacing w:before="0" w:beforeAutospacing="0" w:after="0" w:afterAutospacing="0" w:line="288" w:lineRule="auto"/>
        <w:rPr>
          <w:rFonts w:ascii="Times New Roman" w:hAnsi="Times New Roman" w:cs="Times New Roman"/>
          <w:sz w:val="21"/>
          <w:szCs w:val="21"/>
        </w:rPr>
      </w:pPr>
      <w:r>
        <w:rPr>
          <w:rStyle w:val="8"/>
          <w:rFonts w:hint="eastAsia" w:ascii="Times New Roman" w:hAnsi="Times New Roman" w:cs="Times New Roman"/>
        </w:rPr>
        <w:t>（六）</w:t>
      </w:r>
      <w:r>
        <w:rPr>
          <w:rStyle w:val="8"/>
          <w:rFonts w:ascii="Times New Roman" w:hAnsi="Times New Roman" w:cs="Times New Roman"/>
        </w:rPr>
        <w:t>总线</w:t>
      </w:r>
      <w:r>
        <w:rPr>
          <w:rFonts w:ascii="Times New Roman" w:hAnsi="Times New Roman" w:cs="Times New Roman"/>
          <w:sz w:val="21"/>
          <w:szCs w:val="21"/>
        </w:rPr>
        <w:t>（5-10%）</w:t>
      </w:r>
    </w:p>
    <w:p w14:paraId="4E92C364">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(一)总线概述</w:t>
      </w:r>
    </w:p>
    <w:p w14:paraId="36DECAB4">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1.总线的基本概念</w:t>
      </w:r>
    </w:p>
    <w:p w14:paraId="199BF2F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2.总线的分类</w:t>
      </w:r>
    </w:p>
    <w:p w14:paraId="09C8F82E">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3.总线的组成及性能指标</w:t>
      </w:r>
    </w:p>
    <w:p w14:paraId="1DBDC7A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(二)总线仲裁</w:t>
      </w:r>
    </w:p>
    <w:p w14:paraId="6FA44D87">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1.集中仲裁方式</w:t>
      </w:r>
    </w:p>
    <w:p w14:paraId="1363E40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2.分布仲裁方式</w:t>
      </w:r>
    </w:p>
    <w:p w14:paraId="2FEA55E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(三)总线操作和定时</w:t>
      </w:r>
    </w:p>
    <w:p w14:paraId="5A5FA420">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1.同步定时方式</w:t>
      </w:r>
    </w:p>
    <w:p w14:paraId="359F27EC">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2.异步定时方式</w:t>
      </w:r>
    </w:p>
    <w:p w14:paraId="72F2E73D">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(四)总线标准</w:t>
      </w:r>
    </w:p>
    <w:p w14:paraId="24AAC359">
      <w:pPr>
        <w:pStyle w:val="4"/>
        <w:spacing w:before="0" w:beforeAutospacing="0" w:after="0" w:afterAutospacing="0" w:line="288" w:lineRule="auto"/>
        <w:rPr>
          <w:rFonts w:ascii="Times New Roman" w:hAnsi="Times New Roman" w:cs="Times New Roman"/>
          <w:sz w:val="21"/>
          <w:szCs w:val="21"/>
        </w:rPr>
      </w:pPr>
      <w:r>
        <w:rPr>
          <w:rStyle w:val="8"/>
          <w:rFonts w:hint="eastAsia" w:ascii="Times New Roman" w:hAnsi="Times New Roman" w:cs="Times New Roman"/>
        </w:rPr>
        <w:t>（七）</w:t>
      </w:r>
      <w:r>
        <w:rPr>
          <w:rStyle w:val="8"/>
          <w:rFonts w:ascii="Times New Roman" w:hAnsi="Times New Roman" w:cs="Times New Roman"/>
        </w:rPr>
        <w:t>输入输出(I/O)系统</w:t>
      </w:r>
      <w:r>
        <w:rPr>
          <w:rFonts w:ascii="Times New Roman" w:hAnsi="Times New Roman" w:cs="Times New Roman"/>
          <w:sz w:val="21"/>
          <w:szCs w:val="21"/>
        </w:rPr>
        <w:t>（5-10%）</w:t>
      </w:r>
    </w:p>
    <w:p w14:paraId="6547B398">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(一)I/O系统基本概念</w:t>
      </w:r>
    </w:p>
    <w:p w14:paraId="255FFE9F">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(二)外部设备</w:t>
      </w:r>
    </w:p>
    <w:p w14:paraId="25E22081">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1.输入设备：键盘、鼠标</w:t>
      </w:r>
    </w:p>
    <w:p w14:paraId="10AB958A">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2.输出设备：显示器、打印机</w:t>
      </w:r>
    </w:p>
    <w:p w14:paraId="3513CDCF">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3.外存储器：硬盘存储器、磁盘阵列、光盘存储器</w:t>
      </w:r>
    </w:p>
    <w:p w14:paraId="14E1BBF7">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(三)I/O接口(I/O控制器)</w:t>
      </w:r>
    </w:p>
    <w:p w14:paraId="3EC13099">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1.I/O接口的功能和基本结构</w:t>
      </w:r>
    </w:p>
    <w:p w14:paraId="4C4166F8">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2.I/O端口及其编址</w:t>
      </w:r>
    </w:p>
    <w:p w14:paraId="75070D43">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(四)I/O方式</w:t>
      </w:r>
    </w:p>
    <w:p w14:paraId="19802012">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1.程序查询方式</w:t>
      </w:r>
    </w:p>
    <w:p w14:paraId="4F789095">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2.程序中断方式</w:t>
      </w:r>
    </w:p>
    <w:p w14:paraId="2E090684">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中断的基本概念，中断响应过程，中断处理过程，多重中断和中断屏蔽的概念。</w:t>
      </w:r>
    </w:p>
    <w:p w14:paraId="458C6B44">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3.DMA方式</w:t>
      </w:r>
    </w:p>
    <w:p w14:paraId="6D11DBE2">
      <w:pPr>
        <w:pStyle w:val="4"/>
        <w:spacing w:before="0" w:beforeAutospacing="0" w:after="0" w:afterAutospacing="0" w:line="288" w:lineRule="auto"/>
        <w:rPr>
          <w:rFonts w:ascii="Times New Roman" w:hAnsi="Times New Roman" w:cs="Times New Roman"/>
          <w:sz w:val="21"/>
          <w:szCs w:val="21"/>
        </w:rPr>
      </w:pPr>
      <w:r>
        <w:rPr>
          <w:rFonts w:ascii="Times New Roman" w:hAnsi="Times New Roman" w:cs="Times New Roman"/>
          <w:sz w:val="21"/>
          <w:szCs w:val="21"/>
        </w:rPr>
        <w:t>　　DMA控制器的组成，DMA传送过程。</w:t>
      </w:r>
    </w:p>
    <w:p w14:paraId="1F0B7BB8">
      <w:pPr>
        <w:spacing w:line="288" w:lineRule="auto"/>
        <w:rPr>
          <w:b/>
          <w:bCs/>
          <w:sz w:val="28"/>
        </w:rPr>
      </w:pPr>
      <w:r>
        <w:rPr>
          <w:b/>
          <w:bCs/>
          <w:sz w:val="28"/>
        </w:rPr>
        <w:t>三、试卷题型及比例</w:t>
      </w:r>
    </w:p>
    <w:p w14:paraId="18E9A2F2">
      <w:pPr>
        <w:spacing w:line="288" w:lineRule="auto"/>
        <w:ind w:firstLine="420" w:firstLineChars="200"/>
      </w:pPr>
      <w:r>
        <w:t>试卷题型分为选择题、填空题、简答题、分析题和设计题（包括简单设计和综合设计）五种类型，其中选择题占10%，填空题占10%，简答题占15～20%，分析题占15～25%，设计题占30～40%。</w:t>
      </w:r>
    </w:p>
    <w:p w14:paraId="31BB2B7C">
      <w:pPr>
        <w:spacing w:line="288" w:lineRule="auto"/>
        <w:rPr>
          <w:b/>
          <w:bCs/>
          <w:sz w:val="28"/>
        </w:rPr>
      </w:pPr>
      <w:r>
        <w:rPr>
          <w:b/>
          <w:bCs/>
          <w:sz w:val="28"/>
        </w:rPr>
        <w:t>四、考试形式及时间</w:t>
      </w:r>
    </w:p>
    <w:p w14:paraId="7C7599D6">
      <w:pPr>
        <w:spacing w:line="288" w:lineRule="auto"/>
        <w:ind w:firstLine="420" w:firstLineChars="200"/>
      </w:pPr>
      <w:r>
        <w:t>考试形式为笔试，考试时间1.5小时，满分75。</w:t>
      </w:r>
    </w:p>
    <w:p w14:paraId="1A988E6D">
      <w:pPr>
        <w:spacing w:line="288" w:lineRule="auto"/>
        <w:rPr>
          <w:b/>
          <w:bCs/>
          <w:sz w:val="28"/>
        </w:rPr>
      </w:pPr>
      <w:r>
        <w:rPr>
          <w:b/>
          <w:bCs/>
          <w:sz w:val="28"/>
        </w:rPr>
        <w:t>五、主要参考书目</w:t>
      </w:r>
    </w:p>
    <w:p w14:paraId="13ABBD69">
      <w:pPr>
        <w:spacing w:line="288" w:lineRule="auto"/>
      </w:pPr>
      <w:r>
        <w:t>1.《计算机组成原理》（第6版），白中英、戴志涛著，科学出版社，2019年8月</w:t>
      </w:r>
    </w:p>
    <w:p w14:paraId="5425C6AF">
      <w:pPr>
        <w:spacing w:line="288" w:lineRule="auto"/>
      </w:pPr>
      <w:r>
        <w:t>2.《计算机组成原理》，陈智勇主编，西安电子科技大学出版社，2009年2月</w:t>
      </w:r>
    </w:p>
    <w:p w14:paraId="3964AAF8">
      <w:pPr>
        <w:pStyle w:val="11"/>
        <w:spacing w:line="288" w:lineRule="auto"/>
        <w:ind w:left="11"/>
        <w:jc w:val="left"/>
        <w:rPr>
          <w:rFonts w:ascii="Times New Roman" w:hAnsi="Times New Roman" w:cs="Times New Roman"/>
        </w:rPr>
      </w:pPr>
    </w:p>
    <w:p w14:paraId="72E444FF">
      <w:pPr>
        <w:spacing w:line="288" w:lineRule="auto"/>
        <w:jc w:val="center"/>
        <w:rPr>
          <w:rFonts w:hint="eastAsia" w:ascii="宋体" w:hAnsi="宋体"/>
          <w:b/>
          <w:sz w:val="32"/>
          <w:szCs w:val="32"/>
        </w:rPr>
      </w:pPr>
      <w:r>
        <w:rPr>
          <w:rFonts w:hint="eastAsia" w:ascii="宋体" w:hAnsi="宋体"/>
          <w:b/>
          <w:sz w:val="32"/>
          <w:szCs w:val="32"/>
        </w:rPr>
        <w:t>《软件工程》考试内容及范围</w:t>
      </w:r>
    </w:p>
    <w:p w14:paraId="5CBB9EC9">
      <w:pPr>
        <w:spacing w:line="288" w:lineRule="auto"/>
        <w:jc w:val="center"/>
        <w:rPr>
          <w:rFonts w:hint="eastAsia"/>
          <w:sz w:val="24"/>
        </w:rPr>
      </w:pPr>
      <w:r>
        <w:rPr>
          <w:rFonts w:hint="eastAsia"/>
          <w:sz w:val="24"/>
        </w:rPr>
        <w:t>（适用于报考信息工程学院软件工程类专业的考生）</w:t>
      </w:r>
    </w:p>
    <w:p w14:paraId="6ABF3D1D">
      <w:pPr>
        <w:spacing w:line="288" w:lineRule="auto"/>
        <w:rPr>
          <w:rFonts w:hint="eastAsia" w:ascii="宋体"/>
          <w:bCs/>
          <w:sz w:val="32"/>
        </w:rPr>
      </w:pPr>
      <w:r>
        <w:rPr>
          <w:rFonts w:hint="eastAsia" w:ascii="黑体" w:eastAsia="黑体"/>
          <w:bCs/>
          <w:sz w:val="28"/>
        </w:rPr>
        <w:t>一、考试总体要求</w:t>
      </w:r>
    </w:p>
    <w:p w14:paraId="06842EB9">
      <w:pPr>
        <w:spacing w:line="288" w:lineRule="auto"/>
        <w:ind w:firstLine="435"/>
        <w:rPr>
          <w:rFonts w:hint="eastAsia"/>
        </w:rPr>
      </w:pPr>
      <w:r>
        <w:rPr>
          <w:rFonts w:hint="eastAsia"/>
        </w:rPr>
        <w:t>软件工程是研究软件开发和软件管理的一门实践性和工程性并重的学科。我校软件工程专业本科期间开设有：《软件工程导论》，《软件需求分析》，《软件详细设计》，《软件设计与体系结构》，《软件项目管理》，《软件质量保证与测试》等多门与《软件工程》直接高度相关的课程。因此，要求考生熟练掌握本课程中软件的分析、设计、编码、测试、软件项目管理、软件维护等方面的基本概念、基本原理和一些典型的技术方法。并能够利用这些概念、原理和方法解决软件开发中的实际问题。</w:t>
      </w:r>
    </w:p>
    <w:p w14:paraId="62FB6A17">
      <w:pPr>
        <w:spacing w:line="288" w:lineRule="auto"/>
        <w:rPr>
          <w:rFonts w:hint="eastAsia" w:eastAsia="黑体"/>
          <w:bCs/>
          <w:sz w:val="32"/>
        </w:rPr>
      </w:pPr>
      <w:r>
        <w:rPr>
          <w:rFonts w:hint="eastAsia" w:eastAsia="黑体"/>
          <w:bCs/>
          <w:sz w:val="28"/>
        </w:rPr>
        <w:t>二、考试的内容及比例</w:t>
      </w:r>
    </w:p>
    <w:p w14:paraId="5EAB19B0">
      <w:pPr>
        <w:spacing w:line="288" w:lineRule="auto"/>
        <w:rPr>
          <w:rFonts w:eastAsia="黑体"/>
          <w:bCs/>
          <w:sz w:val="32"/>
        </w:rPr>
      </w:pPr>
      <w:r>
        <w:rPr>
          <w:rFonts w:hint="eastAsia"/>
          <w:b/>
        </w:rPr>
        <w:t>（一）概述</w:t>
      </w:r>
      <w:r>
        <w:rPr>
          <w:rFonts w:hint="eastAsia"/>
        </w:rPr>
        <w:t>（&lt;5%）</w:t>
      </w:r>
    </w:p>
    <w:p w14:paraId="763960C5">
      <w:pPr>
        <w:spacing w:line="288" w:lineRule="auto"/>
        <w:rPr>
          <w:rFonts w:hint="eastAsia"/>
        </w:rPr>
      </w:pPr>
      <w:r>
        <w:rPr>
          <w:rFonts w:hint="eastAsia"/>
        </w:rPr>
        <w:t>1.软件的概念、特征</w:t>
      </w:r>
    </w:p>
    <w:p w14:paraId="2B8A98FA">
      <w:pPr>
        <w:spacing w:line="288" w:lineRule="auto"/>
        <w:rPr>
          <w:rFonts w:hint="eastAsia"/>
        </w:rPr>
      </w:pPr>
      <w:r>
        <w:rPr>
          <w:rFonts w:hint="eastAsia"/>
        </w:rPr>
        <w:t>2.软件危机的原因与表现</w:t>
      </w:r>
    </w:p>
    <w:p w14:paraId="55770A59">
      <w:pPr>
        <w:spacing w:line="288" w:lineRule="auto"/>
        <w:rPr>
          <w:rFonts w:hint="eastAsia"/>
        </w:rPr>
      </w:pPr>
      <w:r>
        <w:rPr>
          <w:rFonts w:hint="eastAsia"/>
        </w:rPr>
        <w:t>3.软件工程的概念及组成</w:t>
      </w:r>
    </w:p>
    <w:p w14:paraId="786A1B6B">
      <w:pPr>
        <w:spacing w:line="288" w:lineRule="auto"/>
        <w:rPr>
          <w:rFonts w:hint="eastAsia"/>
        </w:rPr>
      </w:pPr>
      <w:r>
        <w:rPr>
          <w:rFonts w:hint="eastAsia"/>
          <w:b/>
        </w:rPr>
        <w:t>（二）软件过程</w:t>
      </w:r>
      <w:r>
        <w:rPr>
          <w:rFonts w:hint="eastAsia"/>
        </w:rPr>
        <w:t>（5-10%）</w:t>
      </w:r>
    </w:p>
    <w:p w14:paraId="08A3F303">
      <w:pPr>
        <w:spacing w:line="288" w:lineRule="auto"/>
        <w:rPr>
          <w:rFonts w:hint="eastAsia"/>
        </w:rPr>
      </w:pPr>
      <w:r>
        <w:rPr>
          <w:rFonts w:hint="eastAsia"/>
        </w:rPr>
        <w:t>1.软件过程的定义</w:t>
      </w:r>
    </w:p>
    <w:p w14:paraId="00AD7382">
      <w:pPr>
        <w:spacing w:line="288" w:lineRule="auto"/>
        <w:rPr>
          <w:rFonts w:hint="eastAsia"/>
        </w:rPr>
      </w:pPr>
      <w:r>
        <w:rPr>
          <w:rFonts w:hint="eastAsia"/>
        </w:rPr>
        <w:t>2.几种典型的软件过程模型：瀑布模型、原型模型、增量模型、螺旋模型、迭代模型、面向对象模型、敏捷过程模型</w:t>
      </w:r>
    </w:p>
    <w:p w14:paraId="14FAB3AA">
      <w:pPr>
        <w:spacing w:line="288" w:lineRule="auto"/>
        <w:rPr>
          <w:rFonts w:hint="eastAsia"/>
        </w:rPr>
      </w:pPr>
      <w:r>
        <w:rPr>
          <w:rFonts w:hint="eastAsia"/>
          <w:b/>
        </w:rPr>
        <w:t>（三）软件项目管理</w:t>
      </w:r>
      <w:r>
        <w:rPr>
          <w:rFonts w:hint="eastAsia"/>
        </w:rPr>
        <w:t>（5-10%）</w:t>
      </w:r>
    </w:p>
    <w:p w14:paraId="72FB6BB4">
      <w:pPr>
        <w:spacing w:line="288" w:lineRule="auto"/>
        <w:rPr>
          <w:rFonts w:hint="eastAsia"/>
        </w:rPr>
      </w:pPr>
      <w:r>
        <w:rPr>
          <w:rFonts w:hint="eastAsia"/>
        </w:rPr>
        <w:t>1.软件项目人员组织与管理模式</w:t>
      </w:r>
    </w:p>
    <w:p w14:paraId="34E2650E">
      <w:pPr>
        <w:spacing w:line="288" w:lineRule="auto"/>
        <w:rPr>
          <w:rFonts w:hint="eastAsia"/>
        </w:rPr>
      </w:pPr>
      <w:r>
        <w:rPr>
          <w:rFonts w:hint="eastAsia"/>
        </w:rPr>
        <w:t>2.项目沟通管理</w:t>
      </w:r>
    </w:p>
    <w:p w14:paraId="355C14BA">
      <w:pPr>
        <w:spacing w:line="288" w:lineRule="auto"/>
        <w:rPr>
          <w:rFonts w:hint="eastAsia"/>
        </w:rPr>
      </w:pPr>
      <w:r>
        <w:rPr>
          <w:rFonts w:hint="eastAsia"/>
        </w:rPr>
        <w:t>3.软件项目规划与管理</w:t>
      </w:r>
    </w:p>
    <w:p w14:paraId="508FAB79">
      <w:pPr>
        <w:spacing w:line="288" w:lineRule="auto"/>
        <w:rPr>
          <w:rFonts w:hint="eastAsia"/>
        </w:rPr>
      </w:pPr>
      <w:r>
        <w:rPr>
          <w:rFonts w:hint="eastAsia"/>
        </w:rPr>
        <w:t>4.软件项目进度管理</w:t>
      </w:r>
    </w:p>
    <w:p w14:paraId="083479A6">
      <w:pPr>
        <w:spacing w:line="288" w:lineRule="auto"/>
        <w:rPr>
          <w:rFonts w:hint="eastAsia"/>
        </w:rPr>
      </w:pPr>
      <w:r>
        <w:rPr>
          <w:rFonts w:hint="eastAsia"/>
          <w:b/>
        </w:rPr>
        <w:t>（四）软件需求分析</w:t>
      </w:r>
      <w:r>
        <w:rPr>
          <w:rFonts w:hint="eastAsia"/>
        </w:rPr>
        <w:t>（10-20%）</w:t>
      </w:r>
    </w:p>
    <w:p w14:paraId="54F2CB2C">
      <w:pPr>
        <w:spacing w:line="288" w:lineRule="auto"/>
        <w:rPr>
          <w:rFonts w:hint="eastAsia"/>
        </w:rPr>
      </w:pPr>
      <w:r>
        <w:rPr>
          <w:rFonts w:hint="eastAsia"/>
        </w:rPr>
        <w:t>1.需求的类型（包括高要求系统需求分析）</w:t>
      </w:r>
    </w:p>
    <w:p w14:paraId="66C9FD80">
      <w:pPr>
        <w:spacing w:line="288" w:lineRule="auto"/>
        <w:rPr>
          <w:rFonts w:hint="eastAsia"/>
        </w:rPr>
      </w:pPr>
      <w:r>
        <w:rPr>
          <w:rFonts w:hint="eastAsia"/>
        </w:rPr>
        <w:t>2.需求工程过程</w:t>
      </w:r>
    </w:p>
    <w:p w14:paraId="1EE176F7">
      <w:pPr>
        <w:spacing w:line="288" w:lineRule="auto"/>
        <w:rPr>
          <w:rFonts w:hint="eastAsia"/>
        </w:rPr>
      </w:pPr>
      <w:r>
        <w:rPr>
          <w:rFonts w:hint="eastAsia"/>
        </w:rPr>
        <w:t>3.获取需求的方法</w:t>
      </w:r>
    </w:p>
    <w:p w14:paraId="195AC2D7">
      <w:pPr>
        <w:spacing w:line="288" w:lineRule="auto"/>
        <w:rPr>
          <w:rFonts w:hint="eastAsia"/>
        </w:rPr>
      </w:pPr>
      <w:r>
        <w:rPr>
          <w:rFonts w:hint="eastAsia"/>
        </w:rPr>
        <w:t>4.需求描述的方法与工具（包括结构化的与面向对象的）</w:t>
      </w:r>
    </w:p>
    <w:p w14:paraId="65C9B7D1">
      <w:pPr>
        <w:spacing w:line="288" w:lineRule="auto"/>
        <w:rPr>
          <w:rFonts w:hint="eastAsia"/>
        </w:rPr>
      </w:pPr>
      <w:r>
        <w:rPr>
          <w:rFonts w:hint="eastAsia"/>
          <w:b/>
        </w:rPr>
        <w:t>（五）软件设计</w:t>
      </w:r>
      <w:r>
        <w:rPr>
          <w:rFonts w:hint="eastAsia"/>
        </w:rPr>
        <w:t>（30-40%）</w:t>
      </w:r>
    </w:p>
    <w:p w14:paraId="041FF3F7">
      <w:pPr>
        <w:spacing w:line="288" w:lineRule="auto"/>
        <w:rPr>
          <w:rFonts w:hint="eastAsia"/>
        </w:rPr>
      </w:pPr>
      <w:r>
        <w:rPr>
          <w:rFonts w:hint="eastAsia"/>
        </w:rPr>
        <w:t>1.软件设计的概念及其重要性</w:t>
      </w:r>
    </w:p>
    <w:p w14:paraId="7E437176">
      <w:pPr>
        <w:spacing w:line="288" w:lineRule="auto"/>
        <w:rPr>
          <w:rFonts w:hint="eastAsia"/>
        </w:rPr>
      </w:pPr>
      <w:r>
        <w:rPr>
          <w:rFonts w:hint="eastAsia"/>
        </w:rPr>
        <w:t>2.软件设计（包括结构化的与面向对象的）方法、步骤、过程、工具</w:t>
      </w:r>
    </w:p>
    <w:p w14:paraId="21BD29E5">
      <w:pPr>
        <w:spacing w:line="288" w:lineRule="auto"/>
      </w:pPr>
      <w:r>
        <w:rPr>
          <w:rFonts w:hint="eastAsia"/>
        </w:rPr>
        <w:t>3.设计的检查、审查与验证</w:t>
      </w:r>
    </w:p>
    <w:p w14:paraId="7E13FFDD">
      <w:pPr>
        <w:spacing w:line="288" w:lineRule="auto"/>
        <w:rPr>
          <w:rFonts w:hint="eastAsia"/>
        </w:rPr>
      </w:pPr>
      <w:r>
        <w:rPr>
          <w:rFonts w:hint="eastAsia"/>
        </w:rPr>
        <w:t>4.高要求系统的设计、开发与验证</w:t>
      </w:r>
    </w:p>
    <w:p w14:paraId="326B63D0">
      <w:pPr>
        <w:spacing w:line="288" w:lineRule="auto"/>
        <w:rPr>
          <w:rFonts w:hint="eastAsia"/>
        </w:rPr>
      </w:pPr>
      <w:r>
        <w:rPr>
          <w:rFonts w:hint="eastAsia"/>
          <w:b/>
        </w:rPr>
        <w:t>（六）软件实现</w:t>
      </w:r>
      <w:r>
        <w:rPr>
          <w:rFonts w:hint="eastAsia"/>
        </w:rPr>
        <w:t>（&lt;5%）</w:t>
      </w:r>
    </w:p>
    <w:p w14:paraId="6096B337">
      <w:pPr>
        <w:spacing w:line="288" w:lineRule="auto"/>
        <w:rPr>
          <w:rFonts w:hint="eastAsia"/>
        </w:rPr>
      </w:pPr>
      <w:r>
        <w:rPr>
          <w:rFonts w:hint="eastAsia"/>
          <w:b/>
        </w:rPr>
        <w:t>（七）软件测试</w:t>
      </w:r>
      <w:r>
        <w:rPr>
          <w:rFonts w:hint="eastAsia"/>
        </w:rPr>
        <w:t>（10-15%）</w:t>
      </w:r>
    </w:p>
    <w:p w14:paraId="58C8CB09">
      <w:pPr>
        <w:spacing w:line="288" w:lineRule="auto"/>
        <w:rPr>
          <w:rFonts w:hint="eastAsia"/>
        </w:rPr>
      </w:pPr>
      <w:r>
        <w:rPr>
          <w:rFonts w:hint="eastAsia"/>
        </w:rPr>
        <w:t>1.软件测试的概念</w:t>
      </w:r>
    </w:p>
    <w:p w14:paraId="704CE5AC">
      <w:pPr>
        <w:spacing w:line="288" w:lineRule="auto"/>
        <w:rPr>
          <w:rFonts w:hint="eastAsia"/>
        </w:rPr>
      </w:pPr>
      <w:r>
        <w:rPr>
          <w:rFonts w:hint="eastAsia"/>
        </w:rPr>
        <w:t>2.测试策略：单元测试、集成测试、系统测试、验收测试、面向对象的测试技术</w:t>
      </w:r>
    </w:p>
    <w:p w14:paraId="01336240">
      <w:pPr>
        <w:spacing w:line="288" w:lineRule="auto"/>
        <w:rPr>
          <w:rFonts w:hint="eastAsia"/>
        </w:rPr>
      </w:pPr>
      <w:r>
        <w:rPr>
          <w:rFonts w:hint="eastAsia"/>
        </w:rPr>
        <w:t>3.几种黑盒测试与白盒测试技术：等价类划分法，边界值分析法，路径覆盖、逻辑覆盖</w:t>
      </w:r>
    </w:p>
    <w:p w14:paraId="2712FD7C">
      <w:pPr>
        <w:spacing w:line="288" w:lineRule="auto"/>
        <w:rPr>
          <w:rFonts w:hint="eastAsia"/>
        </w:rPr>
      </w:pPr>
      <w:r>
        <w:rPr>
          <w:rFonts w:hint="eastAsia"/>
          <w:b/>
        </w:rPr>
        <w:t>（八）软件演化</w:t>
      </w:r>
      <w:r>
        <w:rPr>
          <w:rFonts w:hint="eastAsia"/>
        </w:rPr>
        <w:t>（&lt;5%）</w:t>
      </w:r>
    </w:p>
    <w:p w14:paraId="1D809AF9">
      <w:pPr>
        <w:spacing w:line="288" w:lineRule="auto"/>
        <w:rPr>
          <w:rFonts w:hint="eastAsia"/>
        </w:rPr>
      </w:pPr>
      <w:r>
        <w:rPr>
          <w:rFonts w:hint="eastAsia"/>
        </w:rPr>
        <w:t>1.软件维护</w:t>
      </w:r>
    </w:p>
    <w:p w14:paraId="47C89C62">
      <w:pPr>
        <w:spacing w:line="288" w:lineRule="auto"/>
        <w:rPr>
          <w:rFonts w:hint="eastAsia"/>
        </w:rPr>
      </w:pPr>
      <w:r>
        <w:rPr>
          <w:rFonts w:hint="eastAsia"/>
        </w:rPr>
        <w:t>2.敏捷开发</w:t>
      </w:r>
    </w:p>
    <w:p w14:paraId="0FAED47F">
      <w:pPr>
        <w:spacing w:line="288" w:lineRule="auto"/>
      </w:pPr>
      <w:r>
        <w:rPr>
          <w:rFonts w:hint="eastAsia"/>
        </w:rPr>
        <w:t>3.软件再工程</w:t>
      </w:r>
    </w:p>
    <w:p w14:paraId="35059DB6">
      <w:pPr>
        <w:spacing w:line="288" w:lineRule="auto"/>
        <w:rPr>
          <w:rFonts w:hint="eastAsia" w:ascii="黑体" w:eastAsia="黑体"/>
          <w:sz w:val="28"/>
        </w:rPr>
      </w:pPr>
      <w:r>
        <w:rPr>
          <w:rFonts w:hint="eastAsia" w:ascii="黑体" w:eastAsia="黑体"/>
          <w:sz w:val="28"/>
        </w:rPr>
        <w:t>三、试卷题型及比例</w:t>
      </w:r>
    </w:p>
    <w:p w14:paraId="184C781D">
      <w:pPr>
        <w:spacing w:line="288" w:lineRule="auto"/>
        <w:ind w:firstLine="420" w:firstLineChars="200"/>
        <w:rPr>
          <w:rFonts w:hint="eastAsia"/>
        </w:rPr>
      </w:pPr>
      <w:r>
        <w:rPr>
          <w:rFonts w:hint="eastAsia"/>
        </w:rPr>
        <w:t>试卷题型分为名词解释、选择题、填空题、回答问题、分析题和设计题（包括简单设计和综合设计）六种类型，其中名词解释占</w:t>
      </w:r>
      <w:r>
        <w:t>1</w:t>
      </w:r>
      <w:r>
        <w:rPr>
          <w:rFonts w:hint="eastAsia"/>
        </w:rPr>
        <w:t>2</w:t>
      </w:r>
      <w:r>
        <w:t>%</w:t>
      </w:r>
      <w:r>
        <w:rPr>
          <w:rFonts w:hint="eastAsia"/>
        </w:rPr>
        <w:t>，选择题占7</w:t>
      </w:r>
      <w:r>
        <w:t>%</w:t>
      </w:r>
      <w:r>
        <w:rPr>
          <w:rFonts w:hint="eastAsia"/>
        </w:rPr>
        <w:t>，填空题占7</w:t>
      </w:r>
      <w:r>
        <w:t>%</w:t>
      </w:r>
      <w:r>
        <w:rPr>
          <w:rFonts w:hint="eastAsia"/>
        </w:rPr>
        <w:t>，分析题占15～2</w:t>
      </w:r>
      <w:r>
        <w:t>0%</w:t>
      </w:r>
      <w:r>
        <w:rPr>
          <w:rFonts w:hint="eastAsia"/>
        </w:rPr>
        <w:t>, 回答问题占</w:t>
      </w:r>
      <w:r>
        <w:t>20</w:t>
      </w:r>
      <w:r>
        <w:rPr>
          <w:rFonts w:hint="eastAsia"/>
        </w:rPr>
        <w:t>～</w:t>
      </w:r>
      <w:r>
        <w:t>30%</w:t>
      </w:r>
      <w:r>
        <w:rPr>
          <w:rFonts w:hint="eastAsia"/>
        </w:rPr>
        <w:t>，设计题占</w:t>
      </w:r>
      <w:r>
        <w:t>30</w:t>
      </w:r>
      <w:r>
        <w:rPr>
          <w:rFonts w:hint="eastAsia"/>
        </w:rPr>
        <w:t>～</w:t>
      </w:r>
      <w:r>
        <w:t>40%</w:t>
      </w:r>
      <w:r>
        <w:rPr>
          <w:rFonts w:hint="eastAsia"/>
        </w:rPr>
        <w:t>。</w:t>
      </w:r>
    </w:p>
    <w:p w14:paraId="6081BF3B">
      <w:pPr>
        <w:spacing w:line="288" w:lineRule="auto"/>
        <w:ind w:firstLine="420" w:firstLineChars="200"/>
        <w:rPr>
          <w:rFonts w:hint="eastAsia"/>
        </w:rPr>
      </w:pPr>
      <w:r>
        <w:rPr>
          <w:rFonts w:hint="eastAsia"/>
        </w:rPr>
        <w:t>注意：分析、设计及回答问题类题目可参考《全国计算机软件资格（水平）考试》历年试题中的软件设计师、软件评测师、系统分析师下午试题样式。这三类试题可能会在一道试题中同时出现，并不严格区分上面给出的题型。</w:t>
      </w:r>
    </w:p>
    <w:p w14:paraId="695D15B3">
      <w:pPr>
        <w:spacing w:line="288" w:lineRule="auto"/>
        <w:rPr>
          <w:rFonts w:ascii="黑体" w:eastAsia="黑体"/>
          <w:sz w:val="28"/>
        </w:rPr>
      </w:pPr>
      <w:r>
        <w:rPr>
          <w:rFonts w:hint="eastAsia" w:ascii="黑体" w:eastAsia="黑体"/>
          <w:sz w:val="28"/>
        </w:rPr>
        <w:t>四、考试形式及时间</w:t>
      </w:r>
    </w:p>
    <w:p w14:paraId="56230B09">
      <w:pPr>
        <w:spacing w:line="288" w:lineRule="auto"/>
        <w:ind w:firstLine="420" w:firstLineChars="200"/>
        <w:rPr>
          <w:rFonts w:hint="eastAsia"/>
        </w:rPr>
      </w:pPr>
      <w:r>
        <w:rPr>
          <w:rFonts w:hint="eastAsia"/>
        </w:rPr>
        <w:t>考试形式为笔试，考试时间1.5小时，满分75分。</w:t>
      </w:r>
    </w:p>
    <w:p w14:paraId="3ACFCDFD">
      <w:pPr>
        <w:spacing w:line="288" w:lineRule="auto"/>
        <w:rPr>
          <w:rFonts w:ascii="黑体" w:eastAsia="黑体"/>
          <w:sz w:val="28"/>
        </w:rPr>
      </w:pPr>
      <w:r>
        <w:rPr>
          <w:rFonts w:hint="eastAsia" w:ascii="黑体" w:eastAsia="黑体"/>
          <w:sz w:val="28"/>
        </w:rPr>
        <w:t>五、主要参考书目</w:t>
      </w:r>
    </w:p>
    <w:p w14:paraId="3C866454">
      <w:pPr>
        <w:spacing w:line="288" w:lineRule="auto"/>
        <w:rPr>
          <w:rFonts w:hint="eastAsia"/>
        </w:rPr>
      </w:pPr>
      <w:r>
        <w:rPr>
          <w:rFonts w:hint="eastAsia"/>
        </w:rPr>
        <w:t>1.</w:t>
      </w:r>
      <w:r>
        <w:t xml:space="preserve"> </w:t>
      </w:r>
      <w:r>
        <w:rPr>
          <w:rFonts w:hint="eastAsia"/>
        </w:rPr>
        <w:t>《软件工程方法与实践（第3版）》，作者：窦万峰，机械工业出版社，2018</w:t>
      </w:r>
    </w:p>
    <w:p w14:paraId="12B0787A">
      <w:pPr>
        <w:spacing w:line="288" w:lineRule="auto"/>
        <w:rPr>
          <w:rFonts w:hint="eastAsia"/>
        </w:rPr>
      </w:pPr>
      <w:r>
        <w:rPr>
          <w:rFonts w:hint="eastAsia"/>
        </w:rPr>
        <w:t>2. 《软件工程》，作者：韩利凯、高寅生、杨全，清华大学出版社，2013</w:t>
      </w:r>
    </w:p>
    <w:p w14:paraId="062AC9BE">
      <w:pPr>
        <w:spacing w:line="288" w:lineRule="auto"/>
        <w:rPr>
          <w:rFonts w:hint="eastAsia"/>
        </w:rPr>
      </w:pPr>
      <w:r>
        <w:rPr>
          <w:rFonts w:hint="eastAsia"/>
        </w:rPr>
        <w:t>3. 《软件工程：方法与实践（第2版）》，作者：许家珆，电子工业出版社，2012</w:t>
      </w:r>
    </w:p>
    <w:p w14:paraId="72F6EAC3">
      <w:pPr>
        <w:spacing w:line="288" w:lineRule="auto"/>
        <w:rPr>
          <w:rFonts w:hint="eastAsia"/>
        </w:rPr>
      </w:pPr>
      <w:r>
        <w:rPr>
          <w:rFonts w:hint="eastAsia"/>
        </w:rPr>
        <w:t>4. 《软件工程：实践者的研究方法（英文精编版·（第8版）》，作者：（美）罗杰.S.普莱斯曼，机械工业出版社，2019</w:t>
      </w:r>
    </w:p>
    <w:p w14:paraId="7A2ECE7E">
      <w:pPr>
        <w:spacing w:line="288" w:lineRule="auto"/>
        <w:jc w:val="center"/>
        <w:rPr>
          <w:highlight w:val="yellow"/>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E0C2F"/>
    <w:multiLevelType w:val="multilevel"/>
    <w:tmpl w:val="025E0C2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2680B34"/>
    <w:multiLevelType w:val="multilevel"/>
    <w:tmpl w:val="02680B34"/>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3184DC8"/>
    <w:multiLevelType w:val="multilevel"/>
    <w:tmpl w:val="03184DC8"/>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6C90362"/>
    <w:multiLevelType w:val="multilevel"/>
    <w:tmpl w:val="06C90362"/>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5F76790"/>
    <w:multiLevelType w:val="multilevel"/>
    <w:tmpl w:val="15F767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FC1787F"/>
    <w:multiLevelType w:val="multilevel"/>
    <w:tmpl w:val="1FC1787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6B62E6E"/>
    <w:multiLevelType w:val="multilevel"/>
    <w:tmpl w:val="36B62E6E"/>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EA1769A"/>
    <w:multiLevelType w:val="multilevel"/>
    <w:tmpl w:val="3EA1769A"/>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75660B0"/>
    <w:multiLevelType w:val="multilevel"/>
    <w:tmpl w:val="775660B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5B"/>
    <w:rsid w:val="00101F6E"/>
    <w:rsid w:val="00264367"/>
    <w:rsid w:val="002651DE"/>
    <w:rsid w:val="002C2BDE"/>
    <w:rsid w:val="002C4BAD"/>
    <w:rsid w:val="002F5E2B"/>
    <w:rsid w:val="003D27D1"/>
    <w:rsid w:val="00433956"/>
    <w:rsid w:val="004A4F6E"/>
    <w:rsid w:val="005C205B"/>
    <w:rsid w:val="005C724D"/>
    <w:rsid w:val="005D15CB"/>
    <w:rsid w:val="00715AB2"/>
    <w:rsid w:val="0074331F"/>
    <w:rsid w:val="00745F6A"/>
    <w:rsid w:val="00856DDB"/>
    <w:rsid w:val="008B294B"/>
    <w:rsid w:val="00973A6C"/>
    <w:rsid w:val="00A1623C"/>
    <w:rsid w:val="00A45782"/>
    <w:rsid w:val="00B54E30"/>
    <w:rsid w:val="00D262E0"/>
    <w:rsid w:val="00D415F8"/>
    <w:rsid w:val="00EC4A7D"/>
    <w:rsid w:val="00EE1E92"/>
    <w:rsid w:val="00F60613"/>
    <w:rsid w:val="0CAE7229"/>
    <w:rsid w:val="0E376791"/>
    <w:rsid w:val="1DAD646F"/>
    <w:rsid w:val="1F813EB5"/>
    <w:rsid w:val="2DC52612"/>
    <w:rsid w:val="319D12CD"/>
    <w:rsid w:val="44066626"/>
    <w:rsid w:val="5225113F"/>
    <w:rsid w:val="56D90D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眉 Char"/>
    <w:link w:val="3"/>
    <w:uiPriority w:val="0"/>
    <w:rPr>
      <w:kern w:val="2"/>
      <w:sz w:val="18"/>
      <w:szCs w:val="18"/>
    </w:rPr>
  </w:style>
  <w:style w:type="character" w:customStyle="1" w:styleId="10">
    <w:name w:val="页脚 Char"/>
    <w:link w:val="2"/>
    <w:uiPriority w:val="0"/>
    <w:rPr>
      <w:kern w:val="2"/>
      <w:sz w:val="18"/>
      <w:szCs w:val="18"/>
    </w:rPr>
  </w:style>
  <w:style w:type="paragraph" w:customStyle="1" w:styleId="11">
    <w:name w:val="Table Paragraph"/>
    <w:basedOn w:val="1"/>
    <w:qFormat/>
    <w:uiPriority w:val="1"/>
    <w:pPr>
      <w:spacing w:line="252" w:lineRule="exact"/>
      <w:ind w:left="36"/>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687</Words>
  <Characters>3920</Characters>
  <Lines>32</Lines>
  <Paragraphs>9</Paragraphs>
  <TotalTime>0</TotalTime>
  <ScaleCrop>false</ScaleCrop>
  <LinksUpToDate>false</LinksUpToDate>
  <CharactersWithSpaces>4598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2010-09-19T00:14:00Z</dcterms:created>
  <dc:creator>USER</dc:creator>
  <cp:lastModifiedBy>vertesyuan</cp:lastModifiedBy>
  <dcterms:modified xsi:type="dcterms:W3CDTF">2024-10-30T09:01:15Z</dcterms:modified>
  <dc:title>《软件工程》考试内容范围</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840EC09287BE435DA4F791A9E0A63353_13</vt:lpwstr>
  </property>
</Properties>
</file>