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0230D">
      <w:pPr>
        <w:jc w:val="center"/>
        <w:rPr>
          <w:rFonts w:hint="eastAsia"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sz w:val="28"/>
          <w:szCs w:val="28"/>
        </w:rPr>
        <w:t>355</w:t>
      </w:r>
      <w:r>
        <w:rPr>
          <w:rFonts w:hint="eastAsia" w:ascii="黑体" w:hAnsi="黑体" w:eastAsia="黑体"/>
          <w:b/>
          <w:sz w:val="28"/>
          <w:szCs w:val="28"/>
        </w:rPr>
        <w:t xml:space="preserve">建筑学基础考试内容范围 </w:t>
      </w:r>
    </w:p>
    <w:p w14:paraId="094F951C">
      <w:pPr>
        <w:rPr>
          <w:rFonts w:hint="eastAsia" w:ascii="宋体" w:hAnsi="宋体"/>
          <w:sz w:val="24"/>
        </w:rPr>
      </w:pPr>
    </w:p>
    <w:p w14:paraId="30E8029E">
      <w:pPr>
        <w:spacing w:line="360" w:lineRule="auto"/>
        <w:outlineLvl w:val="0"/>
        <w:rPr>
          <w:rFonts w:hint="eastAsia" w:ascii="仿宋_GB2312" w:hAnsi="华文仿宋" w:eastAsia="仿宋_GB2312"/>
          <w:b/>
          <w:sz w:val="24"/>
        </w:rPr>
      </w:pPr>
      <w:r>
        <w:rPr>
          <w:rFonts w:hint="eastAsia" w:ascii="仿宋_GB2312" w:hAnsi="华文仿宋" w:eastAsia="仿宋_GB2312"/>
          <w:b/>
          <w:sz w:val="24"/>
        </w:rPr>
        <w:t>一、公共建筑设计原理部分</w:t>
      </w:r>
    </w:p>
    <w:p w14:paraId="6578409E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1.公共建筑设计与建筑构图的基本原理</w:t>
      </w:r>
    </w:p>
    <w:p w14:paraId="2068C4DA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2．公共建筑的空间构成与组合基本原理</w:t>
      </w:r>
    </w:p>
    <w:p w14:paraId="250741EA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3．公共建筑技术设计的基本概念与原理</w:t>
      </w:r>
    </w:p>
    <w:p w14:paraId="58148439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4.场地设计的基本概念及其一般规定</w:t>
      </w:r>
    </w:p>
    <w:p w14:paraId="2625196B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5.建筑设计内容的图解表达</w:t>
      </w:r>
    </w:p>
    <w:p w14:paraId="00A7931D">
      <w:pPr>
        <w:spacing w:line="360" w:lineRule="auto"/>
        <w:rPr>
          <w:rFonts w:hint="eastAsia" w:ascii="仿宋_GB2312" w:hAnsi="华文仿宋" w:eastAsia="仿宋_GB2312"/>
          <w:sz w:val="24"/>
        </w:rPr>
      </w:pPr>
    </w:p>
    <w:p w14:paraId="011F8A59">
      <w:pPr>
        <w:spacing w:line="360" w:lineRule="auto"/>
        <w:outlineLvl w:val="0"/>
        <w:rPr>
          <w:rFonts w:hint="eastAsia" w:ascii="仿宋_GB2312" w:hAnsi="华文仿宋" w:eastAsia="仿宋_GB2312"/>
          <w:b/>
          <w:sz w:val="24"/>
        </w:rPr>
      </w:pPr>
      <w:r>
        <w:rPr>
          <w:rFonts w:hint="eastAsia" w:ascii="仿宋_GB2312" w:hAnsi="华文仿宋" w:eastAsia="仿宋_GB2312"/>
          <w:sz w:val="24"/>
        </w:rPr>
        <w:t>二、</w:t>
      </w:r>
      <w:r>
        <w:rPr>
          <w:rFonts w:hint="eastAsia" w:ascii="仿宋_GB2312" w:hAnsi="华文仿宋" w:eastAsia="仿宋_GB2312"/>
          <w:b/>
          <w:sz w:val="24"/>
        </w:rPr>
        <w:t>建筑史部分</w:t>
      </w:r>
    </w:p>
    <w:p w14:paraId="55E5FA7B">
      <w:pPr>
        <w:pStyle w:val="8"/>
        <w:spacing w:line="360" w:lineRule="auto"/>
        <w:ind w:firstLine="472" w:firstLineChars="196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一）中国建筑史</w:t>
      </w:r>
      <w:r>
        <w:rPr>
          <w:rFonts w:hint="eastAsia" w:ascii="仿宋_GB2312" w:eastAsia="仿宋_GB2312"/>
          <w:sz w:val="24"/>
          <w:szCs w:val="24"/>
        </w:rPr>
        <w:t>：</w:t>
      </w:r>
    </w:p>
    <w:p w14:paraId="6A7B5394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1.了解中国古代建筑各历史时期的时代背景与主要成就，熟悉中国古代建筑类型、特征与发展概况。</w:t>
      </w:r>
    </w:p>
    <w:p w14:paraId="6A5EC3FD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2.熟悉中国古代城市的形成与发展演变规律，掌握历史上具有代表性的重点城市建设的实例，针对现存历史城市形态，具备一定的认识和分析批判能力。</w:t>
      </w:r>
    </w:p>
    <w:p w14:paraId="4EB96D80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3.熟悉聚落的基本概念，掌握传统住宅型制演变及构筑类型的不同特点。</w:t>
      </w:r>
    </w:p>
    <w:p w14:paraId="0064B91A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4.熟悉宫殿、坛庙和陵墓建筑的形成与发展历程，掌握各类空间形制的基本特征及其价值意义，具备一定的认知和分析批判能力。</w:t>
      </w:r>
    </w:p>
    <w:p w14:paraId="44C6F051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5熟悉宗教建筑的风格特征和技艺成就，掌握不同类型及其代表性建筑的型态特征，具备一定的认知和分析批判能力。</w:t>
      </w:r>
    </w:p>
    <w:p w14:paraId="47AB4939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6.熟悉中国古典园林与风景建设的历史价值及其现代意义，掌握不同类型园林的空间特征及其主题性表达的设计方法，具备一定的认知和分析批判能力 。</w:t>
      </w:r>
    </w:p>
    <w:p w14:paraId="55B28D6F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7.熟悉古代木构建筑的基本特征，掌握古代建筑若干习见的局部形制与构造及其演绎变化情况。</w:t>
      </w:r>
    </w:p>
    <w:p w14:paraId="79F0A97A">
      <w:pPr>
        <w:spacing w:line="360" w:lineRule="auto"/>
        <w:ind w:firstLine="480"/>
        <w:rPr>
          <w:rFonts w:hint="eastAsia" w:ascii="仿宋_GB2312" w:hAnsi="华文仿宋" w:eastAsia="仿宋_GB2312"/>
          <w:sz w:val="24"/>
        </w:rPr>
      </w:pPr>
      <w:r>
        <w:rPr>
          <w:rFonts w:hint="eastAsia" w:ascii="仿宋_GB2312" w:hAnsi="华文仿宋" w:eastAsia="仿宋_GB2312"/>
          <w:sz w:val="24"/>
        </w:rPr>
        <w:t>8.熟悉中国古代建筑设计的思维过程及其意匠性表达方法，对传统建筑设计具备一定的认知和评价能力。</w:t>
      </w:r>
    </w:p>
    <w:p w14:paraId="7F37FF3C">
      <w:pPr>
        <w:pStyle w:val="8"/>
        <w:spacing w:line="360" w:lineRule="auto"/>
        <w:ind w:firstLine="472" w:firstLineChars="196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二）外国建筑史：</w:t>
      </w:r>
    </w:p>
    <w:p w14:paraId="347CAA17">
      <w:pPr>
        <w:tabs>
          <w:tab w:val="left" w:pos="360"/>
        </w:tabs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外国建筑史包含：1）《外国古代建筑（十九世纪末叶以前）》，2）《外国近现代建筑》两部分</w:t>
      </w:r>
    </w:p>
    <w:p w14:paraId="5E65A95E">
      <w:pPr>
        <w:tabs>
          <w:tab w:val="left" w:pos="360"/>
        </w:tabs>
        <w:spacing w:line="360" w:lineRule="auto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了解外国建筑历史中，各个阶段占主导地位的建筑类型、相应的建筑型制与风格，熟悉相关历史演变进程及其建筑文化与时代的特征，掌握历史建筑的本质和系统结构，及其在一定历史条件下的主要社会功能和流变规律。</w:t>
      </w:r>
    </w:p>
    <w:p w14:paraId="72F45704">
      <w:pPr>
        <w:tabs>
          <w:tab w:val="left" w:pos="360"/>
        </w:tabs>
        <w:spacing w:line="360" w:lineRule="auto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2、了解建筑与时代的社会、政治、经济与思想文化的辩证关系，熟悉材料、结构技术对建筑型制、风格与城市的选址、规模和布局的相关演变规律，对典型性案例</w:t>
      </w:r>
      <w:r>
        <w:rPr>
          <w:rFonts w:hint="eastAsia" w:ascii="仿宋_GB2312" w:hAnsi="华文仿宋" w:eastAsia="仿宋_GB2312"/>
          <w:sz w:val="24"/>
        </w:rPr>
        <w:t>具备一定的认知和分析批判能力 。</w:t>
      </w:r>
    </w:p>
    <w:p w14:paraId="38C84A48">
      <w:pPr>
        <w:tabs>
          <w:tab w:val="left" w:pos="360"/>
        </w:tabs>
        <w:spacing w:line="360" w:lineRule="auto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3.熟悉西方近现代建筑理论与思潮的演变历程、建筑成就及思想内容，掌握建筑设计的一般性原则和基本方法，对代表性建筑师及其建筑创作，</w:t>
      </w:r>
      <w:r>
        <w:rPr>
          <w:rFonts w:hint="eastAsia" w:ascii="仿宋_GB2312" w:hAnsi="华文仿宋" w:eastAsia="仿宋_GB2312"/>
          <w:sz w:val="24"/>
        </w:rPr>
        <w:t>具备一定的认知和分析批判能力。</w:t>
      </w:r>
    </w:p>
    <w:p w14:paraId="0FD8116A">
      <w:pPr>
        <w:tabs>
          <w:tab w:val="left" w:pos="360"/>
        </w:tabs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4.了解多元化时期不同的建筑思潮及其流派，熟悉相关演变机制，掌握正确的历史观和建筑价值观，正确认识建筑、建筑学与建筑创作的辩证关系。</w:t>
      </w:r>
    </w:p>
    <w:p w14:paraId="3ECAEF60">
      <w:pPr>
        <w:spacing w:line="360" w:lineRule="auto"/>
        <w:rPr>
          <w:rFonts w:hint="eastAsia" w:ascii="仿宋_GB2312" w:hAnsi="华文仿宋" w:eastAsia="仿宋_GB2312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68BB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F0"/>
    <w:rsid w:val="0000145C"/>
    <w:rsid w:val="0001201E"/>
    <w:rsid w:val="0003528B"/>
    <w:rsid w:val="000C0DB2"/>
    <w:rsid w:val="000C6AB6"/>
    <w:rsid w:val="001114E5"/>
    <w:rsid w:val="00190ABC"/>
    <w:rsid w:val="00190D3F"/>
    <w:rsid w:val="001A7C09"/>
    <w:rsid w:val="001D2E85"/>
    <w:rsid w:val="001D3558"/>
    <w:rsid w:val="00210E38"/>
    <w:rsid w:val="002408F6"/>
    <w:rsid w:val="00254AAC"/>
    <w:rsid w:val="002D2A9D"/>
    <w:rsid w:val="00304151"/>
    <w:rsid w:val="003135C5"/>
    <w:rsid w:val="00332BE4"/>
    <w:rsid w:val="00444AB3"/>
    <w:rsid w:val="00465649"/>
    <w:rsid w:val="00471E17"/>
    <w:rsid w:val="0048714C"/>
    <w:rsid w:val="00487D04"/>
    <w:rsid w:val="005039C1"/>
    <w:rsid w:val="00526FDC"/>
    <w:rsid w:val="00542729"/>
    <w:rsid w:val="005500E9"/>
    <w:rsid w:val="005978E8"/>
    <w:rsid w:val="005E3424"/>
    <w:rsid w:val="005F75D6"/>
    <w:rsid w:val="00616A48"/>
    <w:rsid w:val="00650F95"/>
    <w:rsid w:val="0067301A"/>
    <w:rsid w:val="00690D45"/>
    <w:rsid w:val="006A4CC6"/>
    <w:rsid w:val="006A5809"/>
    <w:rsid w:val="006D141B"/>
    <w:rsid w:val="006E2620"/>
    <w:rsid w:val="007243C5"/>
    <w:rsid w:val="007247AA"/>
    <w:rsid w:val="00795D3C"/>
    <w:rsid w:val="00814D1F"/>
    <w:rsid w:val="0087400F"/>
    <w:rsid w:val="00897313"/>
    <w:rsid w:val="008B3B39"/>
    <w:rsid w:val="008D6D8D"/>
    <w:rsid w:val="009039EC"/>
    <w:rsid w:val="00905F14"/>
    <w:rsid w:val="009071FD"/>
    <w:rsid w:val="0092591E"/>
    <w:rsid w:val="00955FF0"/>
    <w:rsid w:val="00987219"/>
    <w:rsid w:val="009A5630"/>
    <w:rsid w:val="009B7658"/>
    <w:rsid w:val="009D4F0F"/>
    <w:rsid w:val="009E7F1A"/>
    <w:rsid w:val="00A87166"/>
    <w:rsid w:val="00A91B48"/>
    <w:rsid w:val="00AC112E"/>
    <w:rsid w:val="00B03D55"/>
    <w:rsid w:val="00B662A5"/>
    <w:rsid w:val="00BB5CCC"/>
    <w:rsid w:val="00BD4CA1"/>
    <w:rsid w:val="00BE2C64"/>
    <w:rsid w:val="00BE443E"/>
    <w:rsid w:val="00C00A50"/>
    <w:rsid w:val="00C02801"/>
    <w:rsid w:val="00C13D23"/>
    <w:rsid w:val="00C247F1"/>
    <w:rsid w:val="00C40EFD"/>
    <w:rsid w:val="00C7641B"/>
    <w:rsid w:val="00CA3799"/>
    <w:rsid w:val="00CE12DD"/>
    <w:rsid w:val="00D0686E"/>
    <w:rsid w:val="00E022DF"/>
    <w:rsid w:val="00E36902"/>
    <w:rsid w:val="00E46306"/>
    <w:rsid w:val="00E84258"/>
    <w:rsid w:val="00F0643E"/>
    <w:rsid w:val="00F323EC"/>
    <w:rsid w:val="3CDD049F"/>
    <w:rsid w:val="3DB16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link w:val="9"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style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9">
    <w:name w:val="文档结构图 Char"/>
    <w:link w:val="2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2019-07-09T08:02:00Z</dcterms:created>
  <dc:creator>微软用户</dc:creator>
  <cp:lastModifiedBy>vertesyuan</cp:lastModifiedBy>
  <cp:lastPrinted>2019-07-09T12:30:00Z</cp:lastPrinted>
  <dcterms:modified xsi:type="dcterms:W3CDTF">2024-10-30T08:59:45Z</dcterms:modified>
  <dc:title>建筑设计与城市规划原理科目考试主要内容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517F2C80A4684A2C83056CCFBB2C312B_13</vt:lpwstr>
  </property>
</Properties>
</file>