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ACE4">
      <w:pPr>
        <w:jc w:val="center"/>
        <w:rPr>
          <w:rFonts w:hint="eastAsia" w:ascii="小标宋" w:eastAsia="小标宋"/>
          <w:bCs/>
          <w:sz w:val="30"/>
          <w:szCs w:val="30"/>
        </w:rPr>
      </w:pPr>
      <w:bookmarkStart w:id="0" w:name="_GoBack"/>
      <w:bookmarkEnd w:id="0"/>
      <w:r>
        <w:rPr>
          <w:rFonts w:hint="eastAsia" w:ascii="小标宋" w:eastAsia="小标宋"/>
          <w:bCs/>
          <w:sz w:val="36"/>
          <w:szCs w:val="36"/>
        </w:rPr>
        <w:t>课程编号：818          课程名称：测绘科学基础</w:t>
      </w:r>
    </w:p>
    <w:p w14:paraId="456D3919">
      <w:pPr>
        <w:spacing w:after="156" w:afterLines="50"/>
        <w:ind w:firstLine="560" w:firstLineChars="200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一、考试科目说明</w:t>
      </w:r>
    </w:p>
    <w:tbl>
      <w:tblPr>
        <w:tblStyle w:val="10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701"/>
        <w:gridCol w:w="2835"/>
        <w:gridCol w:w="2551"/>
      </w:tblGrid>
      <w:tr w14:paraId="61CB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665" w:type="dxa"/>
            <w:shd w:val="clear" w:color="auto" w:fill="auto"/>
            <w:noWrap w:val="0"/>
            <w:vAlign w:val="center"/>
          </w:tcPr>
          <w:p w14:paraId="2CA96BC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考试专业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775AD4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考试科目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36F2A05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参考范围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00530D5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04A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65" w:type="dxa"/>
            <w:vMerge w:val="restart"/>
            <w:shd w:val="clear" w:color="auto" w:fill="auto"/>
            <w:noWrap w:val="0"/>
            <w:vAlign w:val="center"/>
          </w:tcPr>
          <w:p w14:paraId="322A52C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08160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hint="eastAsia" w:ascii="宋体" w:hAnsi="宋体"/>
                <w:b/>
                <w:sz w:val="24"/>
              </w:rPr>
              <w:t>测绘科学与技术</w:t>
            </w:r>
          </w:p>
          <w:p w14:paraId="032E2809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01</w:t>
            </w:r>
            <w:r>
              <w:rPr>
                <w:rFonts w:hint="eastAsia" w:ascii="宋体" w:hAnsi="宋体"/>
                <w:sz w:val="24"/>
              </w:rPr>
              <w:t>大地测量学与测量工程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 w14:paraId="6E2A4E9E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测绘科学基础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08EE460C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《数字测图原理与方法》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16699E94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公共基础课，约占60%</w:t>
            </w:r>
          </w:p>
        </w:tc>
      </w:tr>
      <w:tr w14:paraId="7FFA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65" w:type="dxa"/>
            <w:vMerge w:val="continue"/>
            <w:shd w:val="clear" w:color="auto" w:fill="auto"/>
            <w:noWrap w:val="0"/>
            <w:vAlign w:val="center"/>
          </w:tcPr>
          <w:p w14:paraId="2E35C2C6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 w14:paraId="685A0207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471EB51B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《误差理论与测量平差基础》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37BAD7B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专业基础课，约占40%</w:t>
            </w:r>
          </w:p>
        </w:tc>
      </w:tr>
      <w:tr w14:paraId="0B7C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65" w:type="dxa"/>
            <w:vMerge w:val="restart"/>
            <w:shd w:val="clear" w:color="auto" w:fill="auto"/>
            <w:noWrap w:val="0"/>
            <w:vAlign w:val="center"/>
          </w:tcPr>
          <w:p w14:paraId="613B6C7B">
            <w:pPr>
              <w:spacing w:line="360" w:lineRule="auto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08160</w:t>
            </w:r>
            <w:r>
              <w:rPr>
                <w:rFonts w:ascii="宋体" w:hAnsi="宋体"/>
                <w:b/>
                <w:kern w:val="0"/>
                <w:sz w:val="24"/>
              </w:rPr>
              <w:t>0测绘科学与技术</w:t>
            </w:r>
          </w:p>
          <w:p w14:paraId="4837E233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02</w:t>
            </w:r>
            <w:r>
              <w:rPr>
                <w:rFonts w:hint="eastAsia" w:ascii="宋体" w:hAnsi="宋体"/>
                <w:kern w:val="0"/>
                <w:sz w:val="24"/>
              </w:rPr>
              <w:t>摄影测量与遥感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 w14:paraId="0823BBD3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测绘科学基础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2C7083F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《数字测图原理与方法》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4AEECDEF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公共基础课，约占60%</w:t>
            </w:r>
          </w:p>
        </w:tc>
      </w:tr>
      <w:tr w14:paraId="610E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65" w:type="dxa"/>
            <w:vMerge w:val="continue"/>
            <w:shd w:val="clear" w:color="auto" w:fill="auto"/>
            <w:noWrap w:val="0"/>
            <w:vAlign w:val="center"/>
          </w:tcPr>
          <w:p w14:paraId="4D24EBFA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 w14:paraId="6EA5AE4B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586BD516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《摄影测量学》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37D7DF7C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专业基础课，约占40%</w:t>
            </w:r>
          </w:p>
        </w:tc>
      </w:tr>
      <w:tr w14:paraId="7DBC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65" w:type="dxa"/>
            <w:vMerge w:val="restart"/>
            <w:shd w:val="clear" w:color="auto" w:fill="auto"/>
            <w:noWrap w:val="0"/>
            <w:vAlign w:val="center"/>
          </w:tcPr>
          <w:p w14:paraId="45ABE212">
            <w:pPr>
              <w:spacing w:line="360" w:lineRule="auto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08160</w:t>
            </w:r>
            <w:r>
              <w:rPr>
                <w:rFonts w:ascii="宋体" w:hAnsi="宋体"/>
                <w:b/>
                <w:kern w:val="0"/>
                <w:sz w:val="24"/>
              </w:rPr>
              <w:t>0测绘科学与技术</w:t>
            </w:r>
          </w:p>
          <w:p w14:paraId="01F73938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03</w:t>
            </w:r>
            <w:r>
              <w:rPr>
                <w:rFonts w:hint="eastAsia" w:ascii="宋体" w:hAnsi="宋体"/>
                <w:kern w:val="0"/>
                <w:sz w:val="24"/>
              </w:rPr>
              <w:t>地图制图学与地理信息工程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 w14:paraId="55CC3409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测绘科学基础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27DEAC4F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《数字测图原理与方法》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4A641B9C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公共基础课，约占60%</w:t>
            </w:r>
          </w:p>
        </w:tc>
      </w:tr>
      <w:tr w14:paraId="7616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65" w:type="dxa"/>
            <w:vMerge w:val="continue"/>
            <w:shd w:val="clear" w:color="auto" w:fill="auto"/>
            <w:noWrap w:val="0"/>
            <w:vAlign w:val="center"/>
          </w:tcPr>
          <w:p w14:paraId="65B194AE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 w14:paraId="1BABC41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1FBBD895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《地理信息系统原理、方法与应用》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1652D0A8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专业基础课，约占40%</w:t>
            </w:r>
          </w:p>
        </w:tc>
      </w:tr>
      <w:tr w14:paraId="2AD8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65" w:type="dxa"/>
            <w:vMerge w:val="restart"/>
            <w:shd w:val="clear" w:color="auto" w:fill="auto"/>
            <w:noWrap w:val="0"/>
            <w:vAlign w:val="center"/>
          </w:tcPr>
          <w:p w14:paraId="66C8DEB8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140400</w:t>
            </w:r>
            <w:r>
              <w:rPr>
                <w:rFonts w:ascii="宋体" w:hAnsi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b/>
                <w:kern w:val="0"/>
                <w:sz w:val="24"/>
              </w:rPr>
              <w:instrText xml:space="preserve"> HYPERLINK "http://yz.chsi.com.cn/bszyml/sch/getBz.jsp?dwdm=11941&amp;yxsdm=007&amp;zydm=081824&amp;yjfxdm=01&amp;dsbh=00700001&amp;sign=zy&amp;title=081824</w:instrText>
            </w:r>
            <w:r>
              <w:rPr>
                <w:rFonts w:ascii="宋体" w:hAnsi="宋体" w:cs="Segoe UI Symbol"/>
                <w:b/>
                <w:kern w:val="0"/>
                <w:sz w:val="24"/>
              </w:rPr>
              <w:instrText xml:space="preserve">★</w:instrText>
            </w:r>
            <w:r>
              <w:rPr>
                <w:rFonts w:ascii="宋体" w:hAnsi="宋体"/>
                <w:b/>
                <w:kern w:val="0"/>
                <w:sz w:val="24"/>
              </w:rPr>
              <w:instrText xml:space="preserve">资源与环境遥感" \t "_blank" </w:instrText>
            </w:r>
            <w:r>
              <w:rPr>
                <w:rFonts w:ascii="宋体" w:hAnsi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/>
                <w:b/>
                <w:kern w:val="0"/>
                <w:sz w:val="24"/>
              </w:rPr>
              <w:t>遥感科学与技术</w:t>
            </w:r>
            <w:r>
              <w:rPr>
                <w:rFonts w:ascii="宋体" w:hAnsi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 w14:paraId="4D762A5D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测绘科学基础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6E97A8BA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《数字测图原理与方法》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09D0AAB8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公共基础课，约占60%</w:t>
            </w:r>
          </w:p>
        </w:tc>
      </w:tr>
      <w:tr w14:paraId="1D1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65" w:type="dxa"/>
            <w:vMerge w:val="continue"/>
            <w:shd w:val="clear" w:color="auto" w:fill="auto"/>
            <w:noWrap w:val="0"/>
            <w:vAlign w:val="center"/>
          </w:tcPr>
          <w:p w14:paraId="52FAA517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 w14:paraId="124A9784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47C344B2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《摄影测量学》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5C19E2EE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专业基础课，约占40%</w:t>
            </w:r>
          </w:p>
        </w:tc>
      </w:tr>
      <w:tr w14:paraId="2BB4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65" w:type="dxa"/>
            <w:vMerge w:val="restart"/>
            <w:shd w:val="clear" w:color="auto" w:fill="auto"/>
            <w:noWrap w:val="0"/>
            <w:vAlign w:val="center"/>
          </w:tcPr>
          <w:p w14:paraId="45968480">
            <w:pPr>
              <w:spacing w:line="360" w:lineRule="auto"/>
              <w:jc w:val="left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/>
                <w:b/>
                <w:kern w:val="0"/>
                <w:sz w:val="24"/>
              </w:rPr>
              <w:t>085700</w:t>
            </w:r>
            <w:r>
              <w:rPr>
                <w:rFonts w:hint="eastAsia" w:ascii="宋体" w:hAnsi="宋体" w:cs="Arial"/>
                <w:b/>
                <w:kern w:val="0"/>
                <w:sz w:val="24"/>
              </w:rPr>
              <w:t>资源与环境</w:t>
            </w:r>
          </w:p>
          <w:p w14:paraId="1EF769FB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01</w:t>
            </w:r>
            <w:r>
              <w:rPr>
                <w:rFonts w:hint="eastAsia" w:ascii="宋体" w:hAnsi="宋体" w:cs="新宋体"/>
                <w:kern w:val="0"/>
                <w:sz w:val="24"/>
              </w:rPr>
              <w:t>测绘工程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>
              <w:rPr>
                <w:rFonts w:hint="eastAsia" w:ascii="宋体" w:hAnsi="宋体" w:cs="新宋体"/>
                <w:kern w:val="0"/>
                <w:sz w:val="24"/>
              </w:rPr>
              <w:t>专业学位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 w14:paraId="62380495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测绘科学基础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4B6F958E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《数字测图原理与方法》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342C0DD8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公共基础课，约占60%</w:t>
            </w:r>
          </w:p>
        </w:tc>
      </w:tr>
      <w:tr w14:paraId="6B75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65" w:type="dxa"/>
            <w:vMerge w:val="continue"/>
            <w:shd w:val="clear" w:color="auto" w:fill="auto"/>
            <w:noWrap w:val="0"/>
            <w:vAlign w:val="center"/>
          </w:tcPr>
          <w:p w14:paraId="2D2FBE5D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 w14:paraId="36A77D16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48F9F3CC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《误差理论与测量平差基础》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7DC27B04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专业基础课，约占40%</w:t>
            </w:r>
          </w:p>
        </w:tc>
      </w:tr>
    </w:tbl>
    <w:p w14:paraId="7838524E">
      <w:pPr>
        <w:spacing w:after="156" w:afterLines="50"/>
        <w:ind w:firstLine="560" w:firstLineChars="200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二、考试内容</w:t>
      </w:r>
    </w:p>
    <w:p w14:paraId="5D01B9B2">
      <w:pPr>
        <w:pStyle w:val="4"/>
        <w:spacing w:before="156" w:beforeLines="50" w:after="0" w:line="360" w:lineRule="auto"/>
        <w:ind w:left="0" w:leftChars="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1．数字测图原理与方法考试内容：</w:t>
      </w:r>
    </w:p>
    <w:p w14:paraId="0BA60773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内容：</w:t>
      </w:r>
      <w:r>
        <w:rPr>
          <w:rFonts w:hint="eastAsia" w:ascii="宋体" w:hAnsi="宋体"/>
          <w:spacing w:val="6"/>
          <w:sz w:val="28"/>
          <w:szCs w:val="28"/>
        </w:rPr>
        <w:t>测量学</w:t>
      </w:r>
      <w:r>
        <w:rPr>
          <w:rFonts w:hint="eastAsia" w:ascii="宋体" w:hAnsi="宋体"/>
          <w:sz w:val="28"/>
          <w:szCs w:val="28"/>
        </w:rPr>
        <w:t>的基本概念</w:t>
      </w:r>
      <w:r>
        <w:rPr>
          <w:rFonts w:hint="eastAsia" w:ascii="宋体" w:hAnsi="宋体"/>
          <w:spacing w:val="6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测量坐标系，测量误差基础知识，</w:t>
      </w:r>
      <w:r>
        <w:rPr>
          <w:rFonts w:hint="eastAsia" w:ascii="宋体" w:hAnsi="宋体"/>
          <w:spacing w:val="6"/>
          <w:sz w:val="28"/>
          <w:szCs w:val="28"/>
        </w:rPr>
        <w:t>水准测量、角度测量、距离测量、三角高程测量的原理与</w:t>
      </w:r>
      <w:r>
        <w:rPr>
          <w:rFonts w:hint="eastAsia" w:ascii="宋体" w:hAnsi="宋体"/>
          <w:sz w:val="28"/>
          <w:szCs w:val="28"/>
        </w:rPr>
        <w:t>方法、控制测量、碎部测量、大比例尺地面数字测图</w:t>
      </w:r>
      <w:r>
        <w:rPr>
          <w:rFonts w:hint="eastAsia" w:ascii="宋体" w:hAnsi="宋体"/>
          <w:spacing w:val="6"/>
          <w:sz w:val="28"/>
          <w:szCs w:val="28"/>
        </w:rPr>
        <w:t>原理与</w:t>
      </w:r>
      <w:r>
        <w:rPr>
          <w:rFonts w:hint="eastAsia" w:ascii="宋体" w:hAnsi="宋体"/>
          <w:sz w:val="28"/>
          <w:szCs w:val="28"/>
        </w:rPr>
        <w:t>方法，地形图的测绘及应用等。</w:t>
      </w:r>
    </w:p>
    <w:p w14:paraId="5D42128D">
      <w:pPr>
        <w:pStyle w:val="4"/>
        <w:spacing w:before="156" w:beforeLines="50" w:after="0" w:line="360" w:lineRule="auto"/>
        <w:ind w:left="0" w:leftChars="0"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2．误差理论与测量平差基础考试内容:</w:t>
      </w:r>
    </w:p>
    <w:p w14:paraId="1A64DF6B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容：误差及其分类；误差理论、评定精度的指标与广义传播率及其应用；中误差估计，系统误差的传播；平差的数学模型；函数模型的线性化；参数估计与最小二乘原理；五个基本平差模型的建立、原理及应用特点；典型大地测量网平差应用；误差椭圆的原理、计算以应用；近代测量数据处理进展；统计假设检验与典型误差分布。</w:t>
      </w:r>
    </w:p>
    <w:p w14:paraId="44AB08B8">
      <w:pPr>
        <w:pStyle w:val="4"/>
        <w:spacing w:before="156" w:beforeLines="50" w:after="0" w:line="360" w:lineRule="auto"/>
        <w:ind w:left="0" w:leftChars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3．摄影测量学考试内容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</w:t>
      </w:r>
    </w:p>
    <w:p w14:paraId="2F2021CB">
      <w:pPr>
        <w:pStyle w:val="8"/>
        <w:spacing w:before="0" w:beforeAutospacing="0" w:after="0" w:afterAutospacing="0"/>
        <w:ind w:firstLine="560" w:firstLineChars="200"/>
        <w:rPr>
          <w:rFonts w:hint="eastAsia" w:cs="Arial"/>
          <w:sz w:val="28"/>
          <w:szCs w:val="28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 w:cs="Arial"/>
          <w:color w:val="000000"/>
          <w:sz w:val="28"/>
          <w:szCs w:val="28"/>
        </w:rPr>
        <w:t>摄影测量学的基本概念、基本理论和基本方法（如，共线方程、共面方程的意义和应用；解析空中三角测量的目的、意义、平差模型、作业流程；几种双像立体测图方法及作业流程等）；数字摄影测量的基本概念；摄影测量</w:t>
      </w:r>
      <w:r>
        <w:rPr>
          <w:rFonts w:cs="Arial"/>
          <w:color w:val="000000"/>
          <w:sz w:val="28"/>
          <w:szCs w:val="28"/>
        </w:rPr>
        <w:t xml:space="preserve"> 4D </w:t>
      </w:r>
      <w:r>
        <w:rPr>
          <w:rFonts w:hint="eastAsia" w:cs="Arial"/>
          <w:color w:val="000000"/>
          <w:sz w:val="28"/>
          <w:szCs w:val="28"/>
        </w:rPr>
        <w:t>产品的概念及制作方法；</w:t>
      </w:r>
      <w:r>
        <w:rPr>
          <w:rFonts w:hint="eastAsia" w:cs="Arial"/>
          <w:sz w:val="28"/>
          <w:szCs w:val="28"/>
        </w:rPr>
        <w:t>现代摄影测量若干新技术。</w:t>
      </w:r>
      <w:r>
        <w:rPr>
          <w:rFonts w:cs="Arial"/>
          <w:sz w:val="28"/>
          <w:szCs w:val="28"/>
        </w:rPr>
        <w:t xml:space="preserve"> </w:t>
      </w:r>
    </w:p>
    <w:p w14:paraId="251F71B6">
      <w:pPr>
        <w:pStyle w:val="4"/>
        <w:spacing w:before="156" w:beforeLines="50" w:after="0" w:line="360" w:lineRule="auto"/>
        <w:ind w:left="0" w:leftChars="0"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4．地理信息系统原理、方法与应用考试内容:</w:t>
      </w:r>
    </w:p>
    <w:p w14:paraId="7C40FFE1">
      <w:pPr>
        <w:pStyle w:val="8"/>
        <w:spacing w:before="0" w:beforeAutospacing="0" w:after="0" w:afterAutospacing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内容：GIS及其有关的概念，GIS的构成与功能， 空间数据获取、 空间数据的表达、 空间数据处理、 空间数据管理的理论、技术及应用， 空间查询与空间分析 ，空间数据的可视化与地图制图，GIS的应用与现代GIS的若干技术。</w:t>
      </w:r>
    </w:p>
    <w:p w14:paraId="159E5E00">
      <w:pPr>
        <w:spacing w:after="156" w:afterLines="50"/>
        <w:ind w:firstLine="560" w:firstLineChars="200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三、考试形式及时间</w:t>
      </w:r>
    </w:p>
    <w:p w14:paraId="72322955">
      <w:pPr>
        <w:pStyle w:val="8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考试形式为闭卷笔试，考试时间为3小时。</w:t>
      </w:r>
    </w:p>
    <w:p w14:paraId="4DD585CC">
      <w:pPr>
        <w:spacing w:after="156" w:afterLines="50"/>
        <w:ind w:firstLine="560" w:firstLineChars="200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四、主要教材及参考书目</w:t>
      </w:r>
    </w:p>
    <w:p w14:paraId="635D59F9">
      <w:pPr>
        <w:pStyle w:val="8"/>
        <w:spacing w:before="0" w:beforeAutospacing="0" w:after="0" w:afterAutospacing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1．《数字测图原理与方法》，武汉大学出版社 ，潘正风等编著</w:t>
      </w:r>
    </w:p>
    <w:p w14:paraId="4CB8A39C">
      <w:pPr>
        <w:pStyle w:val="8"/>
        <w:spacing w:before="0" w:beforeAutospacing="0" w:after="0" w:afterAutospacing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2．《误差理论与测量平差基础》，武汉大学出版社，武汉大学测绘学院</w:t>
      </w:r>
    </w:p>
    <w:p w14:paraId="332D6E26">
      <w:pPr>
        <w:pStyle w:val="8"/>
        <w:spacing w:before="0" w:beforeAutospacing="0" w:after="0" w:afterAutospacing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3．《摄影测量学》，测绘出版社，崔炳光编著</w:t>
      </w:r>
    </w:p>
    <w:p w14:paraId="627E6181">
      <w:pPr>
        <w:pStyle w:val="8"/>
        <w:spacing w:before="0" w:beforeAutospacing="0" w:after="0" w:afterAutospacing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4．《地理信息系统原理，方法和应用》，科学出版社，邬伦等编著 </w:t>
      </w:r>
    </w:p>
    <w:p w14:paraId="7C372D53">
      <w:pPr>
        <w:pStyle w:val="8"/>
        <w:spacing w:before="0" w:beforeAutospacing="0" w:after="0" w:afterAutospacing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5．《遥感原理与应用》，武汉大学出版社，孙家柄编著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5B"/>
    <w:rsid w:val="0000749C"/>
    <w:rsid w:val="00015FB9"/>
    <w:rsid w:val="00016AA7"/>
    <w:rsid w:val="00066679"/>
    <w:rsid w:val="000719F3"/>
    <w:rsid w:val="0007453C"/>
    <w:rsid w:val="00082F9A"/>
    <w:rsid w:val="000B55D1"/>
    <w:rsid w:val="000F22BA"/>
    <w:rsid w:val="00110E5F"/>
    <w:rsid w:val="00117E44"/>
    <w:rsid w:val="00127EBA"/>
    <w:rsid w:val="00170B83"/>
    <w:rsid w:val="001E255F"/>
    <w:rsid w:val="002133B9"/>
    <w:rsid w:val="002305F7"/>
    <w:rsid w:val="00234051"/>
    <w:rsid w:val="00261159"/>
    <w:rsid w:val="00263C6B"/>
    <w:rsid w:val="0028334A"/>
    <w:rsid w:val="002C71F0"/>
    <w:rsid w:val="00311EF5"/>
    <w:rsid w:val="00317F7E"/>
    <w:rsid w:val="00323326"/>
    <w:rsid w:val="00332BE0"/>
    <w:rsid w:val="00340DF9"/>
    <w:rsid w:val="003A6106"/>
    <w:rsid w:val="003C0CC9"/>
    <w:rsid w:val="003F0FD2"/>
    <w:rsid w:val="0046578D"/>
    <w:rsid w:val="0046593C"/>
    <w:rsid w:val="00487338"/>
    <w:rsid w:val="004921AE"/>
    <w:rsid w:val="004A0464"/>
    <w:rsid w:val="004E703F"/>
    <w:rsid w:val="00510B97"/>
    <w:rsid w:val="005179E1"/>
    <w:rsid w:val="005340D9"/>
    <w:rsid w:val="005675A3"/>
    <w:rsid w:val="0059476C"/>
    <w:rsid w:val="005B4FF4"/>
    <w:rsid w:val="005D6AA0"/>
    <w:rsid w:val="005E70AC"/>
    <w:rsid w:val="005F6E79"/>
    <w:rsid w:val="00601A98"/>
    <w:rsid w:val="00606823"/>
    <w:rsid w:val="00611D4C"/>
    <w:rsid w:val="00613640"/>
    <w:rsid w:val="00654DA6"/>
    <w:rsid w:val="006556AA"/>
    <w:rsid w:val="00663009"/>
    <w:rsid w:val="00694D0C"/>
    <w:rsid w:val="006A485B"/>
    <w:rsid w:val="006E25CC"/>
    <w:rsid w:val="007A7B1D"/>
    <w:rsid w:val="007B19F0"/>
    <w:rsid w:val="007B3EC1"/>
    <w:rsid w:val="0080370D"/>
    <w:rsid w:val="00835278"/>
    <w:rsid w:val="00866871"/>
    <w:rsid w:val="0088236E"/>
    <w:rsid w:val="00894FB4"/>
    <w:rsid w:val="008A0104"/>
    <w:rsid w:val="008B0125"/>
    <w:rsid w:val="008F6E48"/>
    <w:rsid w:val="00911061"/>
    <w:rsid w:val="00940B32"/>
    <w:rsid w:val="009458BF"/>
    <w:rsid w:val="009849EB"/>
    <w:rsid w:val="00995B9F"/>
    <w:rsid w:val="009A2228"/>
    <w:rsid w:val="009C0354"/>
    <w:rsid w:val="009C2E3C"/>
    <w:rsid w:val="009E59ED"/>
    <w:rsid w:val="00A1447D"/>
    <w:rsid w:val="00A27ED2"/>
    <w:rsid w:val="00A452BD"/>
    <w:rsid w:val="00A54C50"/>
    <w:rsid w:val="00A76172"/>
    <w:rsid w:val="00A8277E"/>
    <w:rsid w:val="00AF03E4"/>
    <w:rsid w:val="00AF664B"/>
    <w:rsid w:val="00B7220F"/>
    <w:rsid w:val="00B7277B"/>
    <w:rsid w:val="00BB0FAE"/>
    <w:rsid w:val="00BB3204"/>
    <w:rsid w:val="00BB3D23"/>
    <w:rsid w:val="00BC1A2B"/>
    <w:rsid w:val="00BF72B4"/>
    <w:rsid w:val="00C0786F"/>
    <w:rsid w:val="00C31698"/>
    <w:rsid w:val="00C70F5F"/>
    <w:rsid w:val="00CB003F"/>
    <w:rsid w:val="00CC1899"/>
    <w:rsid w:val="00CE68BC"/>
    <w:rsid w:val="00D06341"/>
    <w:rsid w:val="00D07820"/>
    <w:rsid w:val="00D35F10"/>
    <w:rsid w:val="00D52F95"/>
    <w:rsid w:val="00D5444C"/>
    <w:rsid w:val="00D60212"/>
    <w:rsid w:val="00D620A3"/>
    <w:rsid w:val="00D8735A"/>
    <w:rsid w:val="00DC249C"/>
    <w:rsid w:val="00E20838"/>
    <w:rsid w:val="00E7416B"/>
    <w:rsid w:val="00EE2F88"/>
    <w:rsid w:val="00EF34A3"/>
    <w:rsid w:val="00F478BB"/>
    <w:rsid w:val="00F60BE8"/>
    <w:rsid w:val="00F638BD"/>
    <w:rsid w:val="00FF1B29"/>
    <w:rsid w:val="37CE559C"/>
    <w:rsid w:val="51F80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uiPriority w:val="0"/>
    <w:pPr>
      <w:ind w:firstLine="210" w:firstLineChars="100"/>
    </w:pPr>
    <w:rPr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长安大学公路学院</Company>
  <Pages>3</Pages>
  <Words>205</Words>
  <Characters>1175</Characters>
  <Lines>9</Lines>
  <Paragraphs>2</Paragraphs>
  <TotalTime>0</TotalTime>
  <ScaleCrop>false</ScaleCrop>
  <LinksUpToDate>false</LinksUpToDate>
  <CharactersWithSpaces>1378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2019-09-19T02:21:00Z</dcterms:created>
  <dc:creator>微软用户</dc:creator>
  <cp:lastModifiedBy>vertesyuan</cp:lastModifiedBy>
  <cp:lastPrinted>2008-07-14T09:27:00Z</cp:lastPrinted>
  <dcterms:modified xsi:type="dcterms:W3CDTF">2024-10-30T09:00:37Z</dcterms:modified>
  <dc:title>适用专业代码：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3E05BAEC26954105B582007137EC46CD_13</vt:lpwstr>
  </property>
</Properties>
</file>