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0C9CF">
      <w:pPr>
        <w:snapToGrid w:val="0"/>
        <w:jc w:val="center"/>
        <w:rPr>
          <w:rFonts w:ascii="楷体_GB2312"/>
          <w:sz w:val="28"/>
        </w:rPr>
      </w:pPr>
      <w:bookmarkStart w:id="1" w:name="_GoBack"/>
      <w:bookmarkEnd w:id="1"/>
      <w:r>
        <w:rPr>
          <w:rFonts w:hint="eastAsia" w:ascii="楷体_GB2312"/>
          <w:b/>
          <w:bCs/>
          <w:sz w:val="28"/>
        </w:rPr>
        <w:t>浙江工业大学2025年</w:t>
      </w:r>
    </w:p>
    <w:p w14:paraId="66313174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4DB26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  <w:jc w:val="center"/>
        </w:trPr>
        <w:tc>
          <w:tcPr>
            <w:tcW w:w="1914" w:type="dxa"/>
            <w:noWrap w:val="0"/>
            <w:vAlign w:val="bottom"/>
          </w:tcPr>
          <w:p w14:paraId="79F3D204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1C8A9AF8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</w:t>
            </w:r>
            <w:r>
              <w:rPr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 xml:space="preserve"> 药学综合（含有机化学、生物化学）</w:t>
            </w:r>
          </w:p>
        </w:tc>
      </w:tr>
      <w:tr w14:paraId="1E28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  <w:jc w:val="center"/>
        </w:trPr>
        <w:tc>
          <w:tcPr>
            <w:tcW w:w="1914" w:type="dxa"/>
            <w:noWrap w:val="0"/>
            <w:vAlign w:val="bottom"/>
          </w:tcPr>
          <w:p w14:paraId="64F7C511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5569B08B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Cs w:val="21"/>
              </w:rPr>
              <w:t>学术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学位</w:t>
            </w:r>
            <w:r>
              <w:rPr>
                <w:rFonts w:hint="eastAsia" w:ascii="宋体" w:hAnsi="宋体"/>
                <w:b/>
                <w:szCs w:val="21"/>
              </w:rPr>
              <w:t xml:space="preserve">     □专业学位</w:t>
            </w:r>
          </w:p>
        </w:tc>
      </w:tr>
      <w:tr w14:paraId="3D3F3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  <w:jc w:val="center"/>
        </w:trPr>
        <w:tc>
          <w:tcPr>
            <w:tcW w:w="1914" w:type="dxa"/>
            <w:noWrap w:val="0"/>
            <w:vAlign w:val="bottom"/>
          </w:tcPr>
          <w:p w14:paraId="10D8577D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31E70623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药学</w:t>
            </w:r>
          </w:p>
        </w:tc>
      </w:tr>
    </w:tbl>
    <w:p w14:paraId="4BD098D7">
      <w:pPr>
        <w:rPr>
          <w:rFonts w:hint="eastAsia" w:ascii="楷体_GB2312"/>
          <w:b/>
          <w:bCs/>
          <w:sz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1"/>
      </w:tblGrid>
      <w:tr w14:paraId="24590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701" w:type="dxa"/>
            <w:noWrap w:val="0"/>
            <w:vAlign w:val="top"/>
          </w:tcPr>
          <w:p w14:paraId="7E458A6C">
            <w:pPr>
              <w:rPr>
                <w:rFonts w:hint="eastAsia" w:ascii="黑体" w:hAnsi="宋体" w:eastAsia="黑体" w:cs="黑体"/>
                <w:spacing w:val="3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pacing w:val="3"/>
                <w:kern w:val="0"/>
                <w:sz w:val="21"/>
                <w:szCs w:val="21"/>
              </w:rPr>
              <w:t>一、基本内容</w:t>
            </w:r>
          </w:p>
          <w:p w14:paraId="25754D22">
            <w:pPr>
              <w:spacing w:after="156" w:afterLines="50" w:line="360" w:lineRule="auto"/>
              <w:ind w:firstLine="560" w:firstLineChars="20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有机化学（其中实验约占20%）</w:t>
            </w:r>
          </w:p>
          <w:p w14:paraId="1B105FCC">
            <w:pPr>
              <w:pStyle w:val="6"/>
              <w:adjustRightInd w:val="0"/>
              <w:spacing w:line="360" w:lineRule="auto"/>
              <w:ind w:left="1205" w:hanging="12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b/>
                <w:szCs w:val="21"/>
              </w:rPr>
              <w:t>绪论</w:t>
            </w:r>
            <w:r>
              <w:rPr>
                <w:rFonts w:hint="eastAsia" w:ascii="Times New Roman" w:hAnsi="Times New Roman"/>
                <w:szCs w:val="21"/>
              </w:rPr>
              <w:t></w:t>
            </w:r>
          </w:p>
          <w:p w14:paraId="5E45BF34">
            <w:pPr>
              <w:pStyle w:val="6"/>
              <w:adjustRightInd w:val="0"/>
              <w:spacing w:line="360" w:lineRule="auto"/>
              <w:ind w:firstLine="420" w:firstLineChars="200"/>
              <w:outlineLvl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化学键与杂化轨道理论；</w:t>
            </w:r>
            <w:r>
              <w:rPr>
                <w:rFonts w:ascii="Times New Roman" w:hAnsi="Times New Roman"/>
                <w:szCs w:val="21"/>
              </w:rPr>
              <w:t>Bronsted</w:t>
            </w:r>
            <w:r>
              <w:rPr>
                <w:rFonts w:hint="eastAsia" w:ascii="Times New Roman" w:hAnsi="Times New Roman"/>
                <w:szCs w:val="21"/>
              </w:rPr>
              <w:t>酸碱理论与</w:t>
            </w:r>
            <w:r>
              <w:rPr>
                <w:rFonts w:ascii="Times New Roman" w:hAnsi="Times New Roman"/>
                <w:szCs w:val="21"/>
              </w:rPr>
              <w:t>Lewis</w:t>
            </w:r>
            <w:r>
              <w:rPr>
                <w:rFonts w:hint="eastAsia" w:ascii="Times New Roman" w:hAnsi="Times New Roman"/>
                <w:szCs w:val="21"/>
              </w:rPr>
              <w:t>酸碱理论。</w:t>
            </w:r>
          </w:p>
          <w:p w14:paraId="73B4C959">
            <w:pPr>
              <w:pStyle w:val="6"/>
              <w:adjustRightInd w:val="0"/>
              <w:spacing w:line="360" w:lineRule="auto"/>
              <w:ind w:left="1205" w:hanging="1205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b/>
                <w:szCs w:val="21"/>
              </w:rPr>
              <w:t>烷烃和环烷烃</w:t>
            </w:r>
          </w:p>
          <w:p w14:paraId="6DD5266C">
            <w:pPr>
              <w:pStyle w:val="6"/>
              <w:adjustRightInd w:val="0"/>
              <w:spacing w:line="360" w:lineRule="auto"/>
              <w:ind w:left="-5" w:leftChars="-2" w:firstLine="420" w:firstLineChars="200"/>
              <w:outlineLvl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烷烃的结构与命名，构造异构。脂环烃的分类、命名。环已烷及其衍生物的构象。烷烃的化学性质：①卤化反应及自由基取代反应历程；②氧化反应。环烷烃的化学性质：自由基取代反应，加成反应，氧化反应。</w:t>
            </w:r>
          </w:p>
          <w:p w14:paraId="40ADEA10">
            <w:pPr>
              <w:pStyle w:val="6"/>
              <w:adjustRightInd w:val="0"/>
              <w:spacing w:line="360" w:lineRule="auto"/>
              <w:ind w:left="1205" w:hanging="1205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b/>
                <w:szCs w:val="21"/>
              </w:rPr>
              <w:t>烯烃和炔烃</w:t>
            </w:r>
          </w:p>
          <w:p w14:paraId="2F713073">
            <w:pPr>
              <w:pStyle w:val="6"/>
              <w:adjustRightInd w:val="0"/>
              <w:spacing w:line="360" w:lineRule="auto"/>
              <w:ind w:left="-5" w:leftChars="-2"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烯烃的结构与命名，构造异构、顺反异构及其表示方法。化学性质：</w:t>
            </w: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hint="eastAsia" w:ascii="Times New Roman" w:hAnsi="Times New Roman"/>
                <w:szCs w:val="21"/>
              </w:rPr>
              <w:t>加成反应：①亲电加成：加卤素，加卤化氢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加成反应规则，诱导效应，碳正离子结构、稳定性和碳正离子的重排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，硼氢化反应（选择性）；②催化氢化；③自由基加成及反应历程；</w:t>
            </w: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hint="eastAsia" w:ascii="Times New Roman" w:hAnsi="Times New Roman"/>
                <w:szCs w:val="21"/>
              </w:rPr>
              <w:t>双键的氧化反应；</w:t>
            </w:r>
            <w:r>
              <w:rPr>
                <w:rFonts w:ascii="Times New Roman" w:hAnsi="Times New Roman"/>
                <w:szCs w:val="21"/>
              </w:rPr>
              <w:t>3.α-</w:t>
            </w:r>
            <w:r>
              <w:rPr>
                <w:rFonts w:hint="eastAsia" w:ascii="Times New Roman" w:hAnsi="Times New Roman"/>
                <w:szCs w:val="21"/>
              </w:rPr>
              <w:t>氢原子的反应：卤代（烯丙基自由基）、氧化。烯烃的制法和鉴别。炔烃的结构与命名。化学性质：①加成反应：加氢、亲电加成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加卤素、加卤化氢，加水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；②氧化反应；③活泼氢反应；④炔烃的制备与鉴别。</w:t>
            </w:r>
          </w:p>
          <w:p w14:paraId="12A5A2A7">
            <w:pPr>
              <w:pStyle w:val="6"/>
              <w:adjustRightInd w:val="0"/>
              <w:spacing w:line="360" w:lineRule="auto"/>
              <w:ind w:left="1205" w:hanging="1205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4.</w:t>
            </w:r>
            <w:r>
              <w:rPr>
                <w:rFonts w:hint="eastAsia" w:ascii="Times New Roman" w:hAnsi="Times New Roman"/>
                <w:b/>
                <w:szCs w:val="21"/>
              </w:rPr>
              <w:t>二烯烃共轭体系</w:t>
            </w:r>
          </w:p>
          <w:p w14:paraId="6E6F18BA">
            <w:pPr>
              <w:pStyle w:val="6"/>
              <w:adjustRightInd w:val="0"/>
              <w:spacing w:line="360" w:lineRule="auto"/>
              <w:ind w:firstLine="420" w:firstLineChars="2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二烯烃的分类和命名。共轭二烯烃的化学性质：①加成反应</w:t>
            </w:r>
            <w:r>
              <w:rPr>
                <w:rFonts w:ascii="Times New Roman" w:hAnsi="Times New Roman"/>
                <w:szCs w:val="21"/>
              </w:rPr>
              <w:t>(1,4</w:t>
            </w:r>
            <w:r>
              <w:rPr>
                <w:rFonts w:hint="eastAsia" w:ascii="Times New Roman" w:hAnsi="Times New Roman"/>
                <w:szCs w:val="21"/>
              </w:rPr>
              <w:t>及</w:t>
            </w:r>
            <w:r>
              <w:rPr>
                <w:rFonts w:ascii="Times New Roman" w:hAnsi="Times New Roman"/>
                <w:szCs w:val="21"/>
              </w:rPr>
              <w:t>1,2</w:t>
            </w:r>
            <w:r>
              <w:rPr>
                <w:rFonts w:hint="eastAsia" w:ascii="Times New Roman" w:hAnsi="Times New Roman"/>
                <w:szCs w:val="21"/>
              </w:rPr>
              <w:t>-加成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；②</w:t>
            </w:r>
            <w:r>
              <w:rPr>
                <w:rFonts w:ascii="Times New Roman" w:hAnsi="Times New Roman"/>
                <w:szCs w:val="21"/>
              </w:rPr>
              <w:t>Diels-Alder</w:t>
            </w:r>
            <w:r>
              <w:rPr>
                <w:rFonts w:hint="eastAsia" w:ascii="Times New Roman" w:hAnsi="Times New Roman"/>
                <w:szCs w:val="21"/>
              </w:rPr>
              <w:t>反应；环烯烃和环二烯烃的反应。</w:t>
            </w:r>
          </w:p>
          <w:p w14:paraId="5320CDC8">
            <w:pPr>
              <w:pStyle w:val="6"/>
              <w:adjustRightInd w:val="0"/>
              <w:spacing w:line="360" w:lineRule="auto"/>
              <w:ind w:left="1205" w:hanging="1205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5. </w:t>
            </w:r>
            <w:r>
              <w:rPr>
                <w:rFonts w:hint="eastAsia" w:ascii="Times New Roman" w:hAnsi="Times New Roman"/>
                <w:b/>
                <w:szCs w:val="21"/>
              </w:rPr>
              <w:t>芳烃和芳香性</w:t>
            </w:r>
          </w:p>
          <w:p w14:paraId="0BA36E46">
            <w:pPr>
              <w:pStyle w:val="6"/>
              <w:adjustRightInd w:val="0"/>
              <w:spacing w:line="360" w:lineRule="auto"/>
              <w:ind w:left="235" w:leftChars="98" w:firstLine="472" w:firstLineChars="225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芳烃的结构与命名。化学性质：</w:t>
            </w: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hint="eastAsia" w:ascii="Times New Roman" w:hAnsi="Times New Roman"/>
                <w:szCs w:val="21"/>
              </w:rPr>
              <w:t>亲电取代反应；</w:t>
            </w: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hint="eastAsia" w:ascii="Times New Roman" w:hAnsi="Times New Roman"/>
                <w:szCs w:val="21"/>
              </w:rPr>
              <w:t>氧化反应（侧链氧化）；</w:t>
            </w: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hint="eastAsia" w:ascii="Times New Roman" w:hAnsi="Times New Roman"/>
                <w:szCs w:val="21"/>
              </w:rPr>
              <w:t>侧链取代；</w:t>
            </w: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hint="eastAsia" w:ascii="Times New Roman" w:hAnsi="Times New Roman"/>
                <w:szCs w:val="21"/>
              </w:rPr>
              <w:t>亲电取代：反应历程，定位规则及活化作用，理论解释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电子效应，空间效应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，双取代基定位规则及理论解释，定位规则的应用。联苯、稠环芳烃、萘的结构及化学性质。芳香结构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休克尔规则、非苯芳烃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。常见亲电试剂的分类。</w:t>
            </w:r>
          </w:p>
          <w:p w14:paraId="04CF15DD">
            <w:pPr>
              <w:pStyle w:val="6"/>
              <w:adjustRightInd w:val="0"/>
              <w:spacing w:line="360" w:lineRule="auto"/>
              <w:ind w:left="1205" w:hanging="1205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6. </w:t>
            </w:r>
            <w:r>
              <w:rPr>
                <w:rFonts w:hint="eastAsia" w:ascii="Times New Roman" w:hAnsi="Times New Roman"/>
                <w:b/>
                <w:szCs w:val="21"/>
              </w:rPr>
              <w:t>立体化学</w:t>
            </w:r>
          </w:p>
          <w:p w14:paraId="50089477">
            <w:pPr>
              <w:pStyle w:val="6"/>
              <w:adjustRightInd w:val="0"/>
              <w:spacing w:line="360" w:lineRule="auto"/>
              <w:ind w:left="360" w:leftChars="1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分子的对称因素。含一个手性碳原子的化合物的旋光异构，外消旋体与外消旋化。含两个手性碳原子的化合物的旋光异构，对映体，非对映体，内消旋体。构型的确定、标记和表示方法。环状化合物的立体异构。立体专一性和立体选择性反应。</w:t>
            </w:r>
          </w:p>
          <w:p w14:paraId="2693D5A1">
            <w:pPr>
              <w:pStyle w:val="6"/>
              <w:adjustRightInd w:val="0"/>
              <w:spacing w:line="360" w:lineRule="auto"/>
              <w:ind w:left="1205" w:hanging="1205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7. </w:t>
            </w:r>
            <w:r>
              <w:rPr>
                <w:rFonts w:hint="eastAsia" w:ascii="Times New Roman" w:hAnsi="Times New Roman"/>
                <w:b/>
                <w:szCs w:val="21"/>
              </w:rPr>
              <w:t>卤代烃</w:t>
            </w:r>
          </w:p>
          <w:p w14:paraId="25967A6C">
            <w:pPr>
              <w:pStyle w:val="6"/>
              <w:adjustRightInd w:val="0"/>
              <w:spacing w:line="360" w:lineRule="auto"/>
              <w:ind w:left="-5" w:leftChars="-2" w:firstLine="420" w:firstLineChars="200"/>
              <w:outlineLvl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卤代烃的分类和命名。卤代烷的化学性质：</w:t>
            </w: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hint="eastAsia" w:ascii="Times New Roman" w:hAnsi="Times New Roman"/>
                <w:szCs w:val="21"/>
              </w:rPr>
              <w:t>亲核取代反应及历程</w:t>
            </w:r>
            <w:r>
              <w:rPr>
                <w:rFonts w:ascii="Times New Roman" w:hAnsi="Times New Roman"/>
                <w:szCs w:val="21"/>
              </w:rPr>
              <w:t>(S</w:t>
            </w:r>
            <w:r>
              <w:rPr>
                <w:rFonts w:ascii="Times New Roman" w:hAnsi="Times New Roman"/>
                <w:szCs w:val="21"/>
                <w:vertAlign w:val="subscript"/>
              </w:rPr>
              <w:t>N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和</w:t>
            </w:r>
            <w:r>
              <w:rPr>
                <w:rFonts w:ascii="Times New Roman" w:hAnsi="Times New Roman"/>
                <w:szCs w:val="21"/>
              </w:rPr>
              <w:t>S</w:t>
            </w:r>
            <w:r>
              <w:rPr>
                <w:rFonts w:ascii="Times New Roman" w:hAnsi="Times New Roman"/>
                <w:szCs w:val="21"/>
                <w:vertAlign w:val="subscript"/>
              </w:rPr>
              <w:t>N</w:t>
            </w:r>
            <w:r>
              <w:rPr>
                <w:rFonts w:ascii="Times New Roman" w:hAnsi="Times New Roman"/>
                <w:szCs w:val="21"/>
              </w:rPr>
              <w:t>2)</w:t>
            </w:r>
            <w:r>
              <w:rPr>
                <w:rFonts w:hint="eastAsia" w:ascii="Times New Roman" w:hAnsi="Times New Roman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hint="eastAsia" w:ascii="Times New Roman" w:hAnsi="Times New Roman"/>
                <w:szCs w:val="21"/>
              </w:rPr>
              <w:t>消除反应：β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hint="eastAsia" w:ascii="Times New Roman" w:hAnsi="Times New Roman"/>
                <w:szCs w:val="21"/>
              </w:rPr>
              <w:t>消除反应历程</w:t>
            </w:r>
            <w:r>
              <w:rPr>
                <w:rFonts w:ascii="Times New Roman" w:hAnsi="Times New Roman"/>
                <w:szCs w:val="21"/>
              </w:rPr>
              <w:t>(E1</w:t>
            </w:r>
            <w:r>
              <w:rPr>
                <w:rFonts w:hint="eastAsia" w:ascii="Times New Roman" w:hAnsi="Times New Roman"/>
                <w:szCs w:val="21"/>
              </w:rPr>
              <w:t>和</w:t>
            </w:r>
            <w:r>
              <w:rPr>
                <w:rFonts w:ascii="Times New Roman" w:hAnsi="Times New Roman"/>
                <w:szCs w:val="21"/>
              </w:rPr>
              <w:t>E2)</w:t>
            </w:r>
            <w:r>
              <w:rPr>
                <w:rFonts w:hint="eastAsia" w:ascii="Times New Roman" w:hAnsi="Times New Roman"/>
                <w:szCs w:val="21"/>
              </w:rPr>
              <w:t>，消除方向，取代与消除的竞争；</w:t>
            </w: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卤代烷与金属作用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格氏试剂，烷基锂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。卤代烃的制备；</w:t>
            </w:r>
            <w:r>
              <w:rPr>
                <w:rFonts w:ascii="Times New Roman" w:hAnsi="Times New Roman"/>
                <w:szCs w:val="21"/>
              </w:rPr>
              <w:t xml:space="preserve">4. </w:t>
            </w:r>
            <w:r>
              <w:rPr>
                <w:rFonts w:hint="eastAsia" w:ascii="Times New Roman" w:hAnsi="Times New Roman"/>
                <w:szCs w:val="21"/>
              </w:rPr>
              <w:t>常见亲核试剂的亲核性和碱性。</w:t>
            </w:r>
          </w:p>
          <w:p w14:paraId="385A08B0">
            <w:pPr>
              <w:pStyle w:val="6"/>
              <w:adjustRightInd w:val="0"/>
              <w:spacing w:line="360" w:lineRule="auto"/>
              <w:ind w:left="1205" w:hanging="1205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8. </w:t>
            </w:r>
            <w:r>
              <w:rPr>
                <w:rFonts w:hint="eastAsia" w:ascii="Times New Roman" w:hAnsi="Times New Roman"/>
                <w:b/>
                <w:szCs w:val="21"/>
              </w:rPr>
              <w:t>有机化合物的波谱分析</w:t>
            </w:r>
          </w:p>
          <w:p w14:paraId="500641A7">
            <w:pPr>
              <w:pStyle w:val="6"/>
              <w:adjustRightInd w:val="0"/>
              <w:spacing w:line="360" w:lineRule="auto"/>
              <w:ind w:left="180" w:hanging="18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 xml:space="preserve">   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核磁共振：屏蔽效应和化学位移及影响因素，自旋偶合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hint="eastAsia" w:ascii="Times New Roman" w:hAnsi="Times New Roman"/>
                <w:szCs w:val="21"/>
              </w:rPr>
              <w:t>裂分。</w:t>
            </w:r>
            <w:r>
              <w:rPr>
                <w:rFonts w:ascii="Times New Roman" w:hAnsi="Times New Roman"/>
                <w:szCs w:val="21"/>
                <w:vertAlign w:val="superscript"/>
              </w:rPr>
              <w:t>1</w:t>
            </w:r>
            <w:r>
              <w:rPr>
                <w:rFonts w:ascii="Times New Roman" w:hAnsi="Times New Roman"/>
                <w:szCs w:val="21"/>
              </w:rPr>
              <w:t>H NMR</w:t>
            </w:r>
            <w:r>
              <w:rPr>
                <w:rFonts w:hint="eastAsia" w:ascii="Times New Roman" w:hAnsi="Times New Roman"/>
                <w:szCs w:val="21"/>
              </w:rPr>
              <w:t>图谱分析。质谱：分子离子、碎片离子和分子结构的推断。红外光谱</w:t>
            </w:r>
            <w:r>
              <w:rPr>
                <w:rFonts w:ascii="Times New Roman" w:hAnsi="Times New Roman"/>
                <w:szCs w:val="21"/>
              </w:rPr>
              <w:t xml:space="preserve">: </w:t>
            </w:r>
            <w:r>
              <w:rPr>
                <w:rFonts w:hint="eastAsia" w:ascii="Times New Roman" w:hAnsi="Times New Roman"/>
                <w:szCs w:val="21"/>
              </w:rPr>
              <w:t>官能团的特征吸收，谱图分析。</w:t>
            </w:r>
          </w:p>
          <w:p w14:paraId="0F94ABF1">
            <w:pPr>
              <w:pStyle w:val="6"/>
              <w:numPr>
                <w:ilvl w:val="0"/>
                <w:numId w:val="1"/>
              </w:numPr>
              <w:adjustRightInd w:val="0"/>
              <w:spacing w:line="360" w:lineRule="auto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醇和酚</w:t>
            </w:r>
          </w:p>
          <w:p w14:paraId="6D70060B">
            <w:pPr>
              <w:pStyle w:val="6"/>
              <w:adjustRightInd w:val="0"/>
              <w:spacing w:line="360" w:lineRule="auto"/>
              <w:ind w:left="-5" w:leftChars="-2" w:firstLine="420" w:firstLineChars="20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醇：结构、分类和命名。化学性质：①与活泼金属的反应；②羟基的反应：卤代、脱水反应；③氧化与脱氢。醇的制备。</w:t>
            </w:r>
          </w:p>
          <w:p w14:paraId="2D4A1D7C">
            <w:pPr>
              <w:pStyle w:val="6"/>
              <w:adjustRightInd w:val="0"/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酚：结构、分类和命名。化学性质：①酚羟基的反应：酸性、成酯、成醚；②芳环上的反应。</w:t>
            </w:r>
          </w:p>
          <w:p w14:paraId="2E45C1AD">
            <w:pPr>
              <w:pStyle w:val="6"/>
              <w:numPr>
                <w:ilvl w:val="0"/>
                <w:numId w:val="1"/>
              </w:numPr>
              <w:adjustRightInd w:val="0"/>
              <w:spacing w:line="360" w:lineRule="auto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醚和环氧化合物</w:t>
            </w:r>
          </w:p>
          <w:p w14:paraId="6C1A3B07">
            <w:pPr>
              <w:pStyle w:val="6"/>
              <w:adjustRightIn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醚与环氧化合物：结构和命名。化学性质：过氧化物的生成，环醚的开环反应与反应机理。</w:t>
            </w:r>
          </w:p>
          <w:p w14:paraId="53613B05">
            <w:pPr>
              <w:pStyle w:val="6"/>
              <w:numPr>
                <w:ilvl w:val="0"/>
                <w:numId w:val="1"/>
              </w:numPr>
              <w:adjustRightInd w:val="0"/>
              <w:spacing w:line="360" w:lineRule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醛和酮</w:t>
            </w:r>
            <w:r>
              <w:rPr>
                <w:rFonts w:hint="eastAsia" w:ascii="Times New Roman" w:hAnsi="Times New Roman"/>
                <w:szCs w:val="21"/>
              </w:rPr>
              <w:t></w:t>
            </w:r>
          </w:p>
          <w:p w14:paraId="48323884">
            <w:pPr>
              <w:pStyle w:val="6"/>
              <w:adjustRightInd w:val="0"/>
              <w:spacing w:line="360" w:lineRule="auto"/>
              <w:ind w:left="-5" w:leftChars="-2" w:firstLine="420" w:firstLineChars="200"/>
              <w:outlineLvl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结构、分类和命名，物理性质。化学性质：①加成反应及历程；②α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hint="eastAsia" w:ascii="Times New Roman" w:hAnsi="Times New Roman"/>
                <w:szCs w:val="21"/>
              </w:rPr>
              <w:t>氢原子的反应；③氧化反应；④还原反应；⑤歧化反应。醛酮的制备与鉴别。α、β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hint="eastAsia" w:ascii="Times New Roman" w:hAnsi="Times New Roman"/>
                <w:szCs w:val="21"/>
              </w:rPr>
              <w:t>不饱和醛酮的性质。</w:t>
            </w:r>
          </w:p>
          <w:p w14:paraId="4D24E4FE">
            <w:pPr>
              <w:pStyle w:val="6"/>
              <w:numPr>
                <w:ilvl w:val="0"/>
                <w:numId w:val="1"/>
              </w:numPr>
              <w:adjustRightInd w:val="0"/>
              <w:spacing w:line="360" w:lineRule="auto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羧酸及其衍生物、β</w:t>
            </w:r>
            <w:r>
              <w:rPr>
                <w:rFonts w:ascii="Times New Roman" w:hAnsi="Times New Roman"/>
                <w:b/>
                <w:szCs w:val="21"/>
              </w:rPr>
              <w:t>-</w:t>
            </w:r>
            <w:r>
              <w:rPr>
                <w:rFonts w:hint="eastAsia" w:ascii="Times New Roman" w:hAnsi="Times New Roman"/>
                <w:b/>
                <w:szCs w:val="21"/>
              </w:rPr>
              <w:t>二羰基化合物</w:t>
            </w:r>
          </w:p>
          <w:p w14:paraId="69E90D8D">
            <w:pPr>
              <w:pStyle w:val="6"/>
              <w:adjustRightInd w:val="0"/>
              <w:spacing w:line="360" w:lineRule="auto"/>
              <w:ind w:left="-5" w:leftChars="-2" w:firstLine="420" w:firstLineChars="20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羧酸：结构和命名。化学性质：①酸性；②羧酸衍生物的生成，亲核加成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hint="eastAsia" w:ascii="Times New Roman" w:hAnsi="Times New Roman"/>
                <w:szCs w:val="21"/>
              </w:rPr>
              <w:t>消除反应机理；③还原反应；④脱羧反应；⑤α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hint="eastAsia" w:ascii="Times New Roman" w:hAnsi="Times New Roman"/>
                <w:szCs w:val="21"/>
              </w:rPr>
              <w:t>氢原子的取代反应。</w:t>
            </w:r>
          </w:p>
          <w:p w14:paraId="03124A2B">
            <w:pPr>
              <w:pStyle w:val="6"/>
              <w:adjustRightInd w:val="0"/>
              <w:spacing w:line="360" w:lineRule="auto"/>
              <w:ind w:left="-5" w:leftChars="-2" w:firstLine="420" w:firstLineChars="20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羧酸衍生物：结构和命名。化学性质：①羧酸衍生物的相互转化；②与有机金属的反应；③酰胺</w:t>
            </w:r>
            <w:r>
              <w:rPr>
                <w:rFonts w:ascii="Times New Roman" w:hAnsi="Times New Roman"/>
                <w:szCs w:val="21"/>
              </w:rPr>
              <w:t>Hofmann</w:t>
            </w:r>
            <w:r>
              <w:rPr>
                <w:rFonts w:hint="eastAsia" w:ascii="Times New Roman" w:hAnsi="Times New Roman"/>
                <w:szCs w:val="21"/>
              </w:rPr>
              <w:t>降解反应。</w:t>
            </w:r>
          </w:p>
          <w:p w14:paraId="60819273">
            <w:pPr>
              <w:pStyle w:val="6"/>
              <w:adjustRightInd w:val="0"/>
              <w:spacing w:line="360" w:lineRule="auto"/>
              <w:ind w:left="-5" w:leftChars="-2" w:firstLine="420" w:firstLineChars="200"/>
              <w:outlineLvl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碳负离子的反应及应用：①酯缩合反应；②乙酰乙酸乙酯、丙二酸二乙酯及类似物的α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hint="eastAsia" w:ascii="Times New Roman" w:hAnsi="Times New Roman"/>
                <w:szCs w:val="21"/>
              </w:rPr>
              <w:t>氢反应在合成中的应用。</w:t>
            </w:r>
          </w:p>
          <w:p w14:paraId="6E5EE323">
            <w:pPr>
              <w:pStyle w:val="6"/>
              <w:numPr>
                <w:ilvl w:val="0"/>
                <w:numId w:val="1"/>
              </w:numPr>
              <w:adjustRightInd w:val="0"/>
              <w:spacing w:line="360" w:lineRule="auto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有机含氮化合物</w:t>
            </w:r>
          </w:p>
          <w:p w14:paraId="5D638D45">
            <w:pPr>
              <w:pStyle w:val="6"/>
              <w:adjustRightInd w:val="0"/>
              <w:spacing w:line="360" w:lineRule="auto"/>
              <w:ind w:left="-5" w:leftChars="-2" w:firstLine="420" w:firstLineChars="20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硝基化合物：结构和命名。化学性质：①还原反应；②硝基对苯环上其它取代基的影响。</w:t>
            </w:r>
          </w:p>
          <w:p w14:paraId="7DBE4CF8">
            <w:pPr>
              <w:pStyle w:val="6"/>
              <w:adjustRightInd w:val="0"/>
              <w:spacing w:line="360" w:lineRule="auto"/>
              <w:ind w:left="-5" w:leftChars="-2" w:firstLine="420" w:firstLineChars="20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胺：结构和命名。化学性质：①霍夫曼消除；②酰基化；③与亚硝酸反应；④与醛酮反应；</w:t>
            </w:r>
            <w:r>
              <w:rPr>
                <w:rFonts w:hint="eastAsia" w:ascii="宋体" w:hAnsi="宋体"/>
                <w:szCs w:val="21"/>
              </w:rPr>
              <w:t>⑤</w:t>
            </w:r>
            <w:r>
              <w:rPr>
                <w:rFonts w:hint="eastAsia" w:ascii="Times New Roman" w:hAnsi="Times New Roman"/>
                <w:szCs w:val="21"/>
              </w:rPr>
              <w:t>芳胺的特殊反应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与亚硝酸作用、氧化、芳环上的取代反应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  <w:p w14:paraId="385281FA">
            <w:pPr>
              <w:pStyle w:val="6"/>
              <w:adjustRightInd w:val="0"/>
              <w:spacing w:line="360" w:lineRule="auto"/>
              <w:ind w:left="-5" w:leftChars="-2" w:firstLine="420" w:firstLineChars="20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重氮和偶氮化合物：重氮化反应，重氮盐的制备及应用。偶合反应，重氮甲烷。</w:t>
            </w:r>
          </w:p>
          <w:p w14:paraId="025C4F71">
            <w:pPr>
              <w:pStyle w:val="6"/>
              <w:adjustRightInd w:val="0"/>
              <w:spacing w:line="360" w:lineRule="auto"/>
              <w:ind w:left="-5" w:leftChars="-2" w:firstLine="420" w:firstLineChars="200"/>
              <w:outlineLvl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腈和异腈的性质及应用。</w:t>
            </w:r>
          </w:p>
          <w:p w14:paraId="1E705A83">
            <w:pPr>
              <w:pStyle w:val="6"/>
              <w:adjustRightInd w:val="0"/>
              <w:spacing w:line="360" w:lineRule="auto"/>
              <w:ind w:left="1205" w:hanging="1205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14. </w:t>
            </w:r>
            <w:r>
              <w:rPr>
                <w:rFonts w:hint="eastAsia" w:ascii="Times New Roman" w:hAnsi="Times New Roman"/>
                <w:b/>
                <w:szCs w:val="21"/>
              </w:rPr>
              <w:t>杂环化合物</w:t>
            </w:r>
          </w:p>
          <w:p w14:paraId="38E3138D">
            <w:pPr>
              <w:pStyle w:val="6"/>
              <w:adjustRightInd w:val="0"/>
              <w:spacing w:line="360" w:lineRule="auto"/>
              <w:ind w:firstLine="420" w:firstLineChars="200"/>
              <w:outlineLvl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分类、命名、结构和芳香性。五元单杂环化合物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呋喃、噻吩、吡咯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、六元单杂环化合物（吡啶、喹啉）：化学性质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亲电取代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等。</w:t>
            </w:r>
          </w:p>
          <w:p w14:paraId="4E68C340">
            <w:pPr>
              <w:pStyle w:val="6"/>
              <w:adjustRightInd w:val="0"/>
              <w:spacing w:line="360" w:lineRule="auto"/>
              <w:ind w:left="1205" w:hanging="1205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15. </w:t>
            </w:r>
            <w:r>
              <w:rPr>
                <w:rFonts w:hint="eastAsia" w:ascii="Times New Roman" w:hAnsi="Times New Roman"/>
                <w:b/>
                <w:szCs w:val="21"/>
              </w:rPr>
              <w:t>有机合成</w:t>
            </w:r>
          </w:p>
          <w:p w14:paraId="04B9E913">
            <w:pPr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由指定原料出发，设计有机化合物的合成路线。熟悉：①基本碳骨架的构成</w:t>
            </w:r>
            <w:r>
              <w:rPr>
                <w:rFonts w:eastAsia="宋体"/>
                <w:sz w:val="21"/>
                <w:szCs w:val="21"/>
              </w:rPr>
              <w:t>(</w:t>
            </w:r>
            <w:r>
              <w:rPr>
                <w:rFonts w:hint="eastAsia" w:eastAsia="宋体"/>
                <w:sz w:val="21"/>
                <w:szCs w:val="21"/>
              </w:rPr>
              <w:t>增链反应、减链反应、成环反应</w:t>
            </w:r>
            <w:r>
              <w:rPr>
                <w:rFonts w:eastAsia="宋体"/>
                <w:sz w:val="21"/>
                <w:szCs w:val="21"/>
              </w:rPr>
              <w:t>)</w:t>
            </w:r>
            <w:r>
              <w:rPr>
                <w:rFonts w:hint="eastAsia" w:eastAsia="宋体"/>
                <w:sz w:val="21"/>
                <w:szCs w:val="21"/>
              </w:rPr>
              <w:t>；②在碳骨架合适的位置上引入所需的官能团</w:t>
            </w:r>
            <w:r>
              <w:rPr>
                <w:rFonts w:eastAsia="宋体"/>
                <w:sz w:val="21"/>
                <w:szCs w:val="21"/>
              </w:rPr>
              <w:t>(</w:t>
            </w:r>
            <w:r>
              <w:rPr>
                <w:rFonts w:hint="eastAsia" w:eastAsia="宋体"/>
                <w:sz w:val="21"/>
                <w:szCs w:val="21"/>
              </w:rPr>
              <w:t>官能团的引入、除去及转化，逆合成分析</w:t>
            </w:r>
            <w:r>
              <w:rPr>
                <w:rFonts w:eastAsia="宋体"/>
                <w:sz w:val="21"/>
                <w:szCs w:val="21"/>
              </w:rPr>
              <w:t>)</w:t>
            </w:r>
            <w:r>
              <w:rPr>
                <w:rFonts w:hint="eastAsia" w:eastAsia="宋体"/>
                <w:sz w:val="21"/>
                <w:szCs w:val="21"/>
              </w:rPr>
              <w:t>；③反应的选择性、保护基和导向基；④立体化学控制。</w:t>
            </w:r>
          </w:p>
          <w:p w14:paraId="7060F6A8">
            <w:pPr>
              <w:spacing w:line="360" w:lineRule="auto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16. 有机实验</w:t>
            </w:r>
          </w:p>
          <w:p w14:paraId="497113CC">
            <w:pPr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掌握有机化学实验安全知识</w:t>
            </w:r>
            <w:r>
              <w:rPr>
                <w:rFonts w:hint="eastAsia" w:eastAsia="宋体"/>
                <w:sz w:val="21"/>
                <w:szCs w:val="21"/>
              </w:rPr>
              <w:t>，</w:t>
            </w:r>
            <w:r>
              <w:rPr>
                <w:rFonts w:eastAsia="宋体"/>
                <w:sz w:val="21"/>
                <w:szCs w:val="21"/>
              </w:rPr>
              <w:t>常用实验仪器</w:t>
            </w:r>
            <w:r>
              <w:rPr>
                <w:rFonts w:hint="eastAsia" w:eastAsia="宋体"/>
                <w:sz w:val="21"/>
                <w:szCs w:val="21"/>
              </w:rPr>
              <w:t>的使用和实验</w:t>
            </w:r>
            <w:r>
              <w:rPr>
                <w:rFonts w:eastAsia="宋体"/>
                <w:sz w:val="21"/>
                <w:szCs w:val="21"/>
              </w:rPr>
              <w:t>装置</w:t>
            </w:r>
            <w:r>
              <w:rPr>
                <w:rFonts w:hint="eastAsia" w:eastAsia="宋体"/>
                <w:sz w:val="21"/>
                <w:szCs w:val="21"/>
              </w:rPr>
              <w:t>的搭建；</w:t>
            </w:r>
            <w:r>
              <w:rPr>
                <w:rFonts w:eastAsia="宋体"/>
                <w:sz w:val="21"/>
                <w:szCs w:val="21"/>
              </w:rPr>
              <w:t>掌握物质干燥、重结晶、萃取</w:t>
            </w:r>
            <w:r>
              <w:rPr>
                <w:rFonts w:hint="eastAsia" w:eastAsia="宋体"/>
                <w:sz w:val="21"/>
                <w:szCs w:val="21"/>
              </w:rPr>
              <w:t>、</w:t>
            </w:r>
            <w:r>
              <w:rPr>
                <w:rFonts w:eastAsia="宋体"/>
                <w:sz w:val="21"/>
                <w:szCs w:val="21"/>
              </w:rPr>
              <w:t>蒸馏、柱层析等分离方法</w:t>
            </w:r>
            <w:r>
              <w:rPr>
                <w:rFonts w:hint="eastAsia" w:eastAsia="宋体"/>
                <w:sz w:val="21"/>
                <w:szCs w:val="21"/>
              </w:rPr>
              <w:t>；</w:t>
            </w:r>
            <w:r>
              <w:rPr>
                <w:rFonts w:eastAsia="宋体"/>
                <w:sz w:val="21"/>
                <w:szCs w:val="21"/>
              </w:rPr>
              <w:t>熟悉熔点和沸点的测定，熟悉分馏、薄层色谱、减压蒸馏、水蒸汽蒸馏等操作</w:t>
            </w:r>
            <w:r>
              <w:rPr>
                <w:rFonts w:hint="eastAsia" w:eastAsia="宋体"/>
                <w:sz w:val="21"/>
                <w:szCs w:val="21"/>
              </w:rPr>
              <w:t>；</w:t>
            </w:r>
            <w:r>
              <w:rPr>
                <w:rFonts w:eastAsia="宋体"/>
                <w:sz w:val="21"/>
                <w:szCs w:val="21"/>
              </w:rPr>
              <w:t>掌握常见化合物制备的基本原理和实验注意事项</w:t>
            </w:r>
            <w:r>
              <w:rPr>
                <w:rFonts w:hint="eastAsia" w:eastAsia="宋体"/>
                <w:sz w:val="21"/>
                <w:szCs w:val="21"/>
              </w:rPr>
              <w:t>，并能根据实验现象和结果，分析其原因</w:t>
            </w:r>
            <w:r>
              <w:rPr>
                <w:rFonts w:eastAsia="宋体"/>
                <w:sz w:val="21"/>
                <w:szCs w:val="21"/>
              </w:rPr>
              <w:t>。</w:t>
            </w:r>
          </w:p>
          <w:p w14:paraId="3140E2BC">
            <w:pPr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</w:rPr>
            </w:pPr>
          </w:p>
          <w:p w14:paraId="324A8286">
            <w:pPr>
              <w:spacing w:after="156" w:afterLines="50" w:line="360" w:lineRule="auto"/>
              <w:ind w:firstLine="560" w:firstLineChars="20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/>
                <w:bCs/>
                <w:sz w:val="28"/>
                <w:szCs w:val="28"/>
              </w:rPr>
              <w:t>生物化学（其中实验约占20%）</w:t>
            </w:r>
          </w:p>
          <w:p w14:paraId="39B70888">
            <w:pPr>
              <w:spacing w:before="62" w:beforeLines="20" w:after="62" w:afterLines="20" w:line="360" w:lineRule="auto"/>
              <w:rPr>
                <w:rFonts w:eastAsia="宋体"/>
                <w:b/>
                <w:spacing w:val="3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pacing w:val="3"/>
                <w:kern w:val="0"/>
                <w:sz w:val="21"/>
                <w:szCs w:val="21"/>
              </w:rPr>
              <w:t xml:space="preserve">1. </w:t>
            </w:r>
            <w:r>
              <w:rPr>
                <w:rFonts w:hAnsi="宋体" w:eastAsia="宋体"/>
                <w:b/>
                <w:spacing w:val="3"/>
                <w:kern w:val="0"/>
                <w:sz w:val="21"/>
                <w:szCs w:val="21"/>
              </w:rPr>
              <w:t>糖类</w:t>
            </w:r>
          </w:p>
          <w:p w14:paraId="71254BFB">
            <w:pPr>
              <w:spacing w:line="360" w:lineRule="auto"/>
              <w:ind w:firstLine="432" w:firstLineChars="200"/>
              <w:rPr>
                <w:rFonts w:eastAsia="宋体"/>
                <w:spacing w:val="3"/>
                <w:kern w:val="0"/>
                <w:sz w:val="21"/>
                <w:szCs w:val="21"/>
              </w:rPr>
            </w:pPr>
            <w:r>
              <w:rPr>
                <w:rFonts w:eastAsia="宋体"/>
                <w:spacing w:val="3"/>
                <w:kern w:val="0"/>
                <w:sz w:val="21"/>
                <w:szCs w:val="21"/>
              </w:rPr>
              <w:t>了解糖类的分类、构型、构象和生物学作用。重点掌握单糖、二糖的分子结构及其重要化学性质，以及多糖、复合糖的重要种类及其生物学功能。</w:t>
            </w:r>
          </w:p>
          <w:p w14:paraId="6414196D">
            <w:pPr>
              <w:spacing w:before="62" w:beforeLines="20" w:after="62" w:afterLines="20" w:line="360" w:lineRule="auto"/>
              <w:rPr>
                <w:rFonts w:eastAsia="宋体"/>
                <w:b/>
                <w:spacing w:val="3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pacing w:val="3"/>
                <w:kern w:val="0"/>
                <w:sz w:val="21"/>
                <w:szCs w:val="21"/>
              </w:rPr>
              <w:t xml:space="preserve">2. </w:t>
            </w:r>
            <w:r>
              <w:rPr>
                <w:rFonts w:hAnsi="宋体" w:eastAsia="宋体"/>
                <w:b/>
                <w:spacing w:val="3"/>
                <w:kern w:val="0"/>
                <w:sz w:val="21"/>
                <w:szCs w:val="21"/>
              </w:rPr>
              <w:t>脂质和生物膜</w:t>
            </w:r>
          </w:p>
          <w:p w14:paraId="4BA1E6B7">
            <w:pPr>
              <w:spacing w:line="360" w:lineRule="auto"/>
              <w:ind w:firstLine="432" w:firstLineChars="200"/>
              <w:rPr>
                <w:rFonts w:eastAsia="宋体"/>
                <w:spacing w:val="3"/>
                <w:kern w:val="0"/>
                <w:sz w:val="21"/>
                <w:szCs w:val="21"/>
              </w:rPr>
            </w:pPr>
            <w:r>
              <w:rPr>
                <w:rFonts w:eastAsia="宋体"/>
                <w:spacing w:val="3"/>
                <w:kern w:val="0"/>
                <w:sz w:val="21"/>
                <w:szCs w:val="21"/>
              </w:rPr>
              <w:t>了解脂质的定义、分类和生物学作用；掌握脂肪酸的种类、结构特点和物理化学性质。重点掌握各种脂质的结构和化学性质，生物膜组成、结构和跨膜转运类型及其生物学功能。</w:t>
            </w:r>
          </w:p>
          <w:p w14:paraId="301E81F8">
            <w:pPr>
              <w:spacing w:before="62" w:beforeLines="20" w:after="62" w:afterLines="20" w:line="360" w:lineRule="auto"/>
              <w:rPr>
                <w:rFonts w:eastAsia="宋体"/>
                <w:b/>
                <w:spacing w:val="3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pacing w:val="3"/>
                <w:kern w:val="0"/>
                <w:sz w:val="21"/>
                <w:szCs w:val="21"/>
              </w:rPr>
              <w:t xml:space="preserve">3. </w:t>
            </w:r>
            <w:r>
              <w:rPr>
                <w:rFonts w:hAnsi="宋体" w:eastAsia="宋体"/>
                <w:b/>
                <w:spacing w:val="3"/>
                <w:kern w:val="0"/>
                <w:sz w:val="21"/>
                <w:szCs w:val="21"/>
              </w:rPr>
              <w:t>氨基酸和肽</w:t>
            </w:r>
          </w:p>
          <w:p w14:paraId="016220C8">
            <w:pPr>
              <w:spacing w:line="360" w:lineRule="auto"/>
              <w:ind w:firstLine="324" w:firstLineChars="150"/>
              <w:rPr>
                <w:rFonts w:eastAsia="宋体"/>
                <w:spacing w:val="3"/>
                <w:kern w:val="0"/>
                <w:sz w:val="21"/>
                <w:szCs w:val="21"/>
              </w:rPr>
            </w:pPr>
            <w:r>
              <w:rPr>
                <w:rFonts w:eastAsia="宋体"/>
                <w:spacing w:val="3"/>
                <w:kern w:val="0"/>
                <w:sz w:val="21"/>
                <w:szCs w:val="21"/>
              </w:rPr>
              <w:t>掌握氨基酸的分类、结构和化学性质，氨基酸的酸碱特性，肽的定义。重点掌握基本氨基酸的结构、等电点，氨基酸特征化学反应，重要活性肽的结构及物理、化学性质。</w:t>
            </w:r>
          </w:p>
          <w:p w14:paraId="2CB4F52B">
            <w:pPr>
              <w:spacing w:before="62" w:beforeLines="20" w:after="62" w:afterLines="20" w:line="360" w:lineRule="auto"/>
              <w:rPr>
                <w:rFonts w:eastAsia="宋体"/>
                <w:b/>
                <w:spacing w:val="3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pacing w:val="3"/>
                <w:kern w:val="0"/>
                <w:sz w:val="21"/>
                <w:szCs w:val="21"/>
              </w:rPr>
              <w:t xml:space="preserve">4. </w:t>
            </w:r>
            <w:r>
              <w:rPr>
                <w:rFonts w:hAnsi="宋体" w:eastAsia="宋体"/>
                <w:b/>
                <w:spacing w:val="3"/>
                <w:kern w:val="0"/>
                <w:sz w:val="21"/>
                <w:szCs w:val="21"/>
              </w:rPr>
              <w:t>蛋白质</w:t>
            </w:r>
          </w:p>
          <w:p w14:paraId="0BB3B2D3">
            <w:pPr>
              <w:spacing w:line="360" w:lineRule="auto"/>
              <w:ind w:firstLine="324" w:firstLineChars="150"/>
              <w:rPr>
                <w:rFonts w:eastAsia="宋体"/>
                <w:spacing w:val="3"/>
                <w:kern w:val="0"/>
                <w:sz w:val="21"/>
                <w:szCs w:val="21"/>
              </w:rPr>
            </w:pPr>
            <w:r>
              <w:rPr>
                <w:rFonts w:eastAsia="宋体"/>
                <w:spacing w:val="3"/>
                <w:kern w:val="0"/>
                <w:sz w:val="21"/>
                <w:szCs w:val="21"/>
              </w:rPr>
              <w:t>了解蛋白质的化学组成和分类，蛋白质功能的多样性；掌握蛋白质一级结构的测定方法，多肽链折叠的规则方式，球状蛋白质与三级结构，蛋白质折叠。重点掌握蛋白质各级结构的概念和特点，理解蛋白质结构和功能之间的关系，稳定蛋白质三维结构的作用力，蛋白质的分离纯化方法和氨基酸序列分析方法。</w:t>
            </w:r>
          </w:p>
          <w:p w14:paraId="762A0101">
            <w:pPr>
              <w:spacing w:before="62" w:beforeLines="20" w:after="62" w:afterLines="20" w:line="360" w:lineRule="auto"/>
              <w:rPr>
                <w:rFonts w:eastAsia="宋体"/>
                <w:b/>
                <w:spacing w:val="3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pacing w:val="3"/>
                <w:kern w:val="0"/>
                <w:sz w:val="21"/>
                <w:szCs w:val="21"/>
              </w:rPr>
              <w:t xml:space="preserve">5. </w:t>
            </w:r>
            <w:r>
              <w:rPr>
                <w:rFonts w:hAnsi="宋体" w:eastAsia="宋体"/>
                <w:b/>
                <w:spacing w:val="3"/>
                <w:kern w:val="0"/>
                <w:sz w:val="21"/>
                <w:szCs w:val="21"/>
              </w:rPr>
              <w:t>酶</w:t>
            </w:r>
          </w:p>
          <w:p w14:paraId="3C19222F">
            <w:pPr>
              <w:spacing w:line="360" w:lineRule="auto"/>
              <w:ind w:firstLine="420" w:firstLineChars="20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了解酶的命名和分类、酶活定</w:t>
            </w:r>
            <w:r>
              <w:rPr>
                <w:rFonts w:eastAsia="宋体"/>
                <w:spacing w:val="3"/>
                <w:kern w:val="0"/>
                <w:sz w:val="21"/>
                <w:szCs w:val="21"/>
              </w:rPr>
              <w:t>义、固定化酶的概念和制备方法；掌握酶的</w:t>
            </w:r>
            <w:r>
              <w:rPr>
                <w:rFonts w:eastAsia="宋体"/>
                <w:kern w:val="0"/>
                <w:sz w:val="21"/>
                <w:szCs w:val="21"/>
              </w:rPr>
              <w:t>活力测定和分离纯化。重点掌握酶催化作用的特点，米氏方程及米氏常数的意义与应用，酶的活性中心、别构调节等概念，诱导契合理论，理解和掌握酶活性的调控方式，酶促反应抑制作用类型及其动力学。</w:t>
            </w:r>
          </w:p>
          <w:p w14:paraId="005CC153">
            <w:pPr>
              <w:spacing w:before="62" w:beforeLines="20" w:after="62" w:afterLines="20" w:line="360" w:lineRule="auto"/>
              <w:rPr>
                <w:rFonts w:eastAsia="宋体"/>
                <w:b/>
                <w:spacing w:val="3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pacing w:val="3"/>
                <w:kern w:val="0"/>
                <w:sz w:val="21"/>
                <w:szCs w:val="21"/>
              </w:rPr>
              <w:t xml:space="preserve">6. </w:t>
            </w:r>
            <w:r>
              <w:rPr>
                <w:rFonts w:hAnsi="宋体" w:eastAsia="宋体"/>
                <w:b/>
                <w:spacing w:val="3"/>
                <w:kern w:val="0"/>
                <w:sz w:val="21"/>
                <w:szCs w:val="21"/>
              </w:rPr>
              <w:t>维生素与辅酶</w:t>
            </w:r>
          </w:p>
          <w:p w14:paraId="474D369D">
            <w:pPr>
              <w:pStyle w:val="4"/>
              <w:spacing w:after="0" w:line="360" w:lineRule="auto"/>
              <w:ind w:firstLine="328" w:firstLineChars="152"/>
              <w:rPr>
                <w:rFonts w:eastAsia="宋体"/>
                <w:spacing w:val="3"/>
                <w:kern w:val="0"/>
                <w:sz w:val="21"/>
                <w:szCs w:val="21"/>
              </w:rPr>
            </w:pPr>
            <w:r>
              <w:rPr>
                <w:rFonts w:eastAsia="宋体"/>
                <w:spacing w:val="3"/>
                <w:kern w:val="0"/>
                <w:sz w:val="21"/>
                <w:szCs w:val="21"/>
              </w:rPr>
              <w:t>了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解维生素的概念、分类；维生素和辅酶的关系及其</w:t>
            </w:r>
            <w:r>
              <w:rPr>
                <w:rFonts w:eastAsia="宋体"/>
                <w:spacing w:val="3"/>
                <w:kern w:val="0"/>
                <w:sz w:val="21"/>
                <w:szCs w:val="21"/>
              </w:rPr>
              <w:t>生物学功能。</w:t>
            </w:r>
          </w:p>
          <w:p w14:paraId="3560F331">
            <w:pPr>
              <w:spacing w:before="62" w:beforeLines="20" w:after="62" w:afterLines="20" w:line="360" w:lineRule="auto"/>
              <w:rPr>
                <w:rFonts w:eastAsia="宋体"/>
                <w:b/>
                <w:spacing w:val="3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pacing w:val="3"/>
                <w:kern w:val="0"/>
                <w:sz w:val="21"/>
                <w:szCs w:val="21"/>
              </w:rPr>
              <w:t xml:space="preserve">7. </w:t>
            </w:r>
            <w:r>
              <w:rPr>
                <w:rFonts w:hAnsi="宋体" w:eastAsia="宋体"/>
                <w:b/>
                <w:spacing w:val="3"/>
                <w:kern w:val="0"/>
                <w:sz w:val="21"/>
                <w:szCs w:val="21"/>
              </w:rPr>
              <w:t>核酸</w:t>
            </w:r>
          </w:p>
          <w:p w14:paraId="250112BE">
            <w:pPr>
              <w:pStyle w:val="4"/>
              <w:spacing w:after="0" w:line="360" w:lineRule="auto"/>
              <w:ind w:firstLine="315" w:firstLineChars="150"/>
              <w:rPr>
                <w:rFonts w:hAnsi="宋体"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了解核酸的种类、结构、研究方法</w:t>
            </w:r>
            <w:r>
              <w:rPr>
                <w:rFonts w:eastAsia="宋体"/>
                <w:spacing w:val="3"/>
                <w:kern w:val="0"/>
                <w:sz w:val="21"/>
                <w:szCs w:val="21"/>
              </w:rPr>
              <w:t>；掌握核酸的生物功能。重点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掌握各种碱基的化学结构，DNA和RNA的高级结构，核酸变性、复性和杂交等概念。</w:t>
            </w:r>
          </w:p>
          <w:p w14:paraId="6DC4A724">
            <w:pPr>
              <w:spacing w:before="62" w:beforeLines="20" w:after="62" w:afterLines="20" w:line="360" w:lineRule="auto"/>
              <w:rPr>
                <w:rFonts w:eastAsia="宋体"/>
                <w:b/>
                <w:spacing w:val="3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pacing w:val="3"/>
                <w:kern w:val="0"/>
                <w:sz w:val="21"/>
                <w:szCs w:val="21"/>
              </w:rPr>
              <w:t xml:space="preserve">8. </w:t>
            </w:r>
            <w:r>
              <w:rPr>
                <w:rFonts w:hAnsi="宋体" w:eastAsia="宋体"/>
                <w:b/>
                <w:spacing w:val="3"/>
                <w:kern w:val="0"/>
                <w:sz w:val="21"/>
                <w:szCs w:val="21"/>
              </w:rPr>
              <w:t>代谢导论</w:t>
            </w:r>
          </w:p>
          <w:p w14:paraId="138D6C57">
            <w:pPr>
              <w:pStyle w:val="4"/>
              <w:spacing w:after="0" w:line="360" w:lineRule="auto"/>
              <w:ind w:firstLine="324" w:firstLineChars="150"/>
              <w:rPr>
                <w:rFonts w:eastAsia="宋体"/>
                <w:spacing w:val="3"/>
                <w:kern w:val="0"/>
                <w:sz w:val="21"/>
                <w:szCs w:val="21"/>
              </w:rPr>
            </w:pPr>
            <w:r>
              <w:rPr>
                <w:rFonts w:eastAsia="宋体"/>
                <w:spacing w:val="3"/>
                <w:kern w:val="0"/>
                <w:sz w:val="21"/>
                <w:szCs w:val="21"/>
              </w:rPr>
              <w:t>了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解分解代谢与合成代谢，高能磷酸化合物的概念，ATP以外的其他核苷三磷酸的递能作用，能量代谢在新陈代谢中的地位。重点掌握代谢调控，高能磷酸化合物及其他高能化合物的类型，辅酶A在能量代谢中的作用，ATP结构及其在能量转运中的地位和作用。</w:t>
            </w:r>
          </w:p>
          <w:p w14:paraId="02D9E128">
            <w:pPr>
              <w:spacing w:before="62" w:beforeLines="20" w:after="62" w:afterLines="20" w:line="360" w:lineRule="auto"/>
              <w:rPr>
                <w:rFonts w:eastAsia="宋体"/>
                <w:b/>
                <w:spacing w:val="3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pacing w:val="3"/>
                <w:kern w:val="0"/>
                <w:sz w:val="21"/>
                <w:szCs w:val="21"/>
              </w:rPr>
              <w:t xml:space="preserve">9. </w:t>
            </w:r>
            <w:r>
              <w:rPr>
                <w:rFonts w:hAnsi="宋体" w:eastAsia="宋体"/>
                <w:b/>
                <w:spacing w:val="3"/>
                <w:kern w:val="0"/>
                <w:sz w:val="21"/>
                <w:szCs w:val="21"/>
              </w:rPr>
              <w:t>生物氧化</w:t>
            </w:r>
            <w:r>
              <w:rPr>
                <w:rFonts w:eastAsia="宋体"/>
                <w:b/>
                <w:spacing w:val="3"/>
                <w:kern w:val="0"/>
                <w:sz w:val="21"/>
                <w:szCs w:val="21"/>
              </w:rPr>
              <w:t>—</w:t>
            </w:r>
            <w:r>
              <w:rPr>
                <w:rFonts w:hAnsi="宋体" w:eastAsia="宋体"/>
                <w:b/>
                <w:spacing w:val="3"/>
                <w:kern w:val="0"/>
                <w:sz w:val="21"/>
                <w:szCs w:val="21"/>
              </w:rPr>
              <w:t>电子传递和氧化磷酸化作用</w:t>
            </w:r>
          </w:p>
          <w:p w14:paraId="489F4671">
            <w:pPr>
              <w:pStyle w:val="4"/>
              <w:spacing w:after="0" w:line="360" w:lineRule="auto"/>
              <w:ind w:firstLine="315" w:firstLineChars="150"/>
              <w:rPr>
                <w:rFonts w:hAnsi="宋体"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了解氧化-还原电势概念、电势和自由能的关系。重点掌握电子传递过程，氧化呼吸链概念，氧化磷酸化作用的概念、电子传递和ATP形成的偶联及调节机制。</w:t>
            </w:r>
          </w:p>
          <w:p w14:paraId="294130F1">
            <w:pPr>
              <w:spacing w:before="62" w:beforeLines="20" w:after="62" w:afterLines="20" w:line="360" w:lineRule="auto"/>
              <w:rPr>
                <w:rFonts w:eastAsia="宋体"/>
                <w:b/>
                <w:spacing w:val="3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pacing w:val="3"/>
                <w:kern w:val="0"/>
                <w:sz w:val="21"/>
                <w:szCs w:val="21"/>
              </w:rPr>
              <w:t xml:space="preserve">10. </w:t>
            </w:r>
            <w:r>
              <w:rPr>
                <w:rFonts w:hAnsi="宋体" w:eastAsia="宋体"/>
                <w:b/>
                <w:spacing w:val="3"/>
                <w:kern w:val="0"/>
                <w:sz w:val="21"/>
                <w:szCs w:val="21"/>
              </w:rPr>
              <w:t>糖代谢</w:t>
            </w:r>
          </w:p>
          <w:p w14:paraId="7BC2721C">
            <w:pPr>
              <w:spacing w:line="360" w:lineRule="auto"/>
              <w:ind w:firstLine="420" w:firstLineChars="200"/>
              <w:rPr>
                <w:rFonts w:hint="eastAsia" w:eastAsia="宋体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了解糖酵解过程，糖酵解调节，其他六碳糖进入糖酵解途径，磷酸戊糖途径的概念及其生理意义；</w:t>
            </w:r>
          </w:p>
          <w:p w14:paraId="72B48677">
            <w:pPr>
              <w:spacing w:before="62" w:beforeLines="20" w:after="62" w:afterLines="20" w:line="360" w:lineRule="auto"/>
              <w:rPr>
                <w:rFonts w:hint="eastAsia" w:eastAsia="宋体"/>
                <w:b/>
                <w:spacing w:val="3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3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b/>
                <w:spacing w:val="3"/>
                <w:kern w:val="0"/>
                <w:sz w:val="21"/>
                <w:szCs w:val="21"/>
              </w:rPr>
              <w:t xml:space="preserve">1. </w:t>
            </w:r>
            <w:r>
              <w:rPr>
                <w:rFonts w:hint="eastAsia" w:eastAsia="宋体"/>
                <w:b/>
                <w:spacing w:val="3"/>
                <w:kern w:val="0"/>
                <w:sz w:val="21"/>
                <w:szCs w:val="21"/>
              </w:rPr>
              <w:t>脂代谢</w:t>
            </w:r>
          </w:p>
          <w:p w14:paraId="027BDA33">
            <w:pPr>
              <w:pStyle w:val="4"/>
              <w:spacing w:after="0" w:line="360" w:lineRule="auto"/>
              <w:ind w:firstLine="315" w:firstLineChars="150"/>
              <w:rPr>
                <w:rFonts w:hint="eastAsia" w:hAnsi="宋体" w:eastAsia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</w:rPr>
              <w:t>掌握脂肪酸β-氧化过程及其能量变化，脂肪酸的合成过程，理解脂类代谢的调节。了解脂质的消化、吸收和转运，脂肪酸的氧化，不饱和脂肪酸的氧化，脂肪酸代谢的调节，脂肪酸的生物合成。了解脂类代谢的调节。</w:t>
            </w:r>
          </w:p>
          <w:p w14:paraId="7A08B66B">
            <w:pPr>
              <w:spacing w:before="62" w:beforeLines="20" w:after="62" w:afterLines="20" w:line="360" w:lineRule="auto"/>
              <w:rPr>
                <w:rFonts w:hint="eastAsia" w:eastAsia="宋体"/>
                <w:b/>
                <w:spacing w:val="3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3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b/>
                <w:spacing w:val="3"/>
                <w:kern w:val="0"/>
                <w:sz w:val="21"/>
                <w:szCs w:val="21"/>
              </w:rPr>
              <w:t xml:space="preserve">2. </w:t>
            </w:r>
            <w:r>
              <w:rPr>
                <w:rFonts w:hint="eastAsia" w:eastAsia="宋体"/>
                <w:b/>
                <w:spacing w:val="3"/>
                <w:kern w:val="0"/>
                <w:sz w:val="21"/>
                <w:szCs w:val="21"/>
              </w:rPr>
              <w:t>蛋白质代谢</w:t>
            </w:r>
          </w:p>
          <w:p w14:paraId="4FDFD3D6">
            <w:pPr>
              <w:pStyle w:val="4"/>
              <w:spacing w:after="0" w:line="360" w:lineRule="auto"/>
              <w:ind w:firstLine="315" w:firstLineChars="150"/>
              <w:rPr>
                <w:rFonts w:hint="eastAsia" w:hAnsi="宋体" w:eastAsia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</w:rPr>
              <w:t>掌握蛋白质的生物合成过程；了解mRNA，tRNA和rRNA在蛋白质合成过程中的作用；了解蛋白质的酶促降解、肽链合成后的加工处理。了解机体对外源蛋白质的需要及其消化作用。掌握蛋白质降解的特性和反应机制，氨基酸的转氨基和脱氨基作用，尿素循环。掌握原核细胞和真核细胞在蛋白质合成上的区别；掌握蛋白质的生物合成过程；了解mRNA，tRNA和rRNA在蛋白质合成过程中的作用；了解蛋白质的酶促降解、肽链合成后的加工处理。</w:t>
            </w:r>
          </w:p>
          <w:p w14:paraId="7954CA49">
            <w:pPr>
              <w:spacing w:before="62" w:beforeLines="20" w:after="62" w:afterLines="20" w:line="360" w:lineRule="auto"/>
              <w:rPr>
                <w:rFonts w:eastAsia="宋体"/>
                <w:b/>
                <w:spacing w:val="3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3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b/>
                <w:spacing w:val="3"/>
                <w:kern w:val="0"/>
                <w:sz w:val="21"/>
                <w:szCs w:val="21"/>
              </w:rPr>
              <w:t xml:space="preserve">3. </w:t>
            </w:r>
            <w:r>
              <w:rPr>
                <w:rFonts w:hint="eastAsia" w:eastAsia="宋体"/>
                <w:b/>
                <w:spacing w:val="3"/>
                <w:kern w:val="0"/>
                <w:sz w:val="21"/>
                <w:szCs w:val="21"/>
              </w:rPr>
              <w:t>核酸代谢</w:t>
            </w:r>
          </w:p>
          <w:p w14:paraId="3D37E314">
            <w:pPr>
              <w:pStyle w:val="4"/>
              <w:spacing w:after="0" w:line="360" w:lineRule="auto"/>
              <w:ind w:firstLine="315" w:firstLineChars="150"/>
              <w:rPr>
                <w:rFonts w:hAnsi="宋体" w:eastAsia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</w:rPr>
              <w:t>掌握碱基的分解代谢和DNA、RNA的合成代谢，理解核苷酸的抗代谢物。掌握嘌呤核苷酸、嘧啶核苷酸从头合成的原料及关键步骤、关键酶，嘌呤核苷酸和嘧啶核苷酸的从头合成代谢调节机制；核苷酸合成代谢过程中的一些抗代谢物，以及它们的作用机理。</w:t>
            </w:r>
          </w:p>
          <w:p w14:paraId="3D7A05EB">
            <w:pPr>
              <w:spacing w:line="360" w:lineRule="auto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14</w:t>
            </w:r>
            <w:r>
              <w:rPr>
                <w:rFonts w:hint="eastAsia" w:eastAsia="宋体"/>
                <w:b/>
                <w:sz w:val="21"/>
                <w:szCs w:val="21"/>
              </w:rPr>
              <w:t>. 生物化学实验</w:t>
            </w:r>
          </w:p>
          <w:p w14:paraId="5DFB51AF">
            <w:pPr>
              <w:pStyle w:val="4"/>
              <w:spacing w:after="0" w:line="360" w:lineRule="auto"/>
              <w:ind w:firstLine="315" w:firstLineChars="150"/>
              <w:rPr>
                <w:rFonts w:hAnsi="宋体"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掌握</w:t>
            </w:r>
            <w:r>
              <w:rPr>
                <w:rFonts w:hint="eastAsia" w:hAnsi="宋体" w:eastAsia="宋体"/>
                <w:kern w:val="0"/>
                <w:sz w:val="21"/>
                <w:szCs w:val="21"/>
              </w:rPr>
              <w:t>生物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化学实验安全知识</w:t>
            </w:r>
            <w:r>
              <w:rPr>
                <w:rFonts w:hint="eastAsia" w:hAnsi="宋体" w:eastAsia="宋体"/>
                <w:kern w:val="0"/>
                <w:sz w:val="21"/>
                <w:szCs w:val="21"/>
              </w:rPr>
              <w:t>，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常用实验仪器</w:t>
            </w:r>
            <w:r>
              <w:rPr>
                <w:rFonts w:hint="eastAsia" w:hAnsi="宋体" w:eastAsia="宋体"/>
                <w:kern w:val="0"/>
                <w:sz w:val="21"/>
                <w:szCs w:val="21"/>
              </w:rPr>
              <w:t>的使用和实验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装置</w:t>
            </w:r>
            <w:r>
              <w:rPr>
                <w:rFonts w:hint="eastAsia" w:hAnsi="宋体" w:eastAsia="宋体"/>
                <w:kern w:val="0"/>
                <w:sz w:val="21"/>
                <w:szCs w:val="21"/>
              </w:rPr>
              <w:t>的搭建；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掌握</w:t>
            </w:r>
            <w:r>
              <w:rPr>
                <w:rFonts w:hint="eastAsia" w:hAnsi="宋体" w:eastAsia="宋体"/>
                <w:kern w:val="0"/>
                <w:sz w:val="21"/>
                <w:szCs w:val="21"/>
              </w:rPr>
              <w:t>蛋白质及氨基酸的呈色反应实验，蛋白质等电点实验，酶学性质实验，蛋白质含量测定实验，蛋白质的分子量测定-SDS-聚丙烯酰胺凝胶电泳法，过氧化氢酶活性的测定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——</w:t>
            </w:r>
            <w:r>
              <w:rPr>
                <w:rFonts w:hint="eastAsia" w:hAnsi="宋体" w:eastAsia="宋体"/>
                <w:kern w:val="0"/>
                <w:sz w:val="21"/>
                <w:szCs w:val="21"/>
              </w:rPr>
              <w:t>碘量法，动物组织DNA提取方法和鉴定试验，质粒DNA的快速提取和含量测定，层析技术试验，血糖含量测定，分子筛柱层析，食物中维生素C含量测定等。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掌握</w:t>
            </w:r>
            <w:r>
              <w:rPr>
                <w:rFonts w:hint="eastAsia" w:hAnsi="宋体" w:eastAsia="宋体"/>
                <w:kern w:val="0"/>
                <w:sz w:val="21"/>
                <w:szCs w:val="21"/>
              </w:rPr>
              <w:t>各实验的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基本原理和实验注意事项</w:t>
            </w:r>
            <w:r>
              <w:rPr>
                <w:rFonts w:hint="eastAsia" w:hAnsi="宋体" w:eastAsia="宋体"/>
                <w:kern w:val="0"/>
                <w:sz w:val="21"/>
                <w:szCs w:val="21"/>
              </w:rPr>
              <w:t>，并能根据实验现象和结果，分析其原因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。</w:t>
            </w:r>
            <w:r>
              <w:rPr>
                <w:rFonts w:hint="eastAsia" w:hAnsi="宋体" w:eastAsia="宋体"/>
                <w:kern w:val="0"/>
                <w:sz w:val="21"/>
                <w:szCs w:val="21"/>
              </w:rPr>
              <w:t>舍弃物必须依照其性质作适当处理。</w:t>
            </w:r>
          </w:p>
          <w:p w14:paraId="28A14D3C"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</w:p>
        </w:tc>
      </w:tr>
      <w:tr w14:paraId="0E92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42" w:hRule="atLeast"/>
        </w:trPr>
        <w:tc>
          <w:tcPr>
            <w:tcW w:w="9701" w:type="dxa"/>
            <w:noWrap w:val="0"/>
            <w:vAlign w:val="top"/>
          </w:tcPr>
          <w:p w14:paraId="2BA4BE78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2507D60E">
            <w:pPr>
              <w:spacing w:line="360" w:lineRule="auto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考试时间：</w:t>
            </w:r>
            <w:r>
              <w:rPr>
                <w:rFonts w:ascii="宋体" w:hAnsi="宋体" w:eastAsia="宋体"/>
                <w:sz w:val="21"/>
                <w:szCs w:val="21"/>
              </w:rPr>
              <w:t>3小时</w:t>
            </w:r>
          </w:p>
          <w:p w14:paraId="403BF2C2">
            <w:pPr>
              <w:spacing w:line="360" w:lineRule="auto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考试总分：</w:t>
            </w:r>
            <w:r>
              <w:rPr>
                <w:rFonts w:ascii="宋体" w:hAnsi="宋体" w:eastAsia="宋体"/>
                <w:sz w:val="21"/>
                <w:szCs w:val="21"/>
              </w:rPr>
              <w:t>300分</w:t>
            </w:r>
          </w:p>
          <w:p w14:paraId="3E0FD1A5">
            <w:pPr>
              <w:spacing w:line="360" w:lineRule="auto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考试方式：闭卷笔试</w:t>
            </w:r>
          </w:p>
          <w:p w14:paraId="17130E93">
            <w:pPr>
              <w:spacing w:line="360" w:lineRule="auto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题型与分数比例：填空题（</w:t>
            </w:r>
            <w:r>
              <w:rPr>
                <w:rFonts w:ascii="宋体" w:hAnsi="宋体" w:eastAsia="宋体"/>
                <w:sz w:val="21"/>
                <w:szCs w:val="21"/>
              </w:rPr>
              <w:t>30分）、选择题（40分）、是非题（20分）、</w:t>
            </w:r>
            <w:bookmarkStart w:id="0" w:name="_Hlk145497196"/>
            <w:r>
              <w:rPr>
                <w:rFonts w:ascii="宋体" w:hAnsi="宋体" w:eastAsia="宋体"/>
                <w:sz w:val="21"/>
                <w:szCs w:val="21"/>
              </w:rPr>
              <w:t>推测化合物结构（20分）</w:t>
            </w:r>
            <w:bookmarkEnd w:id="0"/>
            <w:r>
              <w:rPr>
                <w:rFonts w:ascii="宋体" w:hAnsi="宋体" w:eastAsia="宋体"/>
                <w:sz w:val="21"/>
                <w:szCs w:val="21"/>
              </w:rPr>
              <w:t>、名词解释（50分）、问答题（140分）。</w:t>
            </w:r>
          </w:p>
        </w:tc>
      </w:tr>
      <w:tr w14:paraId="11C7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09" w:hRule="atLeast"/>
        </w:trPr>
        <w:tc>
          <w:tcPr>
            <w:tcW w:w="9701" w:type="dxa"/>
            <w:noWrap w:val="0"/>
            <w:vAlign w:val="top"/>
          </w:tcPr>
          <w:p w14:paraId="71DD68EC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52AF8B4D">
            <w:pPr>
              <w:adjustRightIn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1.《有机化学》（第四版），高鸿宾 主编，高等教育出版社 2005；</w:t>
            </w:r>
          </w:p>
          <w:p w14:paraId="36873C14">
            <w:pPr>
              <w:adjustRightIn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《基础有机化学》（第四版），邢其毅等主编，北京大学出版社</w:t>
            </w:r>
            <w:r>
              <w:rPr>
                <w:rFonts w:ascii="宋体" w:hAnsi="宋体" w:eastAsia="宋体"/>
                <w:sz w:val="21"/>
                <w:szCs w:val="21"/>
              </w:rPr>
              <w:t>2018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6832F24B"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《普通生物化学》（第五版），陈钧辉，高等教育出版社，2015；</w:t>
            </w:r>
          </w:p>
        </w:tc>
      </w:tr>
    </w:tbl>
    <w:p w14:paraId="2150893F"/>
    <w:sectPr>
      <w:headerReference r:id="rId3" w:type="default"/>
      <w:pgSz w:w="11906" w:h="16838"/>
      <w:pgMar w:top="777" w:right="981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44159">
    <w:pPr>
      <w:pStyle w:val="10"/>
    </w:pPr>
    <w:r>
      <w:rPr>
        <w:rFonts w:hint="eastAsia"/>
      </w:rPr>
      <w:t>浙江工业大学研究生入学考试自命题科目考试大纲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61100"/>
    <w:multiLevelType w:val="multilevel"/>
    <w:tmpl w:val="0C861100"/>
    <w:lvl w:ilvl="0" w:tentative="0">
      <w:start w:val="9"/>
      <w:numFmt w:val="decimal"/>
      <w:lvlText w:val="%1."/>
      <w:lvlJc w:val="left"/>
      <w:pPr>
        <w:tabs>
          <w:tab w:val="left" w:pos="375"/>
        </w:tabs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ZDVkOTk1YTRlYmJlNDMzMTY0MDk5MWY4NjJlMTEifQ=="/>
  </w:docVars>
  <w:rsids>
    <w:rsidRoot w:val="009B351B"/>
    <w:rsid w:val="000160EE"/>
    <w:rsid w:val="0005232E"/>
    <w:rsid w:val="00055B47"/>
    <w:rsid w:val="00074FF2"/>
    <w:rsid w:val="00084153"/>
    <w:rsid w:val="000A4C41"/>
    <w:rsid w:val="000A62C9"/>
    <w:rsid w:val="000C0ECF"/>
    <w:rsid w:val="000F769C"/>
    <w:rsid w:val="00106987"/>
    <w:rsid w:val="001430BB"/>
    <w:rsid w:val="0014499B"/>
    <w:rsid w:val="00195B93"/>
    <w:rsid w:val="001A71EB"/>
    <w:rsid w:val="001B198A"/>
    <w:rsid w:val="001B1FC2"/>
    <w:rsid w:val="001C0CB4"/>
    <w:rsid w:val="001C3409"/>
    <w:rsid w:val="001D734E"/>
    <w:rsid w:val="001E39E1"/>
    <w:rsid w:val="001F3070"/>
    <w:rsid w:val="001F5754"/>
    <w:rsid w:val="002117D7"/>
    <w:rsid w:val="00215667"/>
    <w:rsid w:val="00236F6C"/>
    <w:rsid w:val="00245211"/>
    <w:rsid w:val="00264480"/>
    <w:rsid w:val="0027318A"/>
    <w:rsid w:val="00284B0E"/>
    <w:rsid w:val="002A23C5"/>
    <w:rsid w:val="002A44E1"/>
    <w:rsid w:val="002A7DB3"/>
    <w:rsid w:val="002B49D8"/>
    <w:rsid w:val="002D5EFB"/>
    <w:rsid w:val="002E130F"/>
    <w:rsid w:val="00331D92"/>
    <w:rsid w:val="00332CF2"/>
    <w:rsid w:val="003532F3"/>
    <w:rsid w:val="003542F0"/>
    <w:rsid w:val="003573B6"/>
    <w:rsid w:val="003717A7"/>
    <w:rsid w:val="00373418"/>
    <w:rsid w:val="00377EC2"/>
    <w:rsid w:val="00396C71"/>
    <w:rsid w:val="003A318F"/>
    <w:rsid w:val="003B02E8"/>
    <w:rsid w:val="003C1B93"/>
    <w:rsid w:val="003C27CA"/>
    <w:rsid w:val="003C5359"/>
    <w:rsid w:val="003D2DDB"/>
    <w:rsid w:val="003E7F32"/>
    <w:rsid w:val="00402B2E"/>
    <w:rsid w:val="00403918"/>
    <w:rsid w:val="00445647"/>
    <w:rsid w:val="00447DD1"/>
    <w:rsid w:val="0046704C"/>
    <w:rsid w:val="0047166A"/>
    <w:rsid w:val="00484F3A"/>
    <w:rsid w:val="00487D36"/>
    <w:rsid w:val="00491FD0"/>
    <w:rsid w:val="004B7B3A"/>
    <w:rsid w:val="004E624D"/>
    <w:rsid w:val="00501384"/>
    <w:rsid w:val="0054760E"/>
    <w:rsid w:val="00547C9C"/>
    <w:rsid w:val="00555140"/>
    <w:rsid w:val="005A259B"/>
    <w:rsid w:val="005A4FA2"/>
    <w:rsid w:val="005C1717"/>
    <w:rsid w:val="005D432E"/>
    <w:rsid w:val="00607045"/>
    <w:rsid w:val="006073BB"/>
    <w:rsid w:val="00620E6F"/>
    <w:rsid w:val="006240F5"/>
    <w:rsid w:val="006243AC"/>
    <w:rsid w:val="00637A5C"/>
    <w:rsid w:val="00663D41"/>
    <w:rsid w:val="00672197"/>
    <w:rsid w:val="006D7D30"/>
    <w:rsid w:val="00713F99"/>
    <w:rsid w:val="0072793E"/>
    <w:rsid w:val="007470EC"/>
    <w:rsid w:val="0075058E"/>
    <w:rsid w:val="0075347D"/>
    <w:rsid w:val="007551A3"/>
    <w:rsid w:val="00756019"/>
    <w:rsid w:val="007939C5"/>
    <w:rsid w:val="00794DBD"/>
    <w:rsid w:val="007C6927"/>
    <w:rsid w:val="007C7BBE"/>
    <w:rsid w:val="007E1A1C"/>
    <w:rsid w:val="007F22BA"/>
    <w:rsid w:val="0080585A"/>
    <w:rsid w:val="00831813"/>
    <w:rsid w:val="008364A0"/>
    <w:rsid w:val="00837EA7"/>
    <w:rsid w:val="00855162"/>
    <w:rsid w:val="008747D7"/>
    <w:rsid w:val="00886EF5"/>
    <w:rsid w:val="00891B42"/>
    <w:rsid w:val="00894171"/>
    <w:rsid w:val="008A4757"/>
    <w:rsid w:val="008B7EEE"/>
    <w:rsid w:val="008C24F4"/>
    <w:rsid w:val="008E0D72"/>
    <w:rsid w:val="00915A88"/>
    <w:rsid w:val="00926939"/>
    <w:rsid w:val="00937AF0"/>
    <w:rsid w:val="00937B17"/>
    <w:rsid w:val="009423F3"/>
    <w:rsid w:val="009527B9"/>
    <w:rsid w:val="00954840"/>
    <w:rsid w:val="0097685B"/>
    <w:rsid w:val="009804DE"/>
    <w:rsid w:val="009B351B"/>
    <w:rsid w:val="009C3FD3"/>
    <w:rsid w:val="009E4AAD"/>
    <w:rsid w:val="009E574F"/>
    <w:rsid w:val="00A20F52"/>
    <w:rsid w:val="00A46FE9"/>
    <w:rsid w:val="00A71611"/>
    <w:rsid w:val="00A857BF"/>
    <w:rsid w:val="00AB62F6"/>
    <w:rsid w:val="00AC3CBD"/>
    <w:rsid w:val="00AD12FF"/>
    <w:rsid w:val="00AE43FE"/>
    <w:rsid w:val="00B3121A"/>
    <w:rsid w:val="00B35430"/>
    <w:rsid w:val="00B4024D"/>
    <w:rsid w:val="00B43C42"/>
    <w:rsid w:val="00B51A71"/>
    <w:rsid w:val="00B53FE8"/>
    <w:rsid w:val="00B64619"/>
    <w:rsid w:val="00B67FC4"/>
    <w:rsid w:val="00B75E8A"/>
    <w:rsid w:val="00B83B65"/>
    <w:rsid w:val="00B970B7"/>
    <w:rsid w:val="00BA003E"/>
    <w:rsid w:val="00BC1465"/>
    <w:rsid w:val="00BD35D1"/>
    <w:rsid w:val="00BD4BD0"/>
    <w:rsid w:val="00BE0ACF"/>
    <w:rsid w:val="00C0744C"/>
    <w:rsid w:val="00C160EF"/>
    <w:rsid w:val="00C21C0F"/>
    <w:rsid w:val="00C22636"/>
    <w:rsid w:val="00C2566D"/>
    <w:rsid w:val="00C334D7"/>
    <w:rsid w:val="00C41142"/>
    <w:rsid w:val="00C45CF3"/>
    <w:rsid w:val="00C97B8E"/>
    <w:rsid w:val="00CA5CF2"/>
    <w:rsid w:val="00CE1717"/>
    <w:rsid w:val="00D13047"/>
    <w:rsid w:val="00D30E23"/>
    <w:rsid w:val="00D41773"/>
    <w:rsid w:val="00D679CB"/>
    <w:rsid w:val="00D72964"/>
    <w:rsid w:val="00D93E0A"/>
    <w:rsid w:val="00D94568"/>
    <w:rsid w:val="00DB3E62"/>
    <w:rsid w:val="00DC213D"/>
    <w:rsid w:val="00DC2C03"/>
    <w:rsid w:val="00DE3347"/>
    <w:rsid w:val="00DF3C88"/>
    <w:rsid w:val="00DF58C5"/>
    <w:rsid w:val="00E56ED5"/>
    <w:rsid w:val="00E577DB"/>
    <w:rsid w:val="00E57B49"/>
    <w:rsid w:val="00E61C9E"/>
    <w:rsid w:val="00EA535B"/>
    <w:rsid w:val="00EB730D"/>
    <w:rsid w:val="00EE06DB"/>
    <w:rsid w:val="00EF69C9"/>
    <w:rsid w:val="00EF7B2F"/>
    <w:rsid w:val="00F218C1"/>
    <w:rsid w:val="00F41A69"/>
    <w:rsid w:val="00F56472"/>
    <w:rsid w:val="00F7565F"/>
    <w:rsid w:val="00FB16B5"/>
    <w:rsid w:val="00FB5100"/>
    <w:rsid w:val="00FB5852"/>
    <w:rsid w:val="00FF4F23"/>
    <w:rsid w:val="012E0CD0"/>
    <w:rsid w:val="0C301954"/>
    <w:rsid w:val="182B2236"/>
    <w:rsid w:val="1C795389"/>
    <w:rsid w:val="29F52B41"/>
    <w:rsid w:val="2C1D228E"/>
    <w:rsid w:val="2C334439"/>
    <w:rsid w:val="2F240EE8"/>
    <w:rsid w:val="31685AC2"/>
    <w:rsid w:val="34A62BDB"/>
    <w:rsid w:val="3B351815"/>
    <w:rsid w:val="414A7A2B"/>
    <w:rsid w:val="6D28512B"/>
    <w:rsid w:val="79E67BDF"/>
    <w:rsid w:val="7ACD6A35"/>
    <w:rsid w:val="7EC10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uiPriority w:val="0"/>
    <w:pPr>
      <w:spacing w:after="120"/>
    </w:pPr>
  </w:style>
  <w:style w:type="paragraph" w:styleId="5">
    <w:name w:val="Body Text Indent"/>
    <w:basedOn w:val="1"/>
    <w:uiPriority w:val="0"/>
    <w:pPr>
      <w:ind w:left="1200" w:hanging="1200" w:hangingChars="500"/>
    </w:pPr>
    <w:rPr>
      <w:rFonts w:eastAsia="黑体"/>
    </w:rPr>
  </w:style>
  <w:style w:type="paragraph" w:styleId="6">
    <w:name w:val="Plain Text"/>
    <w:basedOn w:val="1"/>
    <w:link w:val="17"/>
    <w:uiPriority w:val="0"/>
    <w:rPr>
      <w:rFonts w:ascii="Courier New" w:hAnsi="Courier New" w:eastAsia="宋体"/>
      <w:sz w:val="21"/>
      <w:szCs w:val="20"/>
    </w:rPr>
  </w:style>
  <w:style w:type="paragraph" w:styleId="7">
    <w:name w:val="Body Text Indent 2"/>
    <w:basedOn w:val="1"/>
    <w:uiPriority w:val="0"/>
    <w:pPr>
      <w:spacing w:after="120" w:line="480" w:lineRule="auto"/>
      <w:ind w:left="420" w:leftChars="200"/>
    </w:pPr>
    <w:rPr>
      <w:rFonts w:eastAsia="宋体"/>
      <w:sz w:val="21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uiPriority w:val="0"/>
    <w:rPr>
      <w:color w:val="0000CC"/>
      <w:u w:val="single"/>
    </w:rPr>
  </w:style>
  <w:style w:type="character" w:customStyle="1" w:styleId="16">
    <w:name w:val="正文文本 字符"/>
    <w:link w:val="4"/>
    <w:uiPriority w:val="0"/>
    <w:rPr>
      <w:rFonts w:eastAsia="楷体_GB2312"/>
      <w:kern w:val="2"/>
      <w:sz w:val="24"/>
      <w:szCs w:val="24"/>
    </w:rPr>
  </w:style>
  <w:style w:type="character" w:customStyle="1" w:styleId="17">
    <w:name w:val="纯文本 字符"/>
    <w:link w:val="6"/>
    <w:semiHidden/>
    <w:locked/>
    <w:uiPriority w:val="0"/>
    <w:rPr>
      <w:rFonts w:ascii="Courier New" w:hAnsi="Courier New" w:eastAsia="宋体"/>
      <w:kern w:val="2"/>
      <w:sz w:val="21"/>
      <w:lang w:val="en-US" w:eastAsia="zh-CN" w:bidi="ar-SA"/>
    </w:rPr>
  </w:style>
  <w:style w:type="paragraph" w:customStyle="1" w:styleId="18">
    <w:name w:val=" Char3"/>
    <w:basedOn w:val="1"/>
    <w:next w:val="4"/>
    <w:uiPriority w:val="0"/>
    <w:pPr>
      <w:numPr>
        <w:ilvl w:val="2"/>
        <w:numId w:val="0"/>
      </w:numPr>
      <w:tabs>
        <w:tab w:val="left" w:pos="747"/>
      </w:tabs>
      <w:adjustRightInd w:val="0"/>
      <w:ind w:left="747" w:hanging="567"/>
      <w:textAlignment w:val="baseline"/>
    </w:pPr>
    <w:rPr>
      <w:rFonts w:eastAsia="宋体"/>
      <w:sz w:val="21"/>
    </w:rPr>
  </w:style>
  <w:style w:type="paragraph" w:customStyle="1" w:styleId="19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zgd</Company>
  <Pages>5</Pages>
  <Words>3560</Words>
  <Characters>3729</Characters>
  <Lines>27</Lines>
  <Paragraphs>7</Paragraphs>
  <TotalTime>0</TotalTime>
  <ScaleCrop>false</ScaleCrop>
  <LinksUpToDate>false</LinksUpToDate>
  <CharactersWithSpaces>3778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2023-09-13T03:17:00Z</dcterms:created>
  <dc:creator>徐敏</dc:creator>
  <cp:lastModifiedBy>vertesyuan</cp:lastModifiedBy>
  <dcterms:modified xsi:type="dcterms:W3CDTF">2024-10-28T03:30:20Z</dcterms:modified>
  <dc:title>浙江工业大学2009年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6CB96728CC8B41D894691EC4C21972B0_13</vt:lpwstr>
  </property>
</Properties>
</file>