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B8A4" w14:textId="56B33CAB" w:rsidR="00A12932" w:rsidRDefault="00A12932" w:rsidP="00FE0A70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8D52F1"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6C6F45A4" w14:textId="4051117A" w:rsidR="00A12932" w:rsidRDefault="00A12932" w:rsidP="00A12932">
      <w:pPr>
        <w:adjustRightInd w:val="0"/>
        <w:snapToGrid w:val="0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4"/>
        </w:rPr>
        <w:t>考试科目代码：空      考试科目名称:</w:t>
      </w:r>
      <w:r>
        <w:rPr>
          <w:rFonts w:ascii="宋体" w:hAnsi="宋体" w:hint="eastAsia"/>
          <w:b/>
          <w:sz w:val="28"/>
        </w:rPr>
        <w:t xml:space="preserve"> 水声学原理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72F88" w:rsidRPr="00E874D9" w14:paraId="69C8EF6E" w14:textId="77777777" w:rsidTr="00F8683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175" w14:textId="5CDC9609" w:rsidR="007122F6" w:rsidRDefault="00472F88" w:rsidP="00B839D0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</w:t>
            </w:r>
            <w:r w:rsidR="004C2824">
              <w:rPr>
                <w:rFonts w:ascii="宋体" w:hAnsi="宋体" w:hint="eastAsia"/>
                <w:sz w:val="24"/>
              </w:rPr>
              <w:t>要点</w:t>
            </w:r>
            <w:r w:rsidRPr="00E874D9">
              <w:rPr>
                <w:rFonts w:ascii="宋体" w:hAnsi="宋体" w:hint="eastAsia"/>
                <w:sz w:val="24"/>
              </w:rPr>
              <w:t xml:space="preserve">: </w:t>
            </w:r>
          </w:p>
          <w:p w14:paraId="1003B4DE" w14:textId="6677ABE7" w:rsidR="007122F6" w:rsidRPr="00930D58" w:rsidRDefault="00930D58" w:rsidP="00930D58">
            <w:pPr>
              <w:spacing w:line="380" w:lineRule="exact"/>
            </w:pPr>
            <w:r>
              <w:rPr>
                <w:rFonts w:hint="eastAsia"/>
              </w:rPr>
              <w:t>一、</w:t>
            </w:r>
            <w:r w:rsidR="007122F6" w:rsidRPr="00930D58">
              <w:rPr>
                <w:rFonts w:hint="eastAsia"/>
              </w:rPr>
              <w:t>声学基础</w:t>
            </w:r>
          </w:p>
          <w:p w14:paraId="0A083B8F" w14:textId="3236235F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理解</w:t>
            </w:r>
            <w:r w:rsidR="007122F6" w:rsidRPr="00930D58">
              <w:rPr>
                <w:rFonts w:hint="eastAsia"/>
              </w:rPr>
              <w:t>声纳及其工作方式；</w:t>
            </w:r>
          </w:p>
          <w:p w14:paraId="328313A6" w14:textId="63D1EB75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="007122F6" w:rsidRPr="00930D58">
              <w:rPr>
                <w:rFonts w:hint="eastAsia"/>
              </w:rPr>
              <w:t>声纳参数；</w:t>
            </w:r>
          </w:p>
          <w:p w14:paraId="45CFB16E" w14:textId="37C24439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="007122F6" w:rsidRPr="00930D58">
              <w:rPr>
                <w:rFonts w:hint="eastAsia"/>
              </w:rPr>
              <w:t>声纳方程</w:t>
            </w:r>
            <w:r w:rsidR="00A92DDD">
              <w:rPr>
                <w:rFonts w:hint="eastAsia"/>
              </w:rPr>
              <w:t>及</w:t>
            </w:r>
            <w:r w:rsidR="007122F6" w:rsidRPr="00930D58">
              <w:rPr>
                <w:rFonts w:hint="eastAsia"/>
              </w:rPr>
              <w:t>应用；</w:t>
            </w:r>
          </w:p>
          <w:p w14:paraId="3E672B65" w14:textId="3D3F73C7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</w:t>
            </w:r>
            <w:r w:rsidR="007122F6" w:rsidRPr="00930D58">
              <w:rPr>
                <w:rFonts w:hint="eastAsia"/>
              </w:rPr>
              <w:t>组合声纳参数；</w:t>
            </w:r>
          </w:p>
          <w:p w14:paraId="50CBBF2D" w14:textId="312EA5F0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理解</w:t>
            </w:r>
            <w:r w:rsidR="007122F6" w:rsidRPr="00930D58">
              <w:rPr>
                <w:rFonts w:hint="eastAsia"/>
              </w:rPr>
              <w:t>理想流体介质中小振幅波；</w:t>
            </w:r>
          </w:p>
          <w:p w14:paraId="110CE33C" w14:textId="2E63766C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 w:rsidRPr="00930D58">
              <w:rPr>
                <w:rFonts w:hint="eastAsia"/>
              </w:rPr>
              <w:t>要求考生</w:t>
            </w:r>
            <w:r>
              <w:rPr>
                <w:rFonts w:hint="eastAsia"/>
              </w:rPr>
              <w:t>理解</w:t>
            </w:r>
            <w:r w:rsidR="007122F6" w:rsidRPr="00930D58">
              <w:rPr>
                <w:rFonts w:hint="eastAsia"/>
              </w:rPr>
              <w:t>声波的辐射和接收。</w:t>
            </w:r>
          </w:p>
          <w:p w14:paraId="75E6F254" w14:textId="6EB2C3AE" w:rsidR="007122F6" w:rsidRPr="00930D58" w:rsidRDefault="00930D58" w:rsidP="00930D58">
            <w:pPr>
              <w:spacing w:line="380" w:lineRule="exact"/>
            </w:pPr>
            <w:r>
              <w:rPr>
                <w:rFonts w:hint="eastAsia"/>
              </w:rPr>
              <w:t>二、</w:t>
            </w:r>
            <w:r w:rsidR="007122F6" w:rsidRPr="00930D58">
              <w:rPr>
                <w:rFonts w:hint="eastAsia"/>
              </w:rPr>
              <w:t>海洋的声学特性</w:t>
            </w:r>
          </w:p>
          <w:p w14:paraId="3A3475E1" w14:textId="0DF92A5B" w:rsidR="007122F6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7122F6" w:rsidRPr="00930D58">
              <w:rPr>
                <w:rFonts w:hint="eastAsia"/>
              </w:rPr>
              <w:t>要求考生掌握海洋声学的基本概念，例如：</w:t>
            </w:r>
            <w:r w:rsidR="00DD2713">
              <w:rPr>
                <w:rFonts w:hint="eastAsia"/>
              </w:rPr>
              <w:t>海水中的</w:t>
            </w:r>
            <w:r w:rsidR="007122F6" w:rsidRPr="00930D58">
              <w:rPr>
                <w:rFonts w:hint="eastAsia"/>
              </w:rPr>
              <w:t>声速、声吸收、声散射、声反射等；</w:t>
            </w:r>
          </w:p>
          <w:p w14:paraId="5F4EE75A" w14:textId="4D7C592B" w:rsidR="00930D58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930D58">
              <w:rPr>
                <w:rFonts w:hint="eastAsia"/>
              </w:rPr>
              <w:t>要求考生掌握海底声学特性；</w:t>
            </w:r>
          </w:p>
          <w:p w14:paraId="06F9C825" w14:textId="367592D3" w:rsidR="00930D58" w:rsidRP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930D58">
              <w:rPr>
                <w:rFonts w:hint="eastAsia"/>
              </w:rPr>
              <w:t>要求考生掌握海面声学特性；</w:t>
            </w:r>
          </w:p>
          <w:p w14:paraId="7F925A11" w14:textId="725317BB" w:rsidR="00930D58" w:rsidRDefault="00930D58" w:rsidP="00930D58">
            <w:pPr>
              <w:spacing w:line="380" w:lineRule="exact"/>
              <w:ind w:firstLine="435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Pr="00930D58">
              <w:rPr>
                <w:rFonts w:hint="eastAsia"/>
              </w:rPr>
              <w:t>要求考生掌握海洋内部的不均匀性</w:t>
            </w:r>
            <w:r w:rsidR="00E57907">
              <w:rPr>
                <w:rFonts w:hint="eastAsia"/>
              </w:rPr>
              <w:t>及其声学特性</w:t>
            </w:r>
            <w:r w:rsidRPr="00930D58">
              <w:rPr>
                <w:rFonts w:hint="eastAsia"/>
              </w:rPr>
              <w:t>。</w:t>
            </w:r>
          </w:p>
          <w:p w14:paraId="3CD68900" w14:textId="567BB711" w:rsidR="00930D58" w:rsidRDefault="00930D58" w:rsidP="00930D58">
            <w:pPr>
              <w:spacing w:line="380" w:lineRule="exact"/>
            </w:pPr>
            <w:r>
              <w:rPr>
                <w:rFonts w:hint="eastAsia"/>
              </w:rPr>
              <w:t>三、海洋中的声传播理论</w:t>
            </w:r>
          </w:p>
          <w:p w14:paraId="01740C32" w14:textId="0265EF5D" w:rsidR="00930D58" w:rsidRDefault="00930D58" w:rsidP="00930D58">
            <w:pPr>
              <w:spacing w:line="380" w:lineRule="exact"/>
              <w:ind w:firstLine="420"/>
            </w:pPr>
            <w:r>
              <w:t xml:space="preserve">1. </w:t>
            </w:r>
            <w:r w:rsidRPr="00930D58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波动方程和定解条件</w:t>
            </w:r>
          </w:p>
          <w:p w14:paraId="7D519DB1" w14:textId="13A1ECEB" w:rsidR="00930D58" w:rsidRDefault="00930D58" w:rsidP="00930D58">
            <w:pPr>
              <w:spacing w:line="380" w:lineRule="exact"/>
              <w:ind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930D58">
              <w:rPr>
                <w:rFonts w:hint="eastAsia"/>
              </w:rPr>
              <w:t>要求考生掌握</w:t>
            </w:r>
            <w:proofErr w:type="gramStart"/>
            <w:r w:rsidR="002D2B1A">
              <w:rPr>
                <w:rFonts w:hint="eastAsia"/>
              </w:rPr>
              <w:t>简正波理论</w:t>
            </w:r>
            <w:proofErr w:type="gramEnd"/>
            <w:r>
              <w:rPr>
                <w:rFonts w:hint="eastAsia"/>
              </w:rPr>
              <w:t>基础；</w:t>
            </w:r>
          </w:p>
          <w:p w14:paraId="21CB9A81" w14:textId="5AD6AC82" w:rsidR="00930D58" w:rsidRDefault="00930D58" w:rsidP="00930D58">
            <w:pPr>
              <w:spacing w:line="380" w:lineRule="exact"/>
              <w:ind w:firstLine="420"/>
            </w:pPr>
            <w:r>
              <w:t xml:space="preserve">3. </w:t>
            </w:r>
            <w:r w:rsidRPr="00930D58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射线声学基础；</w:t>
            </w:r>
          </w:p>
          <w:p w14:paraId="0D7382A1" w14:textId="78A4CF1D" w:rsidR="00930D58" w:rsidRDefault="00930D58" w:rsidP="00930D58">
            <w:pPr>
              <w:spacing w:line="380" w:lineRule="exact"/>
              <w:ind w:firstLine="42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Pr="00930D58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分层介质中的射线声学。</w:t>
            </w:r>
          </w:p>
          <w:p w14:paraId="0A172AAB" w14:textId="56FCE22A" w:rsidR="00930D58" w:rsidRDefault="00930D58" w:rsidP="00930D58">
            <w:pPr>
              <w:pStyle w:val="a7"/>
              <w:numPr>
                <w:ilvl w:val="0"/>
                <w:numId w:val="17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典型传播条件下的声场</w:t>
            </w:r>
          </w:p>
          <w:p w14:paraId="75925574" w14:textId="3D220FBE" w:rsidR="00930D58" w:rsidRDefault="00930D58" w:rsidP="00930D58">
            <w:pPr>
              <w:pStyle w:val="a7"/>
              <w:numPr>
                <w:ilvl w:val="0"/>
                <w:numId w:val="13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要求考生掌握邻近海面的水下点源声场；</w:t>
            </w:r>
          </w:p>
          <w:p w14:paraId="05125A91" w14:textId="247E442D" w:rsidR="00930D58" w:rsidRDefault="00930D58" w:rsidP="00930D58">
            <w:pPr>
              <w:pStyle w:val="a7"/>
              <w:numPr>
                <w:ilvl w:val="0"/>
                <w:numId w:val="13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要求考生掌握</w:t>
            </w:r>
            <w:r w:rsidR="00116859">
              <w:rPr>
                <w:rFonts w:hint="eastAsia"/>
              </w:rPr>
              <w:t>浅海</w:t>
            </w:r>
            <w:r>
              <w:rPr>
                <w:rFonts w:hint="eastAsia"/>
              </w:rPr>
              <w:t>表面声道、深海声道</w:t>
            </w:r>
            <w:r w:rsidR="00214B0B">
              <w:rPr>
                <w:rFonts w:hint="eastAsia"/>
              </w:rPr>
              <w:t>的</w:t>
            </w:r>
            <w:r w:rsidR="00116859">
              <w:rPr>
                <w:rFonts w:hint="eastAsia"/>
              </w:rPr>
              <w:t>基本特征及</w:t>
            </w:r>
            <w:r>
              <w:rPr>
                <w:rFonts w:hint="eastAsia"/>
              </w:rPr>
              <w:t>声传播特性；</w:t>
            </w:r>
          </w:p>
          <w:p w14:paraId="42447883" w14:textId="77777777" w:rsidR="00930D58" w:rsidRDefault="00930D58" w:rsidP="00930D58">
            <w:pPr>
              <w:pStyle w:val="a7"/>
              <w:numPr>
                <w:ilvl w:val="0"/>
                <w:numId w:val="13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要求考生掌握在不同海水声速梯度下的声传播特性；</w:t>
            </w:r>
          </w:p>
          <w:p w14:paraId="7FFF8ED3" w14:textId="134F19EA" w:rsidR="00930D58" w:rsidRPr="00930D58" w:rsidRDefault="00930D58" w:rsidP="00930D58">
            <w:pPr>
              <w:spacing w:line="380" w:lineRule="exact"/>
              <w:ind w:firstLine="420"/>
            </w:pPr>
            <w:r>
              <w:t xml:space="preserve">5. </w:t>
            </w:r>
            <w:r>
              <w:rPr>
                <w:rFonts w:hint="eastAsia"/>
              </w:rPr>
              <w:t>要求考生掌握</w:t>
            </w:r>
            <w:r w:rsidR="003238F0">
              <w:rPr>
                <w:rFonts w:hint="eastAsia"/>
              </w:rPr>
              <w:t>均匀浅海声场、浅海表面声道。</w:t>
            </w:r>
          </w:p>
          <w:p w14:paraId="004375DC" w14:textId="3952AECA" w:rsidR="00BD48E1" w:rsidRDefault="00930D58" w:rsidP="00BD48E1">
            <w:pPr>
              <w:spacing w:line="380" w:lineRule="exact"/>
            </w:pPr>
            <w:r>
              <w:rPr>
                <w:rFonts w:hint="eastAsia"/>
              </w:rPr>
              <w:t>五</w:t>
            </w:r>
            <w:r w:rsidR="00BD48E1" w:rsidRPr="00C26CA7">
              <w:rPr>
                <w:rFonts w:hint="eastAsia"/>
              </w:rPr>
              <w:t>、</w:t>
            </w:r>
            <w:r w:rsidR="00BD48E1">
              <w:rPr>
                <w:rFonts w:hint="eastAsia"/>
              </w:rPr>
              <w:t>声波在目标上的反射和散射</w:t>
            </w:r>
          </w:p>
          <w:p w14:paraId="18CA16DF" w14:textId="697CB3D6" w:rsidR="00BD48E1" w:rsidRPr="00C26CA7" w:rsidRDefault="00BD48E1" w:rsidP="00930D58">
            <w:pPr>
              <w:spacing w:line="38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1. </w:t>
            </w:r>
            <w:r w:rsidR="00930D58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目标强度</w:t>
            </w:r>
            <w:r w:rsidR="00930D58">
              <w:rPr>
                <w:rFonts w:hint="eastAsia"/>
              </w:rPr>
              <w:t>、目标回波相关理论；</w:t>
            </w:r>
          </w:p>
          <w:p w14:paraId="1BDC1A04" w14:textId="244F0477" w:rsidR="00BD48E1" w:rsidRDefault="00930D58" w:rsidP="00BD48E1">
            <w:pPr>
              <w:spacing w:line="380" w:lineRule="exact"/>
              <w:ind w:firstLine="435"/>
            </w:pPr>
            <w:r>
              <w:t>2</w:t>
            </w:r>
            <w:r w:rsidR="00BD48E1" w:rsidRPr="00C26CA7">
              <w:t>.</w:t>
            </w:r>
            <w:r w:rsidR="00BD48E1">
              <w:t xml:space="preserve"> </w:t>
            </w:r>
            <w:r>
              <w:rPr>
                <w:rFonts w:hint="eastAsia"/>
              </w:rPr>
              <w:t>要求考生掌握</w:t>
            </w:r>
            <w:r w:rsidR="00BD48E1">
              <w:rPr>
                <w:rFonts w:hint="eastAsia"/>
              </w:rPr>
              <w:t>目标强度的实验测量和常见声纳目标的目标强度；</w:t>
            </w:r>
          </w:p>
          <w:p w14:paraId="65DEDD59" w14:textId="7668752E" w:rsidR="00BD48E1" w:rsidRDefault="00BD48E1" w:rsidP="00BD48E1">
            <w:pPr>
              <w:spacing w:line="380" w:lineRule="exact"/>
              <w:ind w:firstLine="435"/>
            </w:pPr>
            <w:r>
              <w:t xml:space="preserve">4. </w:t>
            </w:r>
            <w:r w:rsidR="00930D58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刚性球体的散射声场</w:t>
            </w:r>
            <w:r w:rsidR="00930D58">
              <w:rPr>
                <w:rFonts w:hint="eastAsia"/>
              </w:rPr>
              <w:t>特征</w:t>
            </w:r>
            <w:r>
              <w:rPr>
                <w:rFonts w:hint="eastAsia"/>
              </w:rPr>
              <w:t>；</w:t>
            </w:r>
          </w:p>
          <w:p w14:paraId="6BB09ABB" w14:textId="30DA271C" w:rsidR="00BD48E1" w:rsidRDefault="00BD48E1" w:rsidP="00BD48E1">
            <w:pPr>
              <w:spacing w:line="380" w:lineRule="exact"/>
              <w:ind w:firstLine="435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="007049DF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弹性</w:t>
            </w:r>
            <w:r w:rsidR="00D57AFD">
              <w:rPr>
                <w:rFonts w:hint="eastAsia"/>
              </w:rPr>
              <w:t>体</w:t>
            </w:r>
            <w:r>
              <w:rPr>
                <w:rFonts w:hint="eastAsia"/>
              </w:rPr>
              <w:t>的散射</w:t>
            </w:r>
            <w:r w:rsidR="007049DF">
              <w:rPr>
                <w:rFonts w:hint="eastAsia"/>
              </w:rPr>
              <w:t>特征</w:t>
            </w:r>
            <w:r>
              <w:rPr>
                <w:rFonts w:hint="eastAsia"/>
              </w:rPr>
              <w:t>；</w:t>
            </w:r>
          </w:p>
          <w:p w14:paraId="21473189" w14:textId="3C1B1E96" w:rsidR="00BD48E1" w:rsidRDefault="00BD48E1" w:rsidP="00BD48E1">
            <w:pPr>
              <w:spacing w:line="380" w:lineRule="exact"/>
              <w:ind w:firstLine="435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 w:rsidR="007049DF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壳体目标的回波信号</w:t>
            </w:r>
            <w:r w:rsidR="00D57AFD">
              <w:rPr>
                <w:rFonts w:hint="eastAsia"/>
              </w:rPr>
              <w:t>特征</w:t>
            </w:r>
            <w:r>
              <w:rPr>
                <w:rFonts w:hint="eastAsia"/>
              </w:rPr>
              <w:t>；</w:t>
            </w:r>
          </w:p>
          <w:p w14:paraId="444125D5" w14:textId="6D34761C" w:rsidR="00BD48E1" w:rsidRPr="000D5129" w:rsidRDefault="00BD48E1" w:rsidP="000D5129">
            <w:pPr>
              <w:spacing w:line="380" w:lineRule="exact"/>
              <w:ind w:firstLine="435"/>
            </w:pPr>
            <w:r>
              <w:rPr>
                <w:rFonts w:hint="eastAsia"/>
              </w:rPr>
              <w:t>7</w:t>
            </w:r>
            <w:r>
              <w:t xml:space="preserve">. </w:t>
            </w:r>
            <w:r w:rsidR="007049DF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用赫姆霍兹积分方程求解散射声场</w:t>
            </w:r>
            <w:r w:rsidR="007049DF">
              <w:rPr>
                <w:rFonts w:hint="eastAsia"/>
              </w:rPr>
              <w:t>。</w:t>
            </w:r>
          </w:p>
          <w:p w14:paraId="7520CEFA" w14:textId="5674FDFF" w:rsidR="00BD48E1" w:rsidRPr="00C26CA7" w:rsidRDefault="007049DF" w:rsidP="00BD48E1">
            <w:pPr>
              <w:spacing w:line="380" w:lineRule="exact"/>
            </w:pPr>
            <w:r>
              <w:rPr>
                <w:rFonts w:hint="eastAsia"/>
              </w:rPr>
              <w:t>六</w:t>
            </w:r>
            <w:r w:rsidR="00BD48E1" w:rsidRPr="00C26CA7">
              <w:rPr>
                <w:rFonts w:hint="eastAsia"/>
              </w:rPr>
              <w:t>、</w:t>
            </w:r>
            <w:r w:rsidR="00BD48E1">
              <w:rPr>
                <w:rFonts w:hint="eastAsia"/>
              </w:rPr>
              <w:t>海洋中的混响</w:t>
            </w:r>
          </w:p>
          <w:p w14:paraId="06B150C6" w14:textId="633A41FD" w:rsidR="00BD48E1" w:rsidRPr="00C26CA7" w:rsidRDefault="00BD48E1" w:rsidP="00BD48E1">
            <w:pPr>
              <w:spacing w:line="380" w:lineRule="exact"/>
              <w:ind w:firstLine="435"/>
            </w:pPr>
            <w:r w:rsidRPr="00C26CA7">
              <w:t>1.</w:t>
            </w:r>
            <w:r>
              <w:t xml:space="preserve"> </w:t>
            </w:r>
            <w:r w:rsidR="007049DF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海洋混响基本概念；</w:t>
            </w:r>
          </w:p>
          <w:p w14:paraId="0FFF48AC" w14:textId="0B600BA0" w:rsidR="007049DF" w:rsidRDefault="00BD48E1" w:rsidP="00BD48E1">
            <w:pPr>
              <w:spacing w:line="380" w:lineRule="exact"/>
              <w:ind w:firstLine="435"/>
            </w:pPr>
            <w:r w:rsidRPr="00C26CA7">
              <w:t>2.</w:t>
            </w:r>
            <w:r>
              <w:t xml:space="preserve"> </w:t>
            </w:r>
            <w:r w:rsidR="007049DF">
              <w:rPr>
                <w:rFonts w:hint="eastAsia"/>
              </w:rPr>
              <w:t>要求考生理解</w:t>
            </w:r>
            <w:r>
              <w:rPr>
                <w:rFonts w:hint="eastAsia"/>
              </w:rPr>
              <w:t>体积混响</w:t>
            </w:r>
            <w:r w:rsidR="007049DF">
              <w:rPr>
                <w:rFonts w:hint="eastAsia"/>
              </w:rPr>
              <w:t>、海面混响、海底混响基本</w:t>
            </w:r>
            <w:r w:rsidR="00D57AFD">
              <w:rPr>
                <w:rFonts w:hint="eastAsia"/>
              </w:rPr>
              <w:t>概念</w:t>
            </w:r>
            <w:r w:rsidR="007049DF">
              <w:rPr>
                <w:rFonts w:hint="eastAsia"/>
              </w:rPr>
              <w:t>与原理；</w:t>
            </w:r>
          </w:p>
          <w:p w14:paraId="0EB7CB40" w14:textId="3A59E96E" w:rsidR="00BD48E1" w:rsidRPr="00BD48E1" w:rsidRDefault="00BD48E1" w:rsidP="007049DF">
            <w:pPr>
              <w:spacing w:line="380" w:lineRule="exact"/>
              <w:ind w:firstLine="435"/>
            </w:pPr>
            <w:r w:rsidRPr="00C26CA7">
              <w:t>3.</w:t>
            </w:r>
            <w:r>
              <w:t xml:space="preserve"> </w:t>
            </w:r>
            <w:r w:rsidR="007049DF">
              <w:rPr>
                <w:rFonts w:hint="eastAsia"/>
              </w:rPr>
              <w:t>要求考生理解</w:t>
            </w:r>
            <w:r>
              <w:rPr>
                <w:rFonts w:hint="eastAsia"/>
              </w:rPr>
              <w:t>海水中气泡的声学特性；</w:t>
            </w:r>
          </w:p>
          <w:p w14:paraId="01E52D26" w14:textId="5CA5C9FB" w:rsidR="005B6000" w:rsidRPr="00C26CA7" w:rsidRDefault="00C26CA7" w:rsidP="00C26CA7">
            <w:pPr>
              <w:spacing w:line="380" w:lineRule="exact"/>
            </w:pPr>
            <w:r w:rsidRPr="00C26CA7">
              <w:rPr>
                <w:rFonts w:hint="eastAsia"/>
              </w:rPr>
              <w:lastRenderedPageBreak/>
              <w:t>七、水下噪声</w:t>
            </w:r>
          </w:p>
          <w:p w14:paraId="14CAC1C9" w14:textId="601363C7" w:rsidR="00C26CA7" w:rsidRPr="00C26CA7" w:rsidRDefault="00C26CA7" w:rsidP="00C26CA7">
            <w:pPr>
              <w:spacing w:line="380" w:lineRule="exact"/>
              <w:ind w:firstLine="435"/>
            </w:pPr>
            <w:r w:rsidRPr="00C26CA7">
              <w:t>1.</w:t>
            </w:r>
            <w:r>
              <w:t xml:space="preserve"> </w:t>
            </w:r>
            <w:r w:rsidR="007049DF">
              <w:rPr>
                <w:rFonts w:hint="eastAsia"/>
              </w:rPr>
              <w:t>要求考生掌握海洋环境噪声的基本概念、类型及特征；</w:t>
            </w:r>
          </w:p>
          <w:p w14:paraId="50706381" w14:textId="59215F31" w:rsidR="00C26CA7" w:rsidRPr="00C26CA7" w:rsidRDefault="007049DF" w:rsidP="00C26CA7">
            <w:pPr>
              <w:spacing w:line="380" w:lineRule="exact"/>
              <w:ind w:firstLine="435"/>
            </w:pPr>
            <w:r>
              <w:t>2</w:t>
            </w:r>
            <w:r w:rsidR="00C26CA7" w:rsidRPr="00C26CA7">
              <w:t>.</w:t>
            </w:r>
            <w:r w:rsidR="00C26CA7">
              <w:t xml:space="preserve"> </w:t>
            </w:r>
            <w:r>
              <w:rPr>
                <w:rFonts w:hint="eastAsia"/>
              </w:rPr>
              <w:t>要求考生掌握</w:t>
            </w:r>
            <w:r w:rsidR="00C26CA7" w:rsidRPr="00C26CA7">
              <w:rPr>
                <w:rFonts w:hint="eastAsia"/>
              </w:rPr>
              <w:t>舰船和鱼雷的辐射噪声</w:t>
            </w:r>
            <w:r>
              <w:rPr>
                <w:rFonts w:hint="eastAsia"/>
              </w:rPr>
              <w:t>特征</w:t>
            </w:r>
            <w:r w:rsidR="00C26CA7">
              <w:rPr>
                <w:rFonts w:hint="eastAsia"/>
              </w:rPr>
              <w:t>；</w:t>
            </w:r>
          </w:p>
          <w:p w14:paraId="1B880888" w14:textId="7D268FC8" w:rsidR="007122F6" w:rsidRDefault="007122F6" w:rsidP="007122F6">
            <w:pPr>
              <w:spacing w:line="380" w:lineRule="exact"/>
            </w:pPr>
            <w:r>
              <w:rPr>
                <w:rFonts w:hint="eastAsia"/>
              </w:rPr>
              <w:t>八、声传播起伏</w:t>
            </w:r>
          </w:p>
          <w:p w14:paraId="4CBC0832" w14:textId="14FE71B0" w:rsidR="007122F6" w:rsidRDefault="007122F6" w:rsidP="007122F6">
            <w:pPr>
              <w:spacing w:line="380" w:lineRule="exact"/>
              <w:ind w:firstLine="435"/>
            </w:pPr>
            <w:r>
              <w:t xml:space="preserve">1. </w:t>
            </w:r>
            <w:r w:rsidR="00A865E2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海水介质随机不均匀性引起的声传播起伏；</w:t>
            </w:r>
          </w:p>
          <w:p w14:paraId="6493483E" w14:textId="777129EB" w:rsidR="007122F6" w:rsidRDefault="007122F6" w:rsidP="007122F6">
            <w:pPr>
              <w:spacing w:line="380" w:lineRule="exact"/>
              <w:ind w:firstLine="435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A865E2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随机界面</w:t>
            </w:r>
            <w:r w:rsidR="00796CF7">
              <w:rPr>
                <w:rFonts w:hint="eastAsia"/>
              </w:rPr>
              <w:t>（海面和海底）引起</w:t>
            </w:r>
            <w:r>
              <w:rPr>
                <w:rFonts w:hint="eastAsia"/>
              </w:rPr>
              <w:t>的声散射和声传播起伏；</w:t>
            </w:r>
          </w:p>
          <w:p w14:paraId="014769D0" w14:textId="0DFA84A3" w:rsidR="007122F6" w:rsidRDefault="007122F6" w:rsidP="007122F6">
            <w:pPr>
              <w:spacing w:line="380" w:lineRule="exact"/>
              <w:ind w:firstLine="435"/>
            </w:pPr>
            <w:r>
              <w:t xml:space="preserve">3. </w:t>
            </w:r>
            <w:r w:rsidR="00A865E2"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内波</w:t>
            </w:r>
            <w:r w:rsidR="00DF00F2">
              <w:rPr>
                <w:rFonts w:hint="eastAsia"/>
              </w:rPr>
              <w:t>及其引起的</w:t>
            </w:r>
            <w:r>
              <w:rPr>
                <w:rFonts w:hint="eastAsia"/>
              </w:rPr>
              <w:t>声传播起伏；</w:t>
            </w:r>
          </w:p>
          <w:p w14:paraId="1CF478BF" w14:textId="5EBF0AB9" w:rsidR="007122F6" w:rsidRPr="007122F6" w:rsidRDefault="007122F6" w:rsidP="007122F6">
            <w:pPr>
              <w:spacing w:line="380" w:lineRule="exact"/>
              <w:ind w:firstLine="435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="00A865E2">
              <w:rPr>
                <w:rFonts w:hint="eastAsia"/>
              </w:rPr>
              <w:t>要求考生</w:t>
            </w:r>
            <w:proofErr w:type="gramStart"/>
            <w:r w:rsidR="00A865E2">
              <w:rPr>
                <w:rFonts w:hint="eastAsia"/>
              </w:rPr>
              <w:t>掌握</w:t>
            </w:r>
            <w:r>
              <w:rPr>
                <w:rFonts w:hint="eastAsia"/>
              </w:rPr>
              <w:t>声</w:t>
            </w:r>
            <w:proofErr w:type="gramEnd"/>
            <w:r>
              <w:rPr>
                <w:rFonts w:hint="eastAsia"/>
              </w:rPr>
              <w:t>传播起伏对声纳</w:t>
            </w:r>
            <w:r w:rsidR="00331C3B">
              <w:rPr>
                <w:rFonts w:hint="eastAsia"/>
              </w:rPr>
              <w:t>探测</w:t>
            </w:r>
            <w:r>
              <w:rPr>
                <w:rFonts w:hint="eastAsia"/>
              </w:rPr>
              <w:t>精度的影响。</w:t>
            </w:r>
          </w:p>
        </w:tc>
      </w:tr>
      <w:tr w:rsidR="00472F88" w:rsidRPr="00E874D9" w14:paraId="34085140" w14:textId="77777777" w:rsidTr="00F8683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8BA" w14:textId="1EEB8C39" w:rsidR="00472F88" w:rsidRPr="00D7782D" w:rsidRDefault="00472F88" w:rsidP="00CC5E9D">
            <w:pPr>
              <w:spacing w:line="380" w:lineRule="exact"/>
            </w:pPr>
            <w:r w:rsidRPr="00D7782D">
              <w:rPr>
                <w:rFonts w:hint="eastAsia"/>
              </w:rPr>
              <w:lastRenderedPageBreak/>
              <w:t>考试总分：</w:t>
            </w:r>
            <w:r w:rsidR="008F4972">
              <w:t>20</w:t>
            </w:r>
            <w:r w:rsidRPr="00D7782D">
              <w:rPr>
                <w:rFonts w:hint="eastAsia"/>
              </w:rPr>
              <w:t>0</w:t>
            </w:r>
            <w:r w:rsidRPr="00D7782D">
              <w:rPr>
                <w:rFonts w:hint="eastAsia"/>
              </w:rPr>
              <w:t>分</w:t>
            </w:r>
            <w:r w:rsidRPr="00D7782D">
              <w:rPr>
                <w:rFonts w:hint="eastAsia"/>
              </w:rPr>
              <w:t xml:space="preserve">     </w:t>
            </w:r>
            <w:r w:rsidRPr="00D7782D">
              <w:rPr>
                <w:rFonts w:hint="eastAsia"/>
              </w:rPr>
              <w:t>考试时间：</w:t>
            </w:r>
            <w:r w:rsidR="008F4972">
              <w:t>2</w:t>
            </w:r>
            <w:r w:rsidRPr="00D7782D">
              <w:rPr>
                <w:rFonts w:hint="eastAsia"/>
              </w:rPr>
              <w:t>小时</w:t>
            </w:r>
            <w:r w:rsidRPr="00D7782D">
              <w:rPr>
                <w:rFonts w:hint="eastAsia"/>
              </w:rPr>
              <w:t xml:space="preserve">    </w:t>
            </w:r>
            <w:r w:rsidRPr="00D7782D">
              <w:rPr>
                <w:rFonts w:hint="eastAsia"/>
              </w:rPr>
              <w:t>考试方式：笔试</w:t>
            </w:r>
          </w:p>
          <w:p w14:paraId="5890623E" w14:textId="14E7E7BF" w:rsidR="00CF4828" w:rsidRPr="00D7782D" w:rsidRDefault="00472F88" w:rsidP="00CC5E9D">
            <w:pPr>
              <w:pStyle w:val="2"/>
              <w:spacing w:line="380" w:lineRule="exact"/>
              <w:rPr>
                <w:rFonts w:ascii="Times New Roman"/>
                <w:sz w:val="21"/>
                <w:szCs w:val="24"/>
              </w:rPr>
            </w:pPr>
            <w:r w:rsidRPr="00D7782D">
              <w:rPr>
                <w:rFonts w:ascii="Times New Roman" w:hint="eastAsia"/>
                <w:sz w:val="21"/>
                <w:szCs w:val="24"/>
              </w:rPr>
              <w:t>考试题型：</w:t>
            </w:r>
            <w:r w:rsidR="00021D6D">
              <w:rPr>
                <w:rFonts w:ascii="Times New Roman" w:hint="eastAsia"/>
                <w:sz w:val="21"/>
                <w:szCs w:val="24"/>
              </w:rPr>
              <w:t>名词解释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（</w:t>
            </w:r>
            <w:r w:rsidR="004420A6">
              <w:rPr>
                <w:rFonts w:ascii="Times New Roman"/>
                <w:sz w:val="21"/>
                <w:szCs w:val="24"/>
              </w:rPr>
              <w:t>4</w:t>
            </w:r>
            <w:r w:rsidR="00CF4828" w:rsidRPr="00D7782D">
              <w:rPr>
                <w:rFonts w:ascii="Times New Roman"/>
                <w:sz w:val="21"/>
                <w:szCs w:val="24"/>
              </w:rPr>
              <w:t>0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分）</w:t>
            </w:r>
            <w:r w:rsidR="00D96834">
              <w:rPr>
                <w:rFonts w:ascii="Times New Roman" w:hint="eastAsia"/>
                <w:sz w:val="21"/>
                <w:szCs w:val="24"/>
              </w:rPr>
              <w:t xml:space="preserve"> </w:t>
            </w:r>
            <w:r w:rsidR="00D96834">
              <w:rPr>
                <w:rFonts w:ascii="Times New Roman"/>
                <w:sz w:val="21"/>
                <w:szCs w:val="24"/>
              </w:rPr>
              <w:t xml:space="preserve">   </w:t>
            </w:r>
          </w:p>
          <w:p w14:paraId="1601E5E6" w14:textId="007213BE" w:rsidR="00472F88" w:rsidRDefault="008F4972" w:rsidP="00CC5E9D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计算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题（</w:t>
            </w:r>
            <w:r w:rsidR="004420A6">
              <w:rPr>
                <w:rFonts w:ascii="Times New Roman"/>
                <w:sz w:val="21"/>
                <w:szCs w:val="24"/>
              </w:rPr>
              <w:t>6</w:t>
            </w:r>
            <w:r w:rsidR="00CF4828" w:rsidRPr="00D7782D">
              <w:rPr>
                <w:rFonts w:ascii="Times New Roman"/>
                <w:sz w:val="21"/>
                <w:szCs w:val="24"/>
              </w:rPr>
              <w:t>0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  <w:p w14:paraId="586BA0E5" w14:textId="77C94438" w:rsidR="008F4972" w:rsidRPr="008F4972" w:rsidRDefault="008F4972" w:rsidP="008F4972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简答</w:t>
            </w:r>
            <w:r w:rsidRPr="00D7782D">
              <w:rPr>
                <w:rFonts w:ascii="Times New Roman" w:hint="eastAsia"/>
                <w:sz w:val="21"/>
                <w:szCs w:val="24"/>
              </w:rPr>
              <w:t>题（</w:t>
            </w:r>
            <w:r w:rsidR="004420A6">
              <w:rPr>
                <w:rFonts w:ascii="Times New Roman"/>
                <w:sz w:val="21"/>
                <w:szCs w:val="24"/>
              </w:rPr>
              <w:t>10</w:t>
            </w:r>
            <w:r w:rsidRPr="00D7782D">
              <w:rPr>
                <w:rFonts w:ascii="Times New Roman" w:hint="eastAsia"/>
                <w:sz w:val="21"/>
                <w:szCs w:val="24"/>
              </w:rPr>
              <w:t>0</w:t>
            </w:r>
            <w:r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</w:tc>
      </w:tr>
      <w:tr w:rsidR="009A52E0" w:rsidRPr="00E874D9" w14:paraId="445805F6" w14:textId="77777777" w:rsidTr="00F8683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9E0A" w14:textId="77777777" w:rsidR="009A52E0" w:rsidRDefault="009A52E0" w:rsidP="00CC5E9D">
            <w:pPr>
              <w:spacing w:line="380" w:lineRule="exact"/>
            </w:pPr>
            <w:r>
              <w:rPr>
                <w:rFonts w:hint="eastAsia"/>
              </w:rPr>
              <w:t>参考书目（材料）</w:t>
            </w:r>
          </w:p>
          <w:p w14:paraId="4240A072" w14:textId="0D11A5EA" w:rsidR="009A52E0" w:rsidRPr="00D7782D" w:rsidRDefault="009A52E0" w:rsidP="009A52E0">
            <w:pPr>
              <w:pStyle w:val="a7"/>
              <w:numPr>
                <w:ilvl w:val="0"/>
                <w:numId w:val="18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《水声学原理》，哈尔滨工程大学出版社，刘伯胜，雷家煜，第二版。</w:t>
            </w:r>
          </w:p>
        </w:tc>
      </w:tr>
    </w:tbl>
    <w:p w14:paraId="72B293B1" w14:textId="77777777" w:rsidR="00B0191F" w:rsidRDefault="00B0191F"/>
    <w:sectPr w:rsidR="00B0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7291A" w14:textId="77777777" w:rsidR="007E5ED5" w:rsidRDefault="007E5ED5" w:rsidP="00472F88">
      <w:r>
        <w:separator/>
      </w:r>
    </w:p>
  </w:endnote>
  <w:endnote w:type="continuationSeparator" w:id="0">
    <w:p w14:paraId="574829C7" w14:textId="77777777" w:rsidR="007E5ED5" w:rsidRDefault="007E5ED5" w:rsidP="004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D071" w14:textId="77777777" w:rsidR="007E5ED5" w:rsidRDefault="007E5ED5" w:rsidP="00472F88">
      <w:r>
        <w:separator/>
      </w:r>
    </w:p>
  </w:footnote>
  <w:footnote w:type="continuationSeparator" w:id="0">
    <w:p w14:paraId="307E7F6C" w14:textId="77777777" w:rsidR="007E5ED5" w:rsidRDefault="007E5ED5" w:rsidP="0047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08777AAC"/>
    <w:multiLevelType w:val="hybridMultilevel"/>
    <w:tmpl w:val="95D698EC"/>
    <w:lvl w:ilvl="0" w:tplc="525A9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097A3228"/>
    <w:multiLevelType w:val="hybridMultilevel"/>
    <w:tmpl w:val="5FB8720C"/>
    <w:lvl w:ilvl="0" w:tplc="1D7C646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8676A22"/>
    <w:multiLevelType w:val="hybridMultilevel"/>
    <w:tmpl w:val="B0A2D652"/>
    <w:lvl w:ilvl="0" w:tplc="5B5C42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8F473C"/>
    <w:multiLevelType w:val="hybridMultilevel"/>
    <w:tmpl w:val="DEDC395E"/>
    <w:lvl w:ilvl="0" w:tplc="CD943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28987C47"/>
    <w:multiLevelType w:val="hybridMultilevel"/>
    <w:tmpl w:val="32704996"/>
    <w:lvl w:ilvl="0" w:tplc="A80434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33126EC1"/>
    <w:multiLevelType w:val="hybridMultilevel"/>
    <w:tmpl w:val="11C055D6"/>
    <w:lvl w:ilvl="0" w:tplc="818A016A">
      <w:start w:val="1"/>
      <w:numFmt w:val="decimal"/>
      <w:lvlText w:val="%1.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3964E03"/>
    <w:multiLevelType w:val="hybridMultilevel"/>
    <w:tmpl w:val="469C3982"/>
    <w:lvl w:ilvl="0" w:tplc="03F895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D6C6945"/>
    <w:multiLevelType w:val="hybridMultilevel"/>
    <w:tmpl w:val="6DE690CA"/>
    <w:lvl w:ilvl="0" w:tplc="894CB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2B24BD4"/>
    <w:multiLevelType w:val="hybridMultilevel"/>
    <w:tmpl w:val="F056A518"/>
    <w:lvl w:ilvl="0" w:tplc="A4AE47D6">
      <w:start w:val="9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023410"/>
    <w:multiLevelType w:val="hybridMultilevel"/>
    <w:tmpl w:val="42842F22"/>
    <w:lvl w:ilvl="0" w:tplc="EB6E5D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65E852BF"/>
    <w:multiLevelType w:val="hybridMultilevel"/>
    <w:tmpl w:val="F34AF85A"/>
    <w:lvl w:ilvl="0" w:tplc="CEE6F7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76751335">
    <w:abstractNumId w:val="4"/>
    <w:lvlOverride w:ilvl="0">
      <w:startOverride w:val="1"/>
    </w:lvlOverride>
  </w:num>
  <w:num w:numId="2" w16cid:durableId="2135365534">
    <w:abstractNumId w:val="1"/>
    <w:lvlOverride w:ilvl="0">
      <w:startOverride w:val="1"/>
    </w:lvlOverride>
  </w:num>
  <w:num w:numId="3" w16cid:durableId="19137456">
    <w:abstractNumId w:val="5"/>
  </w:num>
  <w:num w:numId="4" w16cid:durableId="1076975878">
    <w:abstractNumId w:val="0"/>
    <w:lvlOverride w:ilvl="0">
      <w:startOverride w:val="1"/>
    </w:lvlOverride>
  </w:num>
  <w:num w:numId="5" w16cid:durableId="1411586843">
    <w:abstractNumId w:val="6"/>
    <w:lvlOverride w:ilvl="0">
      <w:startOverride w:val="1"/>
    </w:lvlOverride>
  </w:num>
  <w:num w:numId="6" w16cid:durableId="2138059172">
    <w:abstractNumId w:val="2"/>
    <w:lvlOverride w:ilvl="0">
      <w:startOverride w:val="1"/>
    </w:lvlOverride>
  </w:num>
  <w:num w:numId="7" w16cid:durableId="1996103609">
    <w:abstractNumId w:val="3"/>
  </w:num>
  <w:num w:numId="8" w16cid:durableId="1821387162">
    <w:abstractNumId w:val="9"/>
  </w:num>
  <w:num w:numId="9" w16cid:durableId="1686202322">
    <w:abstractNumId w:val="12"/>
  </w:num>
  <w:num w:numId="10" w16cid:durableId="933241065">
    <w:abstractNumId w:val="15"/>
  </w:num>
  <w:num w:numId="11" w16cid:durableId="1828589287">
    <w:abstractNumId w:val="14"/>
  </w:num>
  <w:num w:numId="12" w16cid:durableId="1326520028">
    <w:abstractNumId w:val="17"/>
  </w:num>
  <w:num w:numId="13" w16cid:durableId="1877543617">
    <w:abstractNumId w:val="10"/>
  </w:num>
  <w:num w:numId="14" w16cid:durableId="638799513">
    <w:abstractNumId w:val="13"/>
  </w:num>
  <w:num w:numId="15" w16cid:durableId="1323392116">
    <w:abstractNumId w:val="7"/>
  </w:num>
  <w:num w:numId="16" w16cid:durableId="940720144">
    <w:abstractNumId w:val="16"/>
  </w:num>
  <w:num w:numId="17" w16cid:durableId="411435287">
    <w:abstractNumId w:val="8"/>
  </w:num>
  <w:num w:numId="18" w16cid:durableId="554656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C2"/>
    <w:rsid w:val="00017949"/>
    <w:rsid w:val="00021D6D"/>
    <w:rsid w:val="000426A5"/>
    <w:rsid w:val="00043029"/>
    <w:rsid w:val="00047B6A"/>
    <w:rsid w:val="00055E2C"/>
    <w:rsid w:val="00057669"/>
    <w:rsid w:val="000C225B"/>
    <w:rsid w:val="000C62FC"/>
    <w:rsid w:val="000D5129"/>
    <w:rsid w:val="00104E7E"/>
    <w:rsid w:val="00105549"/>
    <w:rsid w:val="00116859"/>
    <w:rsid w:val="00127E9E"/>
    <w:rsid w:val="00137102"/>
    <w:rsid w:val="00137504"/>
    <w:rsid w:val="00140C13"/>
    <w:rsid w:val="00147F30"/>
    <w:rsid w:val="0015183C"/>
    <w:rsid w:val="00164236"/>
    <w:rsid w:val="00195B3D"/>
    <w:rsid w:val="001C6893"/>
    <w:rsid w:val="001D2518"/>
    <w:rsid w:val="001F2252"/>
    <w:rsid w:val="0020079E"/>
    <w:rsid w:val="00207E9E"/>
    <w:rsid w:val="00213B45"/>
    <w:rsid w:val="00214B0B"/>
    <w:rsid w:val="00236A1C"/>
    <w:rsid w:val="00243B05"/>
    <w:rsid w:val="00257A51"/>
    <w:rsid w:val="00260526"/>
    <w:rsid w:val="0026284C"/>
    <w:rsid w:val="00263308"/>
    <w:rsid w:val="002639AD"/>
    <w:rsid w:val="0028026F"/>
    <w:rsid w:val="0028751C"/>
    <w:rsid w:val="002A6C41"/>
    <w:rsid w:val="002C520F"/>
    <w:rsid w:val="002D2B1A"/>
    <w:rsid w:val="002D63FE"/>
    <w:rsid w:val="002E7427"/>
    <w:rsid w:val="002F2F4F"/>
    <w:rsid w:val="003102A2"/>
    <w:rsid w:val="003238F0"/>
    <w:rsid w:val="00331C3B"/>
    <w:rsid w:val="003610DC"/>
    <w:rsid w:val="00371059"/>
    <w:rsid w:val="003A1432"/>
    <w:rsid w:val="004241D1"/>
    <w:rsid w:val="004356F5"/>
    <w:rsid w:val="004420A6"/>
    <w:rsid w:val="00460C08"/>
    <w:rsid w:val="00472F88"/>
    <w:rsid w:val="004969B6"/>
    <w:rsid w:val="004A4B0C"/>
    <w:rsid w:val="004A57C1"/>
    <w:rsid w:val="004C2824"/>
    <w:rsid w:val="004F02BA"/>
    <w:rsid w:val="00505287"/>
    <w:rsid w:val="00544E42"/>
    <w:rsid w:val="005B1D9A"/>
    <w:rsid w:val="005B42C7"/>
    <w:rsid w:val="005B6000"/>
    <w:rsid w:val="005C5AC4"/>
    <w:rsid w:val="005D4648"/>
    <w:rsid w:val="005D6241"/>
    <w:rsid w:val="005F4302"/>
    <w:rsid w:val="006038EB"/>
    <w:rsid w:val="00607886"/>
    <w:rsid w:val="00620941"/>
    <w:rsid w:val="00635B67"/>
    <w:rsid w:val="00644126"/>
    <w:rsid w:val="00655044"/>
    <w:rsid w:val="00663D5D"/>
    <w:rsid w:val="00666004"/>
    <w:rsid w:val="006A13AE"/>
    <w:rsid w:val="006A217C"/>
    <w:rsid w:val="006B2E7C"/>
    <w:rsid w:val="006C2872"/>
    <w:rsid w:val="006C79BE"/>
    <w:rsid w:val="006D5E65"/>
    <w:rsid w:val="006E59EA"/>
    <w:rsid w:val="006F0776"/>
    <w:rsid w:val="007049DF"/>
    <w:rsid w:val="007122F6"/>
    <w:rsid w:val="00716618"/>
    <w:rsid w:val="007431DC"/>
    <w:rsid w:val="007435EB"/>
    <w:rsid w:val="00771B36"/>
    <w:rsid w:val="00796CF7"/>
    <w:rsid w:val="007A39E3"/>
    <w:rsid w:val="007E5ED5"/>
    <w:rsid w:val="007F122D"/>
    <w:rsid w:val="00800030"/>
    <w:rsid w:val="008204B3"/>
    <w:rsid w:val="0082534A"/>
    <w:rsid w:val="00834E76"/>
    <w:rsid w:val="008772C5"/>
    <w:rsid w:val="008D52F1"/>
    <w:rsid w:val="008E18F7"/>
    <w:rsid w:val="008F4972"/>
    <w:rsid w:val="008F5D21"/>
    <w:rsid w:val="00912CE1"/>
    <w:rsid w:val="00924F50"/>
    <w:rsid w:val="00930D58"/>
    <w:rsid w:val="0094133C"/>
    <w:rsid w:val="009675A2"/>
    <w:rsid w:val="00970F35"/>
    <w:rsid w:val="009837F0"/>
    <w:rsid w:val="009A0193"/>
    <w:rsid w:val="009A52E0"/>
    <w:rsid w:val="009A6E3B"/>
    <w:rsid w:val="009C066E"/>
    <w:rsid w:val="009C2D76"/>
    <w:rsid w:val="009C7B09"/>
    <w:rsid w:val="00A12932"/>
    <w:rsid w:val="00A20E55"/>
    <w:rsid w:val="00A2264A"/>
    <w:rsid w:val="00A24FB2"/>
    <w:rsid w:val="00A56604"/>
    <w:rsid w:val="00A74F20"/>
    <w:rsid w:val="00A865E2"/>
    <w:rsid w:val="00A92DDD"/>
    <w:rsid w:val="00A94426"/>
    <w:rsid w:val="00A970D5"/>
    <w:rsid w:val="00AB7FB7"/>
    <w:rsid w:val="00AC4433"/>
    <w:rsid w:val="00AD0EE5"/>
    <w:rsid w:val="00B0191F"/>
    <w:rsid w:val="00B33681"/>
    <w:rsid w:val="00B65240"/>
    <w:rsid w:val="00B714B9"/>
    <w:rsid w:val="00B7365D"/>
    <w:rsid w:val="00B8481E"/>
    <w:rsid w:val="00B8661B"/>
    <w:rsid w:val="00B870DF"/>
    <w:rsid w:val="00BB4934"/>
    <w:rsid w:val="00BD48E1"/>
    <w:rsid w:val="00BE5524"/>
    <w:rsid w:val="00C01710"/>
    <w:rsid w:val="00C050C5"/>
    <w:rsid w:val="00C051CB"/>
    <w:rsid w:val="00C1024F"/>
    <w:rsid w:val="00C209FF"/>
    <w:rsid w:val="00C25480"/>
    <w:rsid w:val="00C26CA7"/>
    <w:rsid w:val="00C57880"/>
    <w:rsid w:val="00C617C6"/>
    <w:rsid w:val="00C84DA1"/>
    <w:rsid w:val="00C9396D"/>
    <w:rsid w:val="00CA75CF"/>
    <w:rsid w:val="00CC403D"/>
    <w:rsid w:val="00CC5E9D"/>
    <w:rsid w:val="00CC7905"/>
    <w:rsid w:val="00CD39A4"/>
    <w:rsid w:val="00CD6FAD"/>
    <w:rsid w:val="00CE2D90"/>
    <w:rsid w:val="00CF039C"/>
    <w:rsid w:val="00CF4828"/>
    <w:rsid w:val="00D12605"/>
    <w:rsid w:val="00D57AFD"/>
    <w:rsid w:val="00D7782D"/>
    <w:rsid w:val="00D83AA4"/>
    <w:rsid w:val="00D84020"/>
    <w:rsid w:val="00D865C2"/>
    <w:rsid w:val="00D869B3"/>
    <w:rsid w:val="00D95EE6"/>
    <w:rsid w:val="00D96834"/>
    <w:rsid w:val="00DD2713"/>
    <w:rsid w:val="00DD7F3A"/>
    <w:rsid w:val="00DF00F2"/>
    <w:rsid w:val="00DF239F"/>
    <w:rsid w:val="00E013F3"/>
    <w:rsid w:val="00E12467"/>
    <w:rsid w:val="00E2122E"/>
    <w:rsid w:val="00E27D07"/>
    <w:rsid w:val="00E36EA2"/>
    <w:rsid w:val="00E57907"/>
    <w:rsid w:val="00E81AC0"/>
    <w:rsid w:val="00E90D96"/>
    <w:rsid w:val="00E92200"/>
    <w:rsid w:val="00EA0464"/>
    <w:rsid w:val="00F32205"/>
    <w:rsid w:val="00F70CAE"/>
    <w:rsid w:val="00F71925"/>
    <w:rsid w:val="00F86834"/>
    <w:rsid w:val="00FA1C52"/>
    <w:rsid w:val="00FB1C50"/>
    <w:rsid w:val="00FB60F2"/>
    <w:rsid w:val="00FC438F"/>
    <w:rsid w:val="00FC4A30"/>
    <w:rsid w:val="00FD34B1"/>
    <w:rsid w:val="00FF2F8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ADDAE"/>
  <w15:docId w15:val="{1BFB0A0F-2651-4EBE-96DB-721416E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F88"/>
    <w:rPr>
      <w:sz w:val="18"/>
      <w:szCs w:val="18"/>
    </w:rPr>
  </w:style>
  <w:style w:type="paragraph" w:styleId="2">
    <w:name w:val="Body Text 2"/>
    <w:basedOn w:val="a"/>
    <w:link w:val="20"/>
    <w:rsid w:val="00472F88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472F88"/>
    <w:rPr>
      <w:rFonts w:ascii="宋体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B2E7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D4648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2D2B1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D2B1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D2B1A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B1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D2B1A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D2B1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D2B1A"/>
    <w:rPr>
      <w:rFonts w:ascii="Times New Roman" w:eastAsia="宋体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A92DD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Yvonne Wang</cp:lastModifiedBy>
  <cp:revision>24</cp:revision>
  <dcterms:created xsi:type="dcterms:W3CDTF">2024-03-07T00:40:00Z</dcterms:created>
  <dcterms:modified xsi:type="dcterms:W3CDTF">2024-03-07T06:13:00Z</dcterms:modified>
</cp:coreProperties>
</file>