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1098"/>
        <w:spacing w:before="114" w:line="223" w:lineRule="auto"/>
        <w:outlineLvl w:val="0"/>
        <w:rPr>
          <w:rFonts w:ascii="SimHei" w:hAnsi="SimHei" w:eastAsia="SimHei" w:cs="SimHei"/>
          <w:sz w:val="35"/>
          <w:szCs w:val="35"/>
        </w:rPr>
      </w:pPr>
      <w:r>
        <w:rPr>
          <w:rFonts w:ascii="SimHei" w:hAnsi="SimHei" w:eastAsia="SimHei" w:cs="SimHei"/>
          <w:sz w:val="35"/>
          <w:szCs w:val="35"/>
          <w:b/>
          <w:bCs/>
          <w:spacing w:val="6"/>
        </w:rPr>
        <w:t>暨南大学外国语学院硕士研究生入学考试</w:t>
      </w:r>
    </w:p>
    <w:p>
      <w:pPr>
        <w:ind w:left="810"/>
        <w:spacing w:before="278" w:line="223" w:lineRule="auto"/>
        <w:outlineLvl w:val="0"/>
        <w:rPr>
          <w:rFonts w:ascii="SimHei" w:hAnsi="SimHei" w:eastAsia="SimHei" w:cs="SimHei"/>
          <w:sz w:val="35"/>
          <w:szCs w:val="35"/>
        </w:rPr>
      </w:pPr>
      <w:r>
        <w:rPr>
          <w:rFonts w:ascii="SimHei" w:hAnsi="SimHei" w:eastAsia="SimHei" w:cs="SimHei"/>
          <w:sz w:val="35"/>
          <w:szCs w:val="35"/>
          <w:b/>
          <w:bCs/>
          <w:spacing w:val="6"/>
        </w:rPr>
        <w:t>英语语言文学/外国语言学及应用语言学专业</w:t>
      </w:r>
    </w:p>
    <w:p>
      <w:pPr>
        <w:ind w:left="1424"/>
        <w:spacing w:before="273" w:line="223" w:lineRule="auto"/>
        <w:outlineLvl w:val="0"/>
        <w:rPr>
          <w:rFonts w:ascii="SimHei" w:hAnsi="SimHei" w:eastAsia="SimHei" w:cs="SimHei"/>
          <w:sz w:val="35"/>
          <w:szCs w:val="35"/>
        </w:rPr>
      </w:pPr>
      <w:r>
        <w:rPr>
          <w:rFonts w:ascii="SimHei" w:hAnsi="SimHei" w:eastAsia="SimHei" w:cs="SimHei"/>
          <w:sz w:val="35"/>
          <w:szCs w:val="35"/>
          <w:b/>
          <w:bCs/>
          <w:spacing w:val="5"/>
        </w:rPr>
        <w:t>《外国语言文学综合考试》考试大纲</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before="65" w:line="226" w:lineRule="auto"/>
        <w:rPr>
          <w:rFonts w:ascii="SimSun" w:hAnsi="SimSun" w:eastAsia="SimSun" w:cs="SimSun"/>
          <w:sz w:val="20"/>
          <w:szCs w:val="20"/>
        </w:rPr>
      </w:pPr>
      <w:r>
        <w:rPr>
          <w:rFonts w:ascii="SimSun" w:hAnsi="SimSun" w:eastAsia="SimSun" w:cs="SimSun"/>
          <w:sz w:val="20"/>
          <w:szCs w:val="20"/>
          <w:b/>
          <w:bCs/>
          <w:spacing w:val="4"/>
        </w:rPr>
        <w:t>考试科目名称：外国语言文学综合考试</w:t>
      </w:r>
      <w:r>
        <w:rPr>
          <w:rFonts w:ascii="SimSun" w:hAnsi="SimSun" w:eastAsia="SimSun" w:cs="SimSun"/>
          <w:sz w:val="20"/>
          <w:szCs w:val="20"/>
          <w:spacing w:val="4"/>
        </w:rPr>
        <w:t xml:space="preserve">    </w:t>
      </w:r>
      <w:r>
        <w:rPr>
          <w:rFonts w:ascii="SimSun" w:hAnsi="SimSun" w:eastAsia="SimSun" w:cs="SimSun"/>
          <w:sz w:val="20"/>
          <w:szCs w:val="20"/>
          <w:b/>
          <w:bCs/>
          <w:spacing w:val="4"/>
        </w:rPr>
        <w:t>考试科目代码：</w:t>
      </w:r>
      <w:r>
        <w:rPr>
          <w:rFonts w:ascii="SimSun" w:hAnsi="SimSun" w:eastAsia="SimSun" w:cs="SimSun"/>
          <w:sz w:val="20"/>
          <w:szCs w:val="20"/>
          <w:spacing w:val="4"/>
        </w:rPr>
        <w:t xml:space="preserve"> </w:t>
      </w:r>
      <w:r>
        <w:rPr>
          <w:rFonts w:ascii="SimSun" w:hAnsi="SimSun" w:eastAsia="SimSun" w:cs="SimSun"/>
          <w:sz w:val="20"/>
          <w:szCs w:val="20"/>
          <w:b/>
          <w:bCs/>
          <w:spacing w:val="4"/>
        </w:rPr>
        <w:t>[808]</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3879"/>
        <w:spacing w:before="114" w:line="229" w:lineRule="auto"/>
        <w:outlineLvl w:val="0"/>
        <w:rPr>
          <w:rFonts w:ascii="KaiTi" w:hAnsi="KaiTi" w:eastAsia="KaiTi" w:cs="KaiTi"/>
          <w:sz w:val="35"/>
          <w:szCs w:val="35"/>
        </w:rPr>
      </w:pPr>
      <w:r>
        <w:rPr>
          <w:rFonts w:ascii="KaiTi" w:hAnsi="KaiTi" w:eastAsia="KaiTi" w:cs="KaiTi"/>
          <w:sz w:val="35"/>
          <w:szCs w:val="35"/>
          <w:b/>
          <w:bCs/>
          <w:spacing w:val="-9"/>
        </w:rPr>
        <w:t>前</w:t>
      </w:r>
      <w:r>
        <w:rPr>
          <w:rFonts w:ascii="KaiTi" w:hAnsi="KaiTi" w:eastAsia="KaiTi" w:cs="KaiTi"/>
          <w:sz w:val="35"/>
          <w:szCs w:val="35"/>
          <w:spacing w:val="39"/>
        </w:rPr>
        <w:t xml:space="preserve"> </w:t>
      </w:r>
      <w:r>
        <w:rPr>
          <w:rFonts w:ascii="KaiTi" w:hAnsi="KaiTi" w:eastAsia="KaiTi" w:cs="KaiTi"/>
          <w:sz w:val="35"/>
          <w:szCs w:val="35"/>
          <w:b/>
          <w:bCs/>
          <w:spacing w:val="-9"/>
        </w:rPr>
        <w:t>言</w:t>
      </w:r>
    </w:p>
    <w:p>
      <w:pPr>
        <w:pStyle w:val="BodyText"/>
        <w:ind w:left="6" w:firstLine="489"/>
        <w:spacing w:before="249" w:line="353" w:lineRule="auto"/>
        <w:jc w:val="both"/>
        <w:rPr/>
      </w:pPr>
      <w:r>
        <w:rPr>
          <w:spacing w:val="3"/>
        </w:rPr>
        <w:t>为了培养面向新世纪的高水平复合型外语人才,暨南大学外</w:t>
      </w:r>
      <w:r>
        <w:rPr>
          <w:spacing w:val="2"/>
        </w:rPr>
        <w:t>国语学院根据教育</w:t>
      </w:r>
      <w:r>
        <w:rPr/>
        <w:t xml:space="preserve"> </w:t>
      </w:r>
      <w:r>
        <w:rPr>
          <w:spacing w:val="3"/>
        </w:rPr>
        <w:t>部编制硕士研究生招生目录的有关要求,在暨南大学研究生招生工作领</w:t>
      </w:r>
      <w:r>
        <w:rPr>
          <w:spacing w:val="2"/>
        </w:rPr>
        <w:t>导小组的指</w:t>
      </w:r>
      <w:r>
        <w:rPr/>
        <w:t xml:space="preserve"> </w:t>
      </w:r>
      <w:r>
        <w:rPr>
          <w:spacing w:val="6"/>
        </w:rPr>
        <w:t>导下,结合教育部《高等学校英语专业高年级英语教学大纲》的要求,经过充分调</w:t>
      </w:r>
      <w:r>
        <w:rPr>
          <w:spacing w:val="7"/>
        </w:rPr>
        <w:t xml:space="preserve"> </w:t>
      </w:r>
      <w:r>
        <w:rPr>
          <w:spacing w:val="3"/>
        </w:rPr>
        <w:t>研、论证和反复研究,制定了暨南大学外国语学院硕士研究生入学考试</w:t>
      </w:r>
      <w:r>
        <w:rPr>
          <w:spacing w:val="2"/>
        </w:rPr>
        <w:t>科目《外国</w:t>
      </w:r>
      <w:r>
        <w:rPr/>
        <w:t xml:space="preserve"> </w:t>
      </w:r>
      <w:r>
        <w:rPr>
          <w:spacing w:val="-13"/>
        </w:rPr>
        <w:t>语言文学综合考试大纲》。</w:t>
      </w:r>
    </w:p>
    <w:p>
      <w:pPr>
        <w:pStyle w:val="BodyText"/>
        <w:ind w:left="6" w:firstLine="481"/>
        <w:spacing w:before="38" w:line="355" w:lineRule="auto"/>
        <w:jc w:val="both"/>
        <w:rPr/>
      </w:pPr>
      <w:r>
        <w:rPr>
          <w:spacing w:val="3"/>
        </w:rPr>
        <w:t>本科目《考试大纲》对考试范围、方法和要求做了明确的规定,是考试命题和</w:t>
      </w:r>
      <w:r>
        <w:rPr/>
        <w:t xml:space="preserve"> </w:t>
      </w:r>
      <w:r>
        <w:rPr>
          <w:spacing w:val="-4"/>
        </w:rPr>
        <w:t>考生准备应考的基本依据。从教育测量学的角度看,《考试大纲》既考虑到国家对高</w:t>
      </w:r>
      <w:r>
        <w:rPr>
          <w:spacing w:val="11"/>
        </w:rPr>
        <w:t xml:space="preserve"> </w:t>
      </w:r>
      <w:r>
        <w:rPr>
          <w:spacing w:val="6"/>
        </w:rPr>
        <w:t>层次人才的选拔要求,又考虑到高校本科教学和学生本科阶段的学习情况,以基础</w:t>
      </w:r>
      <w:r>
        <w:rPr>
          <w:spacing w:val="7"/>
        </w:rPr>
        <w:t xml:space="preserve"> </w:t>
      </w:r>
      <w:r>
        <w:rPr>
          <w:spacing w:val="6"/>
        </w:rPr>
        <w:t>知识和基本能力为考查重点,确定了考查目标和考查范围,要求考生具有扎实的基</w:t>
      </w:r>
      <w:r>
        <w:rPr>
          <w:spacing w:val="7"/>
        </w:rPr>
        <w:t xml:space="preserve"> </w:t>
      </w:r>
      <w:r>
        <w:rPr>
          <w:spacing w:val="3"/>
        </w:rPr>
        <w:t>础知识和较强的基本技能,</w:t>
      </w:r>
      <w:r>
        <w:rPr>
          <w:spacing w:val="3"/>
        </w:rPr>
        <w:t xml:space="preserve"> </w:t>
      </w:r>
      <w:r>
        <w:rPr>
          <w:spacing w:val="3"/>
        </w:rPr>
        <w:t>一定的相关专业知识,较强的语言能</w:t>
      </w:r>
      <w:r>
        <w:rPr>
          <w:spacing w:val="2"/>
        </w:rPr>
        <w:t>力和较高的科研素</w:t>
      </w:r>
      <w:r>
        <w:rPr/>
        <w:t xml:space="preserve"> </w:t>
      </w:r>
      <w:r>
        <w:rPr>
          <w:spacing w:val="3"/>
        </w:rPr>
        <w:t>质,坚实的英汉两种语言基本功。下面是暨南大学外国语学院英语专业</w:t>
      </w:r>
      <w:r>
        <w:rPr>
          <w:spacing w:val="2"/>
        </w:rPr>
        <w:t>硕士研究生</w:t>
      </w:r>
      <w:r>
        <w:rPr/>
        <w:t xml:space="preserve"> </w:t>
      </w:r>
      <w:r>
        <w:rPr>
          <w:spacing w:val="3"/>
        </w:rPr>
        <w:t>入学《外国语言文学综合考试大纲》的描述</w:t>
      </w:r>
      <w:r>
        <w:rPr>
          <w:spacing w:val="2"/>
        </w:rPr>
        <w:t>,供考生参考。</w:t>
      </w:r>
    </w:p>
    <w:p>
      <w:pPr>
        <w:spacing w:line="355" w:lineRule="auto"/>
        <w:sectPr>
          <w:footerReference w:type="default" r:id="rId1"/>
          <w:pgSz w:w="12240" w:h="15840"/>
          <w:pgMar w:top="1346" w:right="1799" w:bottom="1104" w:left="1808" w:header="0" w:footer="940" w:gutter="0"/>
        </w:sectPr>
        <w:rPr/>
      </w:pP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4051"/>
        <w:spacing w:before="113" w:line="228" w:lineRule="auto"/>
        <w:outlineLvl w:val="1"/>
        <w:rPr>
          <w:rFonts w:ascii="KaiTi" w:hAnsi="KaiTi" w:eastAsia="KaiTi" w:cs="KaiTi"/>
          <w:sz w:val="35"/>
          <w:szCs w:val="35"/>
        </w:rPr>
      </w:pPr>
      <w:r>
        <w:rPr>
          <w:rFonts w:ascii="KaiTi" w:hAnsi="KaiTi" w:eastAsia="KaiTi" w:cs="KaiTi"/>
          <w:sz w:val="35"/>
          <w:szCs w:val="35"/>
          <w:b/>
          <w:bCs/>
          <w:spacing w:val="-22"/>
        </w:rPr>
        <w:t>目录</w:t>
      </w:r>
    </w:p>
    <w:p>
      <w:pPr>
        <w:pStyle w:val="BodyText"/>
        <w:ind w:left="21" w:right="7051"/>
        <w:spacing w:before="262" w:line="297" w:lineRule="auto"/>
        <w:outlineLvl w:val="2"/>
        <w:rPr>
          <w:sz w:val="31"/>
          <w:szCs w:val="31"/>
        </w:rPr>
      </w:pPr>
      <w:r>
        <w:rPr>
          <w:rFonts w:ascii="Arial" w:hAnsi="Arial" w:eastAsia="Arial" w:cs="Arial"/>
          <w:sz w:val="32"/>
          <w:szCs w:val="32"/>
          <w:b/>
          <w:bCs/>
          <w:spacing w:val="1"/>
        </w:rPr>
        <w:t>I.</w:t>
      </w:r>
      <w:r>
        <w:rPr>
          <w:sz w:val="31"/>
          <w:szCs w:val="31"/>
          <w:b/>
          <w:bCs/>
          <w:spacing w:val="1"/>
        </w:rPr>
        <w:t>考试目标</w:t>
      </w:r>
      <w:r>
        <w:rPr>
          <w:sz w:val="31"/>
          <w:szCs w:val="31"/>
          <w:spacing w:val="3"/>
        </w:rPr>
        <w:t xml:space="preserve"> </w:t>
      </w:r>
      <w:r>
        <w:rPr>
          <w:rFonts w:ascii="Arial" w:hAnsi="Arial" w:eastAsia="Arial" w:cs="Arial"/>
          <w:sz w:val="32"/>
          <w:szCs w:val="32"/>
          <w:b/>
          <w:bCs/>
        </w:rPr>
        <w:t>II</w:t>
      </w:r>
      <w:r>
        <w:rPr>
          <w:rFonts w:ascii="Arial" w:hAnsi="Arial" w:eastAsia="Arial" w:cs="Arial"/>
          <w:sz w:val="32"/>
          <w:szCs w:val="32"/>
          <w:b/>
          <w:bCs/>
          <w:spacing w:val="2"/>
        </w:rPr>
        <w:t>.</w:t>
      </w:r>
      <w:r>
        <w:rPr>
          <w:sz w:val="31"/>
          <w:szCs w:val="31"/>
          <w:b/>
          <w:bCs/>
          <w:spacing w:val="2"/>
        </w:rPr>
        <w:t>考试范围</w:t>
      </w:r>
    </w:p>
    <w:p>
      <w:pPr>
        <w:pStyle w:val="BodyText"/>
        <w:ind w:left="21"/>
        <w:spacing w:before="244" w:line="226" w:lineRule="auto"/>
        <w:outlineLvl w:val="2"/>
        <w:rPr>
          <w:sz w:val="31"/>
          <w:szCs w:val="31"/>
        </w:rPr>
      </w:pPr>
      <w:r>
        <w:rPr>
          <w:rFonts w:ascii="Arial" w:hAnsi="Arial" w:eastAsia="Arial" w:cs="Arial"/>
          <w:sz w:val="32"/>
          <w:szCs w:val="32"/>
          <w:b/>
          <w:bCs/>
        </w:rPr>
        <w:t>III</w:t>
      </w:r>
      <w:r>
        <w:rPr>
          <w:rFonts w:ascii="Arial" w:hAnsi="Arial" w:eastAsia="Arial" w:cs="Arial"/>
          <w:sz w:val="32"/>
          <w:szCs w:val="32"/>
          <w:b/>
          <w:bCs/>
          <w:spacing w:val="5"/>
        </w:rPr>
        <w:t>.</w:t>
      </w:r>
      <w:r>
        <w:rPr>
          <w:sz w:val="31"/>
          <w:szCs w:val="31"/>
          <w:b/>
          <w:bCs/>
          <w:spacing w:val="5"/>
        </w:rPr>
        <w:t>考试形式和试卷结构</w:t>
      </w:r>
    </w:p>
    <w:p>
      <w:pPr>
        <w:pStyle w:val="BodyText"/>
        <w:ind w:right="5993" w:firstLine="21"/>
        <w:spacing w:before="245" w:line="297" w:lineRule="auto"/>
        <w:outlineLvl w:val="2"/>
        <w:rPr>
          <w:sz w:val="31"/>
          <w:szCs w:val="31"/>
        </w:rPr>
      </w:pPr>
      <w:r>
        <w:rPr>
          <w:rFonts w:ascii="Arial" w:hAnsi="Arial" w:eastAsia="Arial" w:cs="Arial"/>
          <w:sz w:val="32"/>
          <w:szCs w:val="32"/>
          <w:b/>
          <w:bCs/>
        </w:rPr>
        <w:t>IV.</w:t>
      </w:r>
      <w:r>
        <w:rPr>
          <w:sz w:val="31"/>
          <w:szCs w:val="31"/>
          <w:b/>
          <w:bCs/>
        </w:rPr>
        <w:t>试卷命题与阅卷</w:t>
      </w:r>
      <w:r>
        <w:rPr>
          <w:sz w:val="31"/>
          <w:szCs w:val="31"/>
          <w:spacing w:val="4"/>
        </w:rPr>
        <w:t xml:space="preserve"> </w:t>
      </w:r>
      <w:r>
        <w:rPr>
          <w:rFonts w:ascii="Arial" w:hAnsi="Arial" w:eastAsia="Arial" w:cs="Arial"/>
          <w:sz w:val="32"/>
          <w:szCs w:val="32"/>
          <w:b/>
          <w:bCs/>
        </w:rPr>
        <w:t>V.</w:t>
      </w:r>
      <w:r>
        <w:rPr>
          <w:sz w:val="31"/>
          <w:szCs w:val="31"/>
          <w:b/>
          <w:bCs/>
        </w:rPr>
        <w:t>评分标准</w:t>
      </w:r>
    </w:p>
    <w:p>
      <w:pPr>
        <w:pStyle w:val="BodyText"/>
        <w:spacing w:before="245" w:line="226" w:lineRule="auto"/>
        <w:outlineLvl w:val="2"/>
        <w:rPr>
          <w:sz w:val="31"/>
          <w:szCs w:val="31"/>
        </w:rPr>
      </w:pPr>
      <w:r>
        <w:rPr>
          <w:rFonts w:ascii="Arial" w:hAnsi="Arial" w:eastAsia="Arial" w:cs="Arial"/>
          <w:sz w:val="32"/>
          <w:szCs w:val="32"/>
          <w:b/>
          <w:bCs/>
        </w:rPr>
        <w:t>VI</w:t>
      </w:r>
      <w:r>
        <w:rPr>
          <w:rFonts w:ascii="Arial" w:hAnsi="Arial" w:eastAsia="Arial" w:cs="Arial"/>
          <w:sz w:val="32"/>
          <w:szCs w:val="32"/>
          <w:b/>
          <w:bCs/>
          <w:spacing w:val="6"/>
        </w:rPr>
        <w:t>.</w:t>
      </w:r>
      <w:r>
        <w:rPr>
          <w:sz w:val="31"/>
          <w:szCs w:val="31"/>
          <w:b/>
          <w:bCs/>
          <w:spacing w:val="6"/>
        </w:rPr>
        <w:t>主要参考书目</w:t>
      </w:r>
    </w:p>
    <w:p>
      <w:pPr>
        <w:spacing w:line="226" w:lineRule="auto"/>
        <w:sectPr>
          <w:footerReference w:type="default" r:id="rId2"/>
          <w:pgSz w:w="12240" w:h="15840"/>
          <w:pgMar w:top="1346" w:right="1836" w:bottom="1105" w:left="1800" w:header="0" w:footer="940" w:gutter="0"/>
        </w:sectPr>
        <w:rPr>
          <w:sz w:val="31"/>
          <w:szCs w:val="31"/>
        </w:rPr>
      </w:pPr>
    </w:p>
    <w:p>
      <w:pPr>
        <w:pStyle w:val="BodyText"/>
        <w:ind w:left="13"/>
        <w:spacing w:before="144" w:line="226" w:lineRule="auto"/>
        <w:outlineLvl w:val="2"/>
        <w:rPr>
          <w:sz w:val="31"/>
          <w:szCs w:val="31"/>
        </w:rPr>
      </w:pPr>
      <w:r>
        <w:rPr>
          <w:rFonts w:ascii="Arial" w:hAnsi="Arial" w:eastAsia="Arial" w:cs="Arial"/>
          <w:sz w:val="32"/>
          <w:szCs w:val="32"/>
          <w:b/>
          <w:bCs/>
          <w:spacing w:val="-1"/>
        </w:rPr>
        <w:t>I.  </w:t>
      </w:r>
      <w:r>
        <w:rPr>
          <w:sz w:val="31"/>
          <w:szCs w:val="31"/>
          <w:b/>
          <w:bCs/>
          <w:spacing w:val="-1"/>
        </w:rPr>
        <w:t>考试目标</w:t>
      </w:r>
    </w:p>
    <w:p>
      <w:pPr>
        <w:pStyle w:val="BodyText"/>
        <w:ind w:left="7" w:firstLine="480"/>
        <w:spacing w:before="233" w:line="353" w:lineRule="auto"/>
        <w:jc w:val="both"/>
        <w:rPr/>
      </w:pPr>
      <w:r>
        <w:rPr>
          <w:spacing w:val="-1"/>
        </w:rPr>
        <w:t>本考试大纲为暨南大学外国语学院选拔英语语言文学专业的硕士研究生而设立,</w:t>
      </w:r>
      <w:r>
        <w:rPr>
          <w:spacing w:val="18"/>
        </w:rPr>
        <w:t xml:space="preserve"> </w:t>
      </w:r>
      <w:r>
        <w:rPr>
          <w:spacing w:val="3"/>
        </w:rPr>
        <w:t>目的是考察英语专业本科毕业生对语言学基本理论的全面掌握及应用,</w:t>
      </w:r>
      <w:r>
        <w:rPr>
          <w:spacing w:val="2"/>
        </w:rPr>
        <w:t>对语言现象</w:t>
      </w:r>
      <w:r>
        <w:rPr/>
        <w:t xml:space="preserve">  </w:t>
      </w:r>
      <w:r>
        <w:rPr>
          <w:spacing w:val="6"/>
        </w:rPr>
        <w:t>进行分析和解释的能力,对英语国家的文学历史,主要文学流派及重要作品的阅读</w:t>
      </w:r>
      <w:r>
        <w:rPr>
          <w:spacing w:val="3"/>
        </w:rPr>
        <w:t xml:space="preserve">  </w:t>
      </w:r>
      <w:r>
        <w:rPr>
          <w:spacing w:val="2"/>
        </w:rPr>
        <w:t>和鉴赏能力,以及进行语言学和文学评论的能力,</w:t>
      </w:r>
      <w:r>
        <w:rPr>
          <w:spacing w:val="39"/>
        </w:rPr>
        <w:t xml:space="preserve"> </w:t>
      </w:r>
      <w:r>
        <w:rPr>
          <w:spacing w:val="2"/>
        </w:rPr>
        <w:t>以检验考生的</w:t>
      </w:r>
      <w:r>
        <w:rPr>
          <w:spacing w:val="1"/>
        </w:rPr>
        <w:t>英语语言及文学基</w:t>
      </w:r>
      <w:r>
        <w:rPr/>
        <w:t xml:space="preserve">  </w:t>
      </w:r>
      <w:r>
        <w:rPr>
          <w:spacing w:val="-6"/>
        </w:rPr>
        <w:t>本功。</w:t>
      </w:r>
    </w:p>
    <w:p>
      <w:pPr>
        <w:spacing w:line="410" w:lineRule="auto"/>
        <w:rPr>
          <w:rFonts w:ascii="Arial"/>
          <w:sz w:val="21"/>
        </w:rPr>
      </w:pPr>
      <w:r/>
    </w:p>
    <w:p>
      <w:pPr>
        <w:pStyle w:val="BodyText"/>
        <w:ind w:left="13"/>
        <w:spacing w:before="94" w:line="222" w:lineRule="auto"/>
        <w:outlineLvl w:val="2"/>
        <w:rPr>
          <w:sz w:val="29"/>
          <w:szCs w:val="29"/>
        </w:rPr>
      </w:pPr>
      <w:r>
        <w:rPr>
          <w:rFonts w:ascii="Arial" w:hAnsi="Arial" w:eastAsia="Arial" w:cs="Arial"/>
          <w:sz w:val="32"/>
          <w:szCs w:val="32"/>
          <w:b/>
          <w:bCs/>
        </w:rPr>
        <w:t>II</w:t>
      </w:r>
      <w:r>
        <w:rPr>
          <w:rFonts w:ascii="Arial" w:hAnsi="Arial" w:eastAsia="Arial" w:cs="Arial"/>
          <w:sz w:val="32"/>
          <w:szCs w:val="32"/>
          <w:b/>
          <w:bCs/>
          <w:spacing w:val="13"/>
        </w:rPr>
        <w:t>.</w:t>
      </w:r>
      <w:r>
        <w:rPr>
          <w:rFonts w:ascii="Arial" w:hAnsi="Arial" w:eastAsia="Arial" w:cs="Arial"/>
          <w:sz w:val="32"/>
          <w:szCs w:val="32"/>
          <w:b/>
          <w:bCs/>
          <w:spacing w:val="2"/>
        </w:rPr>
        <w:t xml:space="preserve">  </w:t>
      </w:r>
      <w:r>
        <w:rPr>
          <w:sz w:val="29"/>
          <w:szCs w:val="29"/>
          <w:b/>
          <w:bCs/>
          <w:spacing w:val="13"/>
        </w:rPr>
        <w:t>考试范围(包括语言学和文学两部分)</w:t>
      </w:r>
    </w:p>
    <w:p>
      <w:pPr>
        <w:pStyle w:val="BodyText"/>
        <w:ind w:left="10" w:right="121" w:hanging="10"/>
        <w:spacing w:before="225" w:line="348" w:lineRule="auto"/>
        <w:jc w:val="both"/>
        <w:rPr/>
      </w:pPr>
      <w:r>
        <w:rPr>
          <w:rFonts w:ascii="SimHei" w:hAnsi="SimHei" w:eastAsia="SimHei" w:cs="SimHei"/>
          <w:u w:val="single" w:color="auto"/>
        </w:rPr>
        <w:t>语言学</w:t>
      </w:r>
      <w:r>
        <w:rPr/>
        <w:t>部分的主要参考书是戴炜栋、何兆熊主编的《新编简</w:t>
      </w:r>
      <w:r>
        <w:rPr>
          <w:spacing w:val="-1"/>
        </w:rPr>
        <w:t>明英语语言学教程》和</w:t>
      </w:r>
      <w:r>
        <w:rPr/>
        <w:t xml:space="preserve"> </w:t>
      </w:r>
      <w:r>
        <w:rPr>
          <w:spacing w:val="-1"/>
        </w:rPr>
        <w:t>胡壮麟主编的《语言学教程》,主要考察考生对语言学研究的对象、目的和方法的</w:t>
      </w:r>
      <w:r>
        <w:rPr>
          <w:spacing w:val="8"/>
        </w:rPr>
        <w:t xml:space="preserve">  </w:t>
      </w:r>
      <w:r>
        <w:rPr>
          <w:spacing w:val="10"/>
        </w:rPr>
        <w:t>了解,具体内容如下:</w:t>
      </w:r>
    </w:p>
    <w:p>
      <w:pPr>
        <w:pStyle w:val="BodyText"/>
        <w:ind w:left="497"/>
        <w:spacing w:before="44" w:line="222" w:lineRule="auto"/>
        <w:rPr/>
      </w:pPr>
      <w:r>
        <w:rPr>
          <w:spacing w:val="6"/>
        </w:rPr>
        <w:t>1.</w:t>
      </w:r>
      <w:r>
        <w:rPr>
          <w:spacing w:val="6"/>
        </w:rPr>
        <w:t xml:space="preserve"> </w:t>
      </w:r>
      <w:r>
        <w:rPr>
          <w:spacing w:val="6"/>
        </w:rPr>
        <w:t>语言学导论:语言和语言学</w:t>
      </w:r>
    </w:p>
    <w:p>
      <w:pPr>
        <w:pStyle w:val="BodyText"/>
        <w:ind w:left="482"/>
        <w:spacing w:before="177" w:line="223" w:lineRule="auto"/>
        <w:rPr/>
      </w:pPr>
      <w:r>
        <w:rPr>
          <w:spacing w:val="-1"/>
        </w:rPr>
        <w:t>2.</w:t>
      </w:r>
      <w:r>
        <w:rPr>
          <w:spacing w:val="-1"/>
        </w:rPr>
        <w:t xml:space="preserve"> </w:t>
      </w:r>
      <w:r>
        <w:rPr>
          <w:spacing w:val="-1"/>
        </w:rPr>
        <w:t>语音学、音系学</w:t>
      </w:r>
    </w:p>
    <w:p>
      <w:pPr>
        <w:pStyle w:val="BodyText"/>
        <w:ind w:left="484"/>
        <w:spacing w:before="175" w:line="223" w:lineRule="auto"/>
        <w:rPr/>
      </w:pPr>
      <w:r>
        <w:rPr>
          <w:spacing w:val="-5"/>
        </w:rPr>
        <w:t>3.</w:t>
      </w:r>
      <w:r>
        <w:rPr>
          <w:spacing w:val="16"/>
        </w:rPr>
        <w:t xml:space="preserve"> </w:t>
      </w:r>
      <w:r>
        <w:rPr>
          <w:spacing w:val="-5"/>
        </w:rPr>
        <w:t>形态学</w:t>
      </w:r>
    </w:p>
    <w:p>
      <w:pPr>
        <w:pStyle w:val="BodyText"/>
        <w:ind w:left="479"/>
        <w:spacing w:before="176" w:line="222" w:lineRule="auto"/>
        <w:rPr/>
      </w:pPr>
      <w:r>
        <w:rPr>
          <w:spacing w:val="-4"/>
        </w:rPr>
        <w:t>4.</w:t>
      </w:r>
      <w:r>
        <w:rPr>
          <w:spacing w:val="18"/>
        </w:rPr>
        <w:t xml:space="preserve"> </w:t>
      </w:r>
      <w:r>
        <w:rPr>
          <w:spacing w:val="-4"/>
        </w:rPr>
        <w:t>句法学</w:t>
      </w:r>
    </w:p>
    <w:p>
      <w:pPr>
        <w:pStyle w:val="BodyText"/>
        <w:ind w:left="484"/>
        <w:spacing w:before="182" w:line="223" w:lineRule="auto"/>
        <w:rPr/>
      </w:pPr>
      <w:r>
        <w:rPr>
          <w:spacing w:val="-5"/>
        </w:rPr>
        <w:t>5.</w:t>
      </w:r>
      <w:r>
        <w:rPr>
          <w:spacing w:val="15"/>
        </w:rPr>
        <w:t xml:space="preserve"> </w:t>
      </w:r>
      <w:r>
        <w:rPr>
          <w:spacing w:val="-5"/>
        </w:rPr>
        <w:t>语义学</w:t>
      </w:r>
    </w:p>
    <w:p>
      <w:pPr>
        <w:pStyle w:val="BodyText"/>
        <w:ind w:left="481"/>
        <w:spacing w:before="175" w:line="223" w:lineRule="auto"/>
        <w:rPr/>
      </w:pPr>
      <w:r>
        <w:rPr>
          <w:spacing w:val="-5"/>
        </w:rPr>
        <w:t>6.</w:t>
      </w:r>
      <w:r>
        <w:rPr>
          <w:spacing w:val="18"/>
        </w:rPr>
        <w:t xml:space="preserve"> </w:t>
      </w:r>
      <w:r>
        <w:rPr>
          <w:spacing w:val="-5"/>
        </w:rPr>
        <w:t>语用学</w:t>
      </w:r>
    </w:p>
    <w:p>
      <w:pPr>
        <w:pStyle w:val="BodyText"/>
        <w:ind w:left="485"/>
        <w:spacing w:before="176" w:line="222" w:lineRule="auto"/>
        <w:rPr/>
      </w:pPr>
      <w:r>
        <w:rPr>
          <w:spacing w:val="-5"/>
        </w:rPr>
        <w:t>7.</w:t>
      </w:r>
      <w:r>
        <w:rPr>
          <w:spacing w:val="18"/>
        </w:rPr>
        <w:t xml:space="preserve"> </w:t>
      </w:r>
      <w:r>
        <w:rPr>
          <w:spacing w:val="-5"/>
        </w:rPr>
        <w:t>语言变化</w:t>
      </w:r>
    </w:p>
    <w:p>
      <w:pPr>
        <w:pStyle w:val="BodyText"/>
        <w:ind w:left="480"/>
        <w:spacing w:before="182" w:line="222" w:lineRule="auto"/>
        <w:rPr/>
      </w:pPr>
      <w:r>
        <w:rPr>
          <w:spacing w:val="-1"/>
        </w:rPr>
        <w:t>8.</w:t>
      </w:r>
      <w:r>
        <w:rPr>
          <w:spacing w:val="-1"/>
        </w:rPr>
        <w:t xml:space="preserve"> </w:t>
      </w:r>
      <w:r>
        <w:rPr>
          <w:spacing w:val="-1"/>
        </w:rPr>
        <w:t>语言、社会、文化</w:t>
      </w:r>
    </w:p>
    <w:p>
      <w:pPr>
        <w:pStyle w:val="BodyText"/>
        <w:ind w:left="480"/>
        <w:spacing w:before="177" w:line="222" w:lineRule="auto"/>
        <w:rPr/>
      </w:pPr>
      <w:r>
        <w:rPr>
          <w:spacing w:val="-1"/>
        </w:rPr>
        <w:t>9.</w:t>
      </w:r>
      <w:r>
        <w:rPr>
          <w:spacing w:val="-1"/>
        </w:rPr>
        <w:t xml:space="preserve"> </w:t>
      </w:r>
      <w:r>
        <w:rPr>
          <w:spacing w:val="-1"/>
        </w:rPr>
        <w:t>语言习得、第二语言习得</w:t>
      </w:r>
    </w:p>
    <w:p>
      <w:pPr>
        <w:pStyle w:val="BodyText"/>
        <w:ind w:left="497"/>
        <w:spacing w:before="177" w:line="222" w:lineRule="auto"/>
        <w:rPr/>
      </w:pPr>
      <w:r>
        <w:rPr>
          <w:spacing w:val="-5"/>
        </w:rPr>
        <w:t>10.</w:t>
      </w:r>
      <w:r>
        <w:rPr>
          <w:spacing w:val="16"/>
        </w:rPr>
        <w:t xml:space="preserve"> </w:t>
      </w:r>
      <w:r>
        <w:rPr>
          <w:spacing w:val="-5"/>
        </w:rPr>
        <w:t>社会语言学</w:t>
      </w:r>
    </w:p>
    <w:p>
      <w:pPr>
        <w:pStyle w:val="BodyText"/>
        <w:ind w:left="497"/>
        <w:spacing w:before="177" w:line="222" w:lineRule="auto"/>
        <w:rPr/>
      </w:pPr>
      <w:r>
        <w:rPr>
          <w:spacing w:val="-6"/>
        </w:rPr>
        <w:t>11.</w:t>
      </w:r>
      <w:r>
        <w:rPr>
          <w:spacing w:val="24"/>
        </w:rPr>
        <w:t xml:space="preserve"> </w:t>
      </w:r>
      <w:r>
        <w:rPr>
          <w:spacing w:val="-6"/>
        </w:rPr>
        <w:t>心理语言学</w:t>
      </w:r>
    </w:p>
    <w:p>
      <w:pPr>
        <w:pStyle w:val="BodyText"/>
        <w:ind w:left="497"/>
        <w:spacing w:before="182" w:line="222" w:lineRule="auto"/>
        <w:rPr/>
      </w:pPr>
      <w:r>
        <w:rPr>
          <w:spacing w:val="-2"/>
        </w:rPr>
        <w:t>12.</w:t>
      </w:r>
      <w:r>
        <w:rPr>
          <w:spacing w:val="-2"/>
        </w:rPr>
        <w:t xml:space="preserve"> </w:t>
      </w:r>
      <w:r>
        <w:rPr>
          <w:spacing w:val="-2"/>
        </w:rPr>
        <w:t>现代语言学理论与流派</w:t>
      </w:r>
    </w:p>
    <w:p>
      <w:pPr>
        <w:spacing w:line="281" w:lineRule="auto"/>
        <w:rPr>
          <w:rFonts w:ascii="Arial"/>
          <w:sz w:val="21"/>
        </w:rPr>
      </w:pPr>
      <w:r/>
    </w:p>
    <w:p>
      <w:pPr>
        <w:spacing w:line="281" w:lineRule="auto"/>
        <w:rPr>
          <w:rFonts w:ascii="Arial"/>
          <w:sz w:val="21"/>
        </w:rPr>
      </w:pPr>
      <w:r/>
    </w:p>
    <w:p>
      <w:pPr>
        <w:pStyle w:val="BodyText"/>
        <w:ind w:left="8" w:right="121" w:firstLine="477"/>
        <w:spacing w:before="79" w:line="349" w:lineRule="auto"/>
        <w:jc w:val="both"/>
        <w:rPr/>
      </w:pPr>
      <w:r>
        <w:rPr>
          <w:rFonts w:ascii="SimHei" w:hAnsi="SimHei" w:eastAsia="SimHei" w:cs="SimHei"/>
          <w:sz w:val="23"/>
          <w:szCs w:val="23"/>
          <w:b/>
          <w:bCs/>
          <w:u w:val="single" w:color="auto"/>
          <w:spacing w:val="3"/>
        </w:rPr>
        <w:t>文学</w:t>
      </w:r>
      <w:r>
        <w:rPr>
          <w:spacing w:val="3"/>
        </w:rPr>
        <w:t>部分考查英语语言文学专业本科阶段所设置文学课程的基本内容,如《英</w:t>
      </w:r>
      <w:r>
        <w:rPr>
          <w:spacing w:val="17"/>
        </w:rPr>
        <w:t xml:space="preserve"> </w:t>
      </w:r>
      <w:r>
        <w:rPr>
          <w:spacing w:val="-21"/>
        </w:rPr>
        <w:t>国文学史》、《美国文学史》、《英国文学选读》、《美国文学选读》等,</w:t>
      </w:r>
      <w:r>
        <w:rPr>
          <w:spacing w:val="81"/>
        </w:rPr>
        <w:t xml:space="preserve"> </w:t>
      </w:r>
      <w:r>
        <w:rPr>
          <w:spacing w:val="-21"/>
        </w:rPr>
        <w:t>要求学生掌握</w:t>
      </w:r>
      <w:r>
        <w:rPr/>
        <w:t xml:space="preserve"> </w:t>
      </w:r>
      <w:r>
        <w:rPr>
          <w:spacing w:val="3"/>
        </w:rPr>
        <w:t>本专业相关课程的基本概念、知识、原理,知晓英美文学的重要作家</w:t>
      </w:r>
      <w:r>
        <w:rPr>
          <w:spacing w:val="2"/>
        </w:rPr>
        <w:t>、作品、文学</w:t>
      </w:r>
    </w:p>
    <w:p>
      <w:pPr>
        <w:spacing w:line="349" w:lineRule="auto"/>
        <w:sectPr>
          <w:footerReference w:type="default" r:id="rId3"/>
          <w:pgSz w:w="12240" w:h="15840"/>
          <w:pgMar w:top="1346" w:right="1678" w:bottom="1105" w:left="1808" w:header="0" w:footer="940" w:gutter="0"/>
        </w:sectPr>
        <w:rPr/>
      </w:pPr>
    </w:p>
    <w:p>
      <w:pPr>
        <w:pStyle w:val="BodyText"/>
        <w:spacing w:before="132" w:line="222" w:lineRule="auto"/>
        <w:rPr/>
      </w:pPr>
      <w:r>
        <w:rPr>
          <w:spacing w:val="-5"/>
        </w:rPr>
        <w:t>流派及文学现象。具体内容包括:</w:t>
      </w:r>
    </w:p>
    <w:p>
      <w:pPr>
        <w:pStyle w:val="BodyText"/>
        <w:ind w:left="360" w:right="88" w:firstLine="10"/>
        <w:spacing w:before="176" w:line="292" w:lineRule="auto"/>
        <w:rPr/>
      </w:pPr>
      <w:r>
        <w:rPr>
          <w:spacing w:val="-1"/>
        </w:rPr>
        <w:t>1.</w:t>
      </w:r>
      <w:r>
        <w:rPr>
          <w:spacing w:val="-1"/>
        </w:rPr>
        <w:t xml:space="preserve"> </w:t>
      </w:r>
      <w:r>
        <w:rPr>
          <w:spacing w:val="-1"/>
        </w:rPr>
        <w:t>考查考生对主要英语国家社会与文化、历史、地理、宗教信仰、风俗习惯等</w:t>
      </w:r>
      <w:r>
        <w:rPr>
          <w:spacing w:val="8"/>
        </w:rPr>
        <w:t xml:space="preserve"> </w:t>
      </w:r>
      <w:r>
        <w:rPr>
          <w:spacing w:val="-1"/>
        </w:rPr>
        <w:t>基本知识的掌握程度。主要英语国家的地理、历史、现状、文化传统等;</w:t>
      </w:r>
    </w:p>
    <w:p>
      <w:pPr>
        <w:pStyle w:val="BodyText"/>
        <w:ind w:left="363" w:right="88" w:hanging="8"/>
        <w:spacing w:before="176" w:line="289" w:lineRule="auto"/>
        <w:rPr/>
      </w:pPr>
      <w:r>
        <w:rPr>
          <w:spacing w:val="6"/>
        </w:rPr>
        <w:t>2.</w:t>
      </w:r>
      <w:r>
        <w:rPr>
          <w:spacing w:val="6"/>
        </w:rPr>
        <w:t xml:space="preserve"> </w:t>
      </w:r>
      <w:r>
        <w:rPr>
          <w:spacing w:val="6"/>
        </w:rPr>
        <w:t>考查文学常识问题,包括对文学史中的重要时期、节点,主要作家及其代表</w:t>
      </w:r>
      <w:r>
        <w:rPr>
          <w:spacing w:val="11"/>
        </w:rPr>
        <w:t xml:space="preserve"> </w:t>
      </w:r>
      <w:r>
        <w:rPr>
          <w:spacing w:val="-7"/>
        </w:rPr>
        <w:t>作的总体把握。</w:t>
      </w:r>
    </w:p>
    <w:p>
      <w:pPr>
        <w:pStyle w:val="BodyText"/>
        <w:ind w:left="357"/>
        <w:spacing w:before="180" w:line="222" w:lineRule="auto"/>
        <w:rPr/>
      </w:pPr>
      <w:r>
        <w:rPr>
          <w:spacing w:val="-1"/>
        </w:rPr>
        <w:t>3.</w:t>
      </w:r>
      <w:r>
        <w:rPr>
          <w:spacing w:val="-1"/>
        </w:rPr>
        <w:t xml:space="preserve"> </w:t>
      </w:r>
      <w:r>
        <w:rPr>
          <w:spacing w:val="-1"/>
        </w:rPr>
        <w:t>考查考生对英语语言文学基本范畴、</w:t>
      </w:r>
      <w:r>
        <w:rPr>
          <w:spacing w:val="-2"/>
        </w:rPr>
        <w:t>概念、文类及其特点的了解。</w:t>
      </w:r>
    </w:p>
    <w:p>
      <w:pPr>
        <w:pStyle w:val="BodyText"/>
        <w:ind w:left="351"/>
        <w:spacing w:before="182" w:line="222" w:lineRule="auto"/>
        <w:rPr/>
      </w:pPr>
      <w:r>
        <w:rPr>
          <w:spacing w:val="-1"/>
        </w:rPr>
        <w:t>4.</w:t>
      </w:r>
      <w:r>
        <w:rPr>
          <w:spacing w:val="-1"/>
        </w:rPr>
        <w:t xml:space="preserve"> </w:t>
      </w:r>
      <w:r>
        <w:rPr>
          <w:spacing w:val="-1"/>
        </w:rPr>
        <w:t>考查考生对各个历史时期的文学流派、文学思潮的特点、主旨的准确</w:t>
      </w:r>
      <w:r>
        <w:rPr>
          <w:spacing w:val="-2"/>
        </w:rPr>
        <w:t>把握。</w:t>
      </w:r>
    </w:p>
    <w:p>
      <w:pPr>
        <w:pStyle w:val="BodyText"/>
        <w:ind w:left="359" w:right="88" w:hanging="2"/>
        <w:spacing w:before="177" w:line="289" w:lineRule="auto"/>
        <w:rPr/>
      </w:pPr>
      <w:r>
        <w:rPr>
          <w:spacing w:val="3"/>
        </w:rPr>
        <w:t>5.</w:t>
      </w:r>
      <w:r>
        <w:rPr>
          <w:spacing w:val="3"/>
        </w:rPr>
        <w:t xml:space="preserve"> </w:t>
      </w:r>
      <w:r>
        <w:rPr>
          <w:spacing w:val="3"/>
        </w:rPr>
        <w:t>考查学生对英语语言文学作品的欣赏、品鉴和批评的能力;要求考生</w:t>
      </w:r>
      <w:r>
        <w:rPr>
          <w:spacing w:val="2"/>
        </w:rPr>
        <w:t>对不同</w:t>
      </w:r>
      <w:r>
        <w:rPr/>
        <w:t xml:space="preserve"> </w:t>
      </w:r>
      <w:r>
        <w:rPr>
          <w:spacing w:val="-2"/>
        </w:rPr>
        <w:t>流派的代表作家及代表作品有自己的审美和价值评判。</w:t>
      </w:r>
    </w:p>
    <w:p>
      <w:pPr>
        <w:spacing w:line="333" w:lineRule="auto"/>
        <w:rPr>
          <w:rFonts w:ascii="Arial"/>
          <w:sz w:val="21"/>
        </w:rPr>
      </w:pPr>
      <w:r/>
    </w:p>
    <w:p>
      <w:pPr>
        <w:spacing w:line="334" w:lineRule="auto"/>
        <w:rPr>
          <w:rFonts w:ascii="Arial"/>
          <w:sz w:val="21"/>
        </w:rPr>
      </w:pPr>
      <w:r/>
    </w:p>
    <w:p>
      <w:pPr>
        <w:pStyle w:val="BodyText"/>
        <w:ind w:left="6"/>
        <w:spacing w:before="97" w:line="224" w:lineRule="auto"/>
        <w:rPr>
          <w:sz w:val="30"/>
          <w:szCs w:val="30"/>
        </w:rPr>
      </w:pPr>
      <w:r>
        <w:rPr>
          <w:rFonts w:ascii="Arial" w:hAnsi="Arial" w:eastAsia="Arial" w:cs="Arial"/>
          <w:sz w:val="32"/>
          <w:szCs w:val="32"/>
          <w:b/>
          <w:bCs/>
          <w:spacing w:val="-2"/>
        </w:rPr>
        <w:t>III.</w:t>
      </w:r>
      <w:r>
        <w:rPr>
          <w:sz w:val="30"/>
          <w:szCs w:val="30"/>
          <w:spacing w:val="-2"/>
        </w:rPr>
        <w:t>考试形式和试卷结构</w:t>
      </w:r>
    </w:p>
    <w:p>
      <w:pPr>
        <w:pStyle w:val="BodyText"/>
        <w:ind w:left="251"/>
        <w:spacing w:before="218" w:line="227" w:lineRule="auto"/>
        <w:outlineLvl w:val="3"/>
        <w:rPr>
          <w:sz w:val="23"/>
          <w:szCs w:val="23"/>
        </w:rPr>
      </w:pPr>
      <w:r>
        <w:rPr>
          <w:sz w:val="23"/>
          <w:szCs w:val="23"/>
          <w:b/>
          <w:bCs/>
          <w:spacing w:val="5"/>
        </w:rPr>
        <w:t>1.试卷总分数及考试时间</w:t>
      </w:r>
    </w:p>
    <w:p>
      <w:pPr>
        <w:pStyle w:val="BodyText"/>
        <w:ind w:left="600"/>
        <w:spacing w:before="183" w:line="222" w:lineRule="auto"/>
        <w:rPr/>
      </w:pPr>
      <w:r>
        <w:rPr/>
        <w:t>本试卷满分为</w:t>
      </w:r>
      <w:r>
        <w:rPr>
          <w:spacing w:val="-22"/>
        </w:rPr>
        <w:t xml:space="preserve"> </w:t>
      </w:r>
      <w:r>
        <w:rPr/>
        <w:t>150</w:t>
      </w:r>
      <w:r>
        <w:rPr>
          <w:spacing w:val="-41"/>
        </w:rPr>
        <w:t xml:space="preserve"> </w:t>
      </w:r>
      <w:r>
        <w:rPr/>
        <w:t>分,考试时间为</w:t>
      </w:r>
      <w:r>
        <w:rPr>
          <w:spacing w:val="-34"/>
        </w:rPr>
        <w:t xml:space="preserve"> </w:t>
      </w:r>
      <w:r>
        <w:rPr/>
        <w:t>180</w:t>
      </w:r>
      <w:r>
        <w:rPr>
          <w:spacing w:val="-41"/>
        </w:rPr>
        <w:t xml:space="preserve"> </w:t>
      </w:r>
      <w:r>
        <w:rPr/>
        <w:t>分钟。</w:t>
      </w:r>
    </w:p>
    <w:p>
      <w:pPr>
        <w:pStyle w:val="BodyText"/>
        <w:ind w:left="236"/>
        <w:spacing w:before="178" w:line="227" w:lineRule="auto"/>
        <w:outlineLvl w:val="3"/>
        <w:rPr>
          <w:sz w:val="23"/>
          <w:szCs w:val="23"/>
        </w:rPr>
      </w:pPr>
      <w:r>
        <w:rPr>
          <w:sz w:val="23"/>
          <w:szCs w:val="23"/>
          <w:b/>
          <w:bCs/>
          <w:spacing w:val="4"/>
        </w:rPr>
        <w:t>2.答题方式</w:t>
      </w:r>
    </w:p>
    <w:p>
      <w:pPr>
        <w:pStyle w:val="BodyText"/>
        <w:ind w:left="600"/>
        <w:spacing w:before="181" w:line="222" w:lineRule="auto"/>
        <w:rPr/>
      </w:pPr>
      <w:r>
        <w:rPr>
          <w:spacing w:val="-2"/>
        </w:rPr>
        <w:t>答题方式为闭卷、笔试。</w:t>
      </w:r>
    </w:p>
    <w:p>
      <w:pPr>
        <w:pStyle w:val="BodyText"/>
        <w:ind w:left="238"/>
        <w:spacing w:before="183" w:line="227" w:lineRule="auto"/>
        <w:outlineLvl w:val="3"/>
        <w:rPr>
          <w:sz w:val="23"/>
          <w:szCs w:val="23"/>
        </w:rPr>
      </w:pPr>
      <w:r>
        <w:rPr>
          <w:sz w:val="23"/>
          <w:szCs w:val="23"/>
          <w:b/>
          <w:bCs/>
          <w:spacing w:val="6"/>
        </w:rPr>
        <w:t>3.试卷题型及内容结构:</w:t>
      </w:r>
    </w:p>
    <w:p>
      <w:pPr>
        <w:pStyle w:val="BodyText"/>
        <w:ind w:left="480" w:right="4200"/>
        <w:spacing w:before="183" w:line="343" w:lineRule="auto"/>
        <w:rPr/>
      </w:pPr>
      <w:r>
        <w:rPr>
          <w:spacing w:val="-5"/>
        </w:rPr>
        <w:t>本试题包括语言学和文学,</w:t>
      </w:r>
      <w:r>
        <w:rPr>
          <w:spacing w:val="-5"/>
        </w:rPr>
        <w:t xml:space="preserve"> </w:t>
      </w:r>
      <w:r>
        <w:rPr>
          <w:spacing w:val="-5"/>
        </w:rPr>
        <w:t>共</w:t>
      </w:r>
      <w:r>
        <w:rPr>
          <w:spacing w:val="-34"/>
        </w:rPr>
        <w:t xml:space="preserve"> </w:t>
      </w:r>
      <w:r>
        <w:rPr>
          <w:spacing w:val="-5"/>
        </w:rPr>
        <w:t>150</w:t>
      </w:r>
      <w:r>
        <w:rPr>
          <w:spacing w:val="-41"/>
        </w:rPr>
        <w:t xml:space="preserve"> </w:t>
      </w:r>
      <w:r>
        <w:rPr>
          <w:spacing w:val="-5"/>
        </w:rPr>
        <w:t>分。</w:t>
      </w:r>
      <w:r>
        <w:rPr/>
        <w:t xml:space="preserve"> </w:t>
      </w:r>
      <w:r>
        <w:rPr>
          <w:spacing w:val="-3"/>
        </w:rPr>
        <w:t>题型及内容:</w:t>
      </w:r>
    </w:p>
    <w:p>
      <w:pPr>
        <w:pStyle w:val="BodyText"/>
        <w:spacing w:before="39" w:line="221" w:lineRule="auto"/>
        <w:outlineLvl w:val="3"/>
        <w:jc w:val="right"/>
        <w:rPr/>
      </w:pPr>
      <w:r>
        <w:rPr>
          <w:sz w:val="23"/>
          <w:szCs w:val="23"/>
          <w:b/>
          <w:bCs/>
          <w:spacing w:val="7"/>
        </w:rPr>
        <w:t>1.选择题:</w:t>
      </w:r>
      <w:r>
        <w:rPr>
          <w:sz w:val="23"/>
          <w:szCs w:val="23"/>
          <w:spacing w:val="7"/>
        </w:rPr>
        <w:t xml:space="preserve"> </w:t>
      </w:r>
      <w:r>
        <w:rPr>
          <w:spacing w:val="7"/>
        </w:rPr>
        <w:t>(20</w:t>
      </w:r>
      <w:r>
        <w:rPr>
          <w:spacing w:val="-32"/>
        </w:rPr>
        <w:t xml:space="preserve"> </w:t>
      </w:r>
      <w:r>
        <w:rPr>
          <w:spacing w:val="7"/>
        </w:rPr>
        <w:t>题,每题</w:t>
      </w:r>
      <w:r>
        <w:rPr>
          <w:spacing w:val="-24"/>
        </w:rPr>
        <w:t xml:space="preserve"> </w:t>
      </w:r>
      <w:r>
        <w:rPr>
          <w:spacing w:val="7"/>
        </w:rPr>
        <w:t>1</w:t>
      </w:r>
      <w:r>
        <w:rPr>
          <w:spacing w:val="-30"/>
        </w:rPr>
        <w:t xml:space="preserve"> </w:t>
      </w:r>
      <w:r>
        <w:rPr>
          <w:spacing w:val="7"/>
        </w:rPr>
        <w:t>分,共</w:t>
      </w:r>
      <w:r>
        <w:rPr>
          <w:spacing w:val="-38"/>
        </w:rPr>
        <w:t xml:space="preserve"> </w:t>
      </w:r>
      <w:r>
        <w:rPr>
          <w:spacing w:val="7"/>
        </w:rPr>
        <w:t>20</w:t>
      </w:r>
      <w:r>
        <w:rPr>
          <w:spacing w:val="-31"/>
        </w:rPr>
        <w:t xml:space="preserve"> </w:t>
      </w:r>
      <w:r>
        <w:rPr>
          <w:spacing w:val="7"/>
        </w:rPr>
        <w:t>分</w:t>
      </w:r>
      <w:r>
        <w:rPr>
          <w:spacing w:val="6"/>
        </w:rPr>
        <w:t>)考查考生英语语言、文学基础知识。</w:t>
      </w:r>
    </w:p>
    <w:p>
      <w:pPr>
        <w:pStyle w:val="BodyText"/>
        <w:ind w:left="120"/>
        <w:spacing w:before="183" w:line="221" w:lineRule="auto"/>
        <w:rPr/>
      </w:pPr>
      <w:r>
        <w:rPr>
          <w:spacing w:val="-1"/>
        </w:rPr>
        <w:t>(</w:t>
      </w:r>
      <w:r>
        <w:rPr>
          <w:spacing w:val="-71"/>
        </w:rPr>
        <w:t xml:space="preserve"> </w:t>
      </w:r>
      <w:r>
        <w:rPr>
          <w:sz w:val="23"/>
          <w:szCs w:val="23"/>
          <w:b/>
          <w:bCs/>
          <w:spacing w:val="-1"/>
        </w:rPr>
        <w:t>语言、文学考生必作,</w:t>
      </w:r>
      <w:r>
        <w:rPr>
          <w:sz w:val="23"/>
          <w:szCs w:val="23"/>
          <w:spacing w:val="-1"/>
        </w:rPr>
        <w:t xml:space="preserve"> </w:t>
      </w:r>
      <w:r>
        <w:rPr>
          <w:spacing w:val="-1"/>
        </w:rPr>
        <w:t>各</w:t>
      </w:r>
      <w:r>
        <w:rPr>
          <w:spacing w:val="-34"/>
        </w:rPr>
        <w:t xml:space="preserve"> </w:t>
      </w:r>
      <w:r>
        <w:rPr>
          <w:spacing w:val="-1"/>
        </w:rPr>
        <w:t>10</w:t>
      </w:r>
      <w:r>
        <w:rPr>
          <w:spacing w:val="-44"/>
        </w:rPr>
        <w:t xml:space="preserve"> </w:t>
      </w:r>
      <w:r>
        <w:rPr>
          <w:spacing w:val="-1"/>
        </w:rPr>
        <w:t>题)</w:t>
      </w:r>
    </w:p>
    <w:p>
      <w:pPr>
        <w:pStyle w:val="BodyText"/>
        <w:ind w:left="1" w:right="88" w:firstLine="475"/>
        <w:spacing w:before="177" w:line="343" w:lineRule="auto"/>
        <w:rPr/>
      </w:pPr>
      <w:r>
        <w:rPr>
          <w:sz w:val="23"/>
          <w:szCs w:val="23"/>
          <w:b/>
          <w:bCs/>
          <w:spacing w:val="-2"/>
        </w:rPr>
        <w:t>2.判断题</w:t>
      </w:r>
      <w:r>
        <w:rPr>
          <w:spacing w:val="-2"/>
        </w:rPr>
        <w:t>:(</w:t>
      </w:r>
      <w:r>
        <w:rPr>
          <w:spacing w:val="-59"/>
        </w:rPr>
        <w:t xml:space="preserve"> </w:t>
      </w:r>
      <w:r>
        <w:rPr>
          <w:spacing w:val="-2"/>
        </w:rPr>
        <w:t>10</w:t>
      </w:r>
      <w:r>
        <w:rPr>
          <w:spacing w:val="-44"/>
        </w:rPr>
        <w:t xml:space="preserve"> </w:t>
      </w:r>
      <w:r>
        <w:rPr>
          <w:spacing w:val="-2"/>
        </w:rPr>
        <w:t>题,</w:t>
      </w:r>
      <w:r>
        <w:rPr>
          <w:spacing w:val="-2"/>
        </w:rPr>
        <w:t xml:space="preserve"> </w:t>
      </w:r>
      <w:r>
        <w:rPr>
          <w:spacing w:val="-2"/>
        </w:rPr>
        <w:t>每题</w:t>
      </w:r>
      <w:r>
        <w:rPr>
          <w:spacing w:val="-33"/>
        </w:rPr>
        <w:t xml:space="preserve"> </w:t>
      </w:r>
      <w:r>
        <w:rPr>
          <w:spacing w:val="-2"/>
        </w:rPr>
        <w:t>1</w:t>
      </w:r>
      <w:r>
        <w:rPr>
          <w:spacing w:val="-42"/>
        </w:rPr>
        <w:t xml:space="preserve"> </w:t>
      </w:r>
      <w:r>
        <w:rPr>
          <w:spacing w:val="-2"/>
        </w:rPr>
        <w:t>分,</w:t>
      </w:r>
      <w:r>
        <w:rPr>
          <w:spacing w:val="-2"/>
        </w:rPr>
        <w:t xml:space="preserve"> </w:t>
      </w:r>
      <w:r>
        <w:rPr>
          <w:spacing w:val="-2"/>
        </w:rPr>
        <w:t>共</w:t>
      </w:r>
      <w:r>
        <w:rPr>
          <w:spacing w:val="-34"/>
        </w:rPr>
        <w:t xml:space="preserve"> </w:t>
      </w:r>
      <w:r>
        <w:rPr>
          <w:spacing w:val="-2"/>
        </w:rPr>
        <w:t>10</w:t>
      </w:r>
      <w:r>
        <w:rPr>
          <w:spacing w:val="-41"/>
        </w:rPr>
        <w:t xml:space="preserve"> </w:t>
      </w:r>
      <w:r>
        <w:rPr>
          <w:spacing w:val="-2"/>
        </w:rPr>
        <w:t>分)</w:t>
      </w:r>
      <w:r>
        <w:rPr>
          <w:spacing w:val="-2"/>
        </w:rPr>
        <w:t xml:space="preserve"> </w:t>
      </w:r>
      <w:r>
        <w:rPr>
          <w:spacing w:val="-2"/>
        </w:rPr>
        <w:t>考查</w:t>
      </w:r>
      <w:r>
        <w:rPr>
          <w:spacing w:val="-3"/>
        </w:rPr>
        <w:t>考生对语言学及文学思潮、流派</w:t>
      </w:r>
      <w:r>
        <w:rPr/>
        <w:t xml:space="preserve"> </w:t>
      </w:r>
      <w:r>
        <w:rPr/>
        <w:t>相关论述正确与否的判断。(</w:t>
      </w:r>
      <w:r>
        <w:rPr>
          <w:spacing w:val="-70"/>
        </w:rPr>
        <w:t xml:space="preserve"> </w:t>
      </w:r>
      <w:r>
        <w:rPr>
          <w:sz w:val="23"/>
          <w:szCs w:val="23"/>
          <w:b/>
          <w:bCs/>
        </w:rPr>
        <w:t>语言、文学考生必</w:t>
      </w:r>
      <w:r>
        <w:rPr>
          <w:sz w:val="23"/>
          <w:szCs w:val="23"/>
          <w:b/>
          <w:bCs/>
          <w:spacing w:val="-1"/>
        </w:rPr>
        <w:t>作,</w:t>
      </w:r>
      <w:r>
        <w:rPr>
          <w:sz w:val="23"/>
          <w:szCs w:val="23"/>
          <w:spacing w:val="-1"/>
        </w:rPr>
        <w:t xml:space="preserve"> </w:t>
      </w:r>
      <w:r>
        <w:rPr>
          <w:spacing w:val="-1"/>
        </w:rPr>
        <w:t>各</w:t>
      </w:r>
      <w:r>
        <w:rPr>
          <w:spacing w:val="-47"/>
        </w:rPr>
        <w:t xml:space="preserve"> </w:t>
      </w:r>
      <w:r>
        <w:rPr>
          <w:spacing w:val="-1"/>
        </w:rPr>
        <w:t>5</w:t>
      </w:r>
      <w:r>
        <w:rPr>
          <w:spacing w:val="-43"/>
        </w:rPr>
        <w:t xml:space="preserve"> </w:t>
      </w:r>
      <w:r>
        <w:rPr>
          <w:spacing w:val="-1"/>
        </w:rPr>
        <w:t>题)</w:t>
      </w:r>
    </w:p>
    <w:p>
      <w:pPr>
        <w:pStyle w:val="BodyText"/>
        <w:ind w:right="88" w:firstLine="478"/>
        <w:spacing w:before="42" w:line="350" w:lineRule="auto"/>
        <w:rPr>
          <w:sz w:val="23"/>
          <w:szCs w:val="23"/>
        </w:rPr>
      </w:pPr>
      <w:r>
        <w:rPr>
          <w:sz w:val="23"/>
          <w:szCs w:val="23"/>
          <w:b/>
          <w:bCs/>
        </w:rPr>
        <w:t>3.名词解释</w:t>
      </w:r>
      <w:r>
        <w:rPr/>
        <w:t>:(语言、文学各</w:t>
      </w:r>
      <w:r>
        <w:rPr>
          <w:spacing w:val="-50"/>
        </w:rPr>
        <w:t xml:space="preserve"> </w:t>
      </w:r>
      <w:r>
        <w:rPr/>
        <w:t>6</w:t>
      </w:r>
      <w:r>
        <w:rPr>
          <w:spacing w:val="-43"/>
        </w:rPr>
        <w:t xml:space="preserve"> </w:t>
      </w:r>
      <w:r>
        <w:rPr/>
        <w:t>题,</w:t>
      </w:r>
      <w:r>
        <w:rPr/>
        <w:t xml:space="preserve"> </w:t>
      </w:r>
      <w:r>
        <w:rPr/>
        <w:t>每题</w:t>
      </w:r>
      <w:r>
        <w:rPr>
          <w:spacing w:val="-47"/>
        </w:rPr>
        <w:t xml:space="preserve"> </w:t>
      </w:r>
      <w:r>
        <w:rPr/>
        <w:t>5</w:t>
      </w:r>
      <w:r>
        <w:rPr>
          <w:spacing w:val="-41"/>
        </w:rPr>
        <w:t xml:space="preserve"> </w:t>
      </w:r>
      <w:r>
        <w:rPr/>
        <w:t>分,</w:t>
      </w:r>
      <w:r>
        <w:rPr/>
        <w:t xml:space="preserve"> </w:t>
      </w:r>
      <w:r>
        <w:rPr/>
        <w:t>共</w:t>
      </w:r>
      <w:r>
        <w:rPr>
          <w:spacing w:val="-47"/>
        </w:rPr>
        <w:t xml:space="preserve"> </w:t>
      </w:r>
      <w:r>
        <w:rPr/>
        <w:t>30</w:t>
      </w:r>
      <w:r>
        <w:rPr>
          <w:spacing w:val="-41"/>
        </w:rPr>
        <w:t xml:space="preserve"> </w:t>
      </w:r>
      <w:r>
        <w:rPr/>
        <w:t>分)</w:t>
      </w:r>
      <w:r>
        <w:rPr/>
        <w:t xml:space="preserve"> </w:t>
      </w:r>
      <w:r>
        <w:rPr>
          <w:sz w:val="23"/>
          <w:szCs w:val="23"/>
          <w:b/>
          <w:bCs/>
        </w:rPr>
        <w:t>(语言、文学考生</w:t>
      </w:r>
      <w:r>
        <w:rPr>
          <w:sz w:val="23"/>
          <w:szCs w:val="23"/>
          <w:b/>
          <w:bCs/>
          <w:spacing w:val="-1"/>
        </w:rPr>
        <w:t>须根</w:t>
      </w:r>
      <w:r>
        <w:rPr>
          <w:sz w:val="23"/>
          <w:szCs w:val="23"/>
        </w:rPr>
        <w:t xml:space="preserve"> </w:t>
      </w:r>
      <w:r>
        <w:rPr>
          <w:sz w:val="23"/>
          <w:szCs w:val="23"/>
          <w:b/>
          <w:bCs/>
          <w:spacing w:val="7"/>
        </w:rPr>
        <w:t>据试卷中的要求对应作本专业考题)</w:t>
      </w:r>
    </w:p>
    <w:p>
      <w:pPr>
        <w:pStyle w:val="BodyText"/>
        <w:ind w:left="490"/>
        <w:spacing w:before="44" w:line="222" w:lineRule="auto"/>
        <w:rPr/>
      </w:pPr>
      <w:r>
        <w:rPr>
          <w:spacing w:val="3"/>
        </w:rPr>
        <w:t>1)考查考生对语言学理论的主要术语或概念的准确定义;</w:t>
      </w:r>
    </w:p>
    <w:p>
      <w:pPr>
        <w:pStyle w:val="BodyText"/>
        <w:ind w:left="475"/>
        <w:spacing w:before="177" w:line="222" w:lineRule="auto"/>
        <w:rPr/>
      </w:pPr>
      <w:r>
        <w:rPr>
          <w:spacing w:val="2"/>
        </w:rPr>
        <w:t>2)考查考生对英语语言文学的基本理论范畴、概念、文学流派的准确把握。</w:t>
      </w:r>
    </w:p>
    <w:p>
      <w:pPr>
        <w:pStyle w:val="BodyText"/>
        <w:ind w:left="471"/>
        <w:spacing w:before="181" w:line="222" w:lineRule="auto"/>
        <w:rPr>
          <w:sz w:val="23"/>
          <w:szCs w:val="23"/>
        </w:rPr>
      </w:pPr>
      <w:r>
        <w:rPr>
          <w:spacing w:val="-1"/>
        </w:rPr>
        <w:t>4.</w:t>
      </w:r>
      <w:r>
        <w:rPr>
          <w:sz w:val="23"/>
          <w:szCs w:val="23"/>
          <w:b/>
          <w:bCs/>
          <w:spacing w:val="-1"/>
        </w:rPr>
        <w:t>简答题:</w:t>
      </w:r>
      <w:r>
        <w:rPr>
          <w:sz w:val="23"/>
          <w:szCs w:val="23"/>
          <w:spacing w:val="-1"/>
        </w:rPr>
        <w:t xml:space="preserve"> </w:t>
      </w:r>
      <w:r>
        <w:rPr>
          <w:spacing w:val="-1"/>
        </w:rPr>
        <w:t>(语言、文学各</w:t>
      </w:r>
      <w:r>
        <w:rPr>
          <w:spacing w:val="-35"/>
        </w:rPr>
        <w:t xml:space="preserve"> </w:t>
      </w:r>
      <w:r>
        <w:rPr>
          <w:spacing w:val="-1"/>
        </w:rPr>
        <w:t>5</w:t>
      </w:r>
      <w:r>
        <w:rPr>
          <w:spacing w:val="-43"/>
        </w:rPr>
        <w:t xml:space="preserve"> </w:t>
      </w:r>
      <w:r>
        <w:rPr>
          <w:spacing w:val="-1"/>
        </w:rPr>
        <w:t>题,</w:t>
      </w:r>
      <w:r>
        <w:rPr>
          <w:spacing w:val="-1"/>
        </w:rPr>
        <w:t xml:space="preserve"> </w:t>
      </w:r>
      <w:r>
        <w:rPr>
          <w:spacing w:val="-1"/>
        </w:rPr>
        <w:t>每题</w:t>
      </w:r>
      <w:r>
        <w:rPr>
          <w:spacing w:val="-34"/>
        </w:rPr>
        <w:t xml:space="preserve"> </w:t>
      </w:r>
      <w:r>
        <w:rPr>
          <w:spacing w:val="-1"/>
        </w:rPr>
        <w:t>10</w:t>
      </w:r>
      <w:r>
        <w:rPr>
          <w:spacing w:val="-41"/>
        </w:rPr>
        <w:t xml:space="preserve"> </w:t>
      </w:r>
      <w:r>
        <w:rPr>
          <w:spacing w:val="-1"/>
        </w:rPr>
        <w:t>分,</w:t>
      </w:r>
      <w:r>
        <w:rPr>
          <w:spacing w:val="-1"/>
        </w:rPr>
        <w:t xml:space="preserve"> </w:t>
      </w:r>
      <w:r>
        <w:rPr>
          <w:spacing w:val="-1"/>
        </w:rPr>
        <w:t>共</w:t>
      </w:r>
      <w:r>
        <w:rPr>
          <w:spacing w:val="-47"/>
        </w:rPr>
        <w:t xml:space="preserve"> </w:t>
      </w:r>
      <w:r>
        <w:rPr>
          <w:spacing w:val="-1"/>
        </w:rPr>
        <w:t>50</w:t>
      </w:r>
      <w:r>
        <w:rPr>
          <w:spacing w:val="-41"/>
        </w:rPr>
        <w:t xml:space="preserve"> </w:t>
      </w:r>
      <w:r>
        <w:rPr>
          <w:spacing w:val="-1"/>
        </w:rPr>
        <w:t>分)</w:t>
      </w:r>
      <w:r>
        <w:rPr>
          <w:spacing w:val="12"/>
        </w:rPr>
        <w:t xml:space="preserve"> </w:t>
      </w:r>
      <w:r>
        <w:rPr>
          <w:sz w:val="23"/>
          <w:szCs w:val="23"/>
          <w:b/>
          <w:bCs/>
          <w:spacing w:val="-1"/>
        </w:rPr>
        <w:t>(语言、文学考生须根</w:t>
      </w:r>
    </w:p>
    <w:p>
      <w:pPr>
        <w:spacing w:line="222" w:lineRule="auto"/>
        <w:sectPr>
          <w:footerReference w:type="default" r:id="rId4"/>
          <w:pgSz w:w="12240" w:h="15840"/>
          <w:pgMar w:top="1346" w:right="1711" w:bottom="1104" w:left="1815" w:header="0" w:footer="940" w:gutter="0"/>
        </w:sectPr>
        <w:rPr>
          <w:sz w:val="23"/>
          <w:szCs w:val="23"/>
        </w:rPr>
      </w:pPr>
    </w:p>
    <w:p>
      <w:pPr>
        <w:pStyle w:val="BodyText"/>
        <w:ind w:left="16"/>
        <w:spacing w:before="132" w:line="225" w:lineRule="auto"/>
        <w:rPr>
          <w:sz w:val="23"/>
          <w:szCs w:val="23"/>
        </w:rPr>
      </w:pPr>
      <w:r>
        <w:rPr>
          <w:sz w:val="23"/>
          <w:szCs w:val="23"/>
          <w:b/>
          <w:bCs/>
          <w:spacing w:val="7"/>
        </w:rPr>
        <w:t>据试卷中的要求对应作本专业考题)</w:t>
      </w:r>
    </w:p>
    <w:p>
      <w:pPr>
        <w:pStyle w:val="BodyText"/>
        <w:ind w:left="506"/>
        <w:spacing w:before="185" w:line="221" w:lineRule="auto"/>
        <w:rPr/>
      </w:pPr>
      <w:r>
        <w:rPr>
          <w:spacing w:val="9"/>
        </w:rPr>
        <w:t>1)语言学:考查考生对语言学主要理论问题的简要论述(5</w:t>
      </w:r>
      <w:r>
        <w:rPr>
          <w:spacing w:val="-40"/>
        </w:rPr>
        <w:t xml:space="preserve"> </w:t>
      </w:r>
      <w:r>
        <w:rPr>
          <w:spacing w:val="9"/>
        </w:rPr>
        <w:t>题</w:t>
      </w:r>
      <w:r>
        <w:rPr>
          <w:spacing w:val="-47"/>
        </w:rPr>
        <w:t xml:space="preserve"> </w:t>
      </w:r>
      <w:r>
        <w:rPr>
          <w:spacing w:val="9"/>
        </w:rPr>
        <w:t>50</w:t>
      </w:r>
      <w:r>
        <w:rPr>
          <w:spacing w:val="-41"/>
        </w:rPr>
        <w:t xml:space="preserve"> </w:t>
      </w:r>
      <w:r>
        <w:rPr>
          <w:spacing w:val="9"/>
        </w:rPr>
        <w:t>分)</w:t>
      </w:r>
    </w:p>
    <w:p>
      <w:pPr>
        <w:pStyle w:val="BodyText"/>
        <w:ind w:left="18" w:firstLine="472"/>
        <w:spacing w:before="183" w:line="291" w:lineRule="auto"/>
        <w:rPr/>
      </w:pPr>
      <w:r>
        <w:rPr>
          <w:spacing w:val="-1"/>
        </w:rPr>
        <w:t>2)</w:t>
      </w:r>
      <w:r>
        <w:rPr>
          <w:spacing w:val="-1"/>
        </w:rPr>
        <w:t xml:space="preserve"> </w:t>
      </w:r>
      <w:r>
        <w:rPr>
          <w:spacing w:val="-1"/>
        </w:rPr>
        <w:t>文学:</w:t>
      </w:r>
      <w:r>
        <w:rPr>
          <w:spacing w:val="-1"/>
        </w:rPr>
        <w:t xml:space="preserve"> </w:t>
      </w:r>
      <w:r>
        <w:rPr>
          <w:spacing w:val="-1"/>
        </w:rPr>
        <w:t>考查学生所选英语语言文学作品的欣赏、品鉴和批评的能力</w:t>
      </w:r>
      <w:r>
        <w:rPr>
          <w:spacing w:val="-2"/>
        </w:rPr>
        <w:t>(5</w:t>
      </w:r>
      <w:r>
        <w:rPr>
          <w:spacing w:val="-43"/>
        </w:rPr>
        <w:t xml:space="preserve"> </w:t>
      </w:r>
      <w:r>
        <w:rPr>
          <w:spacing w:val="-2"/>
        </w:rPr>
        <w:t>题</w:t>
      </w:r>
      <w:r>
        <w:rPr>
          <w:spacing w:val="-47"/>
        </w:rPr>
        <w:t xml:space="preserve"> </w:t>
      </w:r>
      <w:r>
        <w:rPr>
          <w:spacing w:val="-2"/>
        </w:rPr>
        <w:t>50</w:t>
      </w:r>
      <w:r>
        <w:rPr/>
        <w:t xml:space="preserve"> </w:t>
      </w:r>
      <w:r>
        <w:rPr>
          <w:spacing w:val="-6"/>
        </w:rPr>
        <w:t>分)</w:t>
      </w:r>
    </w:p>
    <w:p>
      <w:pPr>
        <w:pStyle w:val="BodyText"/>
        <w:ind w:left="16" w:firstLine="476"/>
        <w:spacing w:before="175" w:line="352" w:lineRule="auto"/>
        <w:jc w:val="both"/>
        <w:rPr>
          <w:sz w:val="23"/>
          <w:szCs w:val="23"/>
        </w:rPr>
      </w:pPr>
      <w:r>
        <w:rPr>
          <w:spacing w:val="-2"/>
        </w:rPr>
        <w:t>5.</w:t>
      </w:r>
      <w:r>
        <w:rPr>
          <w:sz w:val="23"/>
          <w:szCs w:val="23"/>
          <w:b/>
          <w:bCs/>
          <w:spacing w:val="-2"/>
        </w:rPr>
        <w:t>论述题</w:t>
      </w:r>
      <w:r>
        <w:rPr>
          <w:spacing w:val="-2"/>
        </w:rPr>
        <w:t>:(语言、文学各</w:t>
      </w:r>
      <w:r>
        <w:rPr>
          <w:spacing w:val="-45"/>
        </w:rPr>
        <w:t xml:space="preserve"> </w:t>
      </w:r>
      <w:r>
        <w:rPr>
          <w:spacing w:val="-2"/>
        </w:rPr>
        <w:t>2</w:t>
      </w:r>
      <w:r>
        <w:rPr>
          <w:spacing w:val="-43"/>
        </w:rPr>
        <w:t xml:space="preserve"> </w:t>
      </w:r>
      <w:r>
        <w:rPr>
          <w:spacing w:val="-2"/>
        </w:rPr>
        <w:t>题,</w:t>
      </w:r>
      <w:r>
        <w:rPr>
          <w:spacing w:val="-2"/>
        </w:rPr>
        <w:t xml:space="preserve"> </w:t>
      </w:r>
      <w:r>
        <w:rPr>
          <w:spacing w:val="-2"/>
        </w:rPr>
        <w:t>每题</w:t>
      </w:r>
      <w:r>
        <w:rPr>
          <w:spacing w:val="-49"/>
        </w:rPr>
        <w:t xml:space="preserve"> </w:t>
      </w:r>
      <w:r>
        <w:rPr>
          <w:spacing w:val="-2"/>
        </w:rPr>
        <w:t>20</w:t>
      </w:r>
      <w:r>
        <w:rPr>
          <w:spacing w:val="-41"/>
        </w:rPr>
        <w:t xml:space="preserve"> </w:t>
      </w:r>
      <w:r>
        <w:rPr>
          <w:spacing w:val="-2"/>
        </w:rPr>
        <w:t>分,</w:t>
      </w:r>
      <w:r>
        <w:rPr>
          <w:spacing w:val="-2"/>
        </w:rPr>
        <w:t xml:space="preserve"> </w:t>
      </w:r>
      <w:r>
        <w:rPr>
          <w:spacing w:val="-2"/>
        </w:rPr>
        <w:t>共</w:t>
      </w:r>
      <w:r>
        <w:rPr>
          <w:spacing w:val="-53"/>
        </w:rPr>
        <w:t xml:space="preserve"> </w:t>
      </w:r>
      <w:r>
        <w:rPr>
          <w:spacing w:val="-2"/>
        </w:rPr>
        <w:t>40</w:t>
      </w:r>
      <w:r>
        <w:rPr>
          <w:spacing w:val="-41"/>
        </w:rPr>
        <w:t xml:space="preserve"> </w:t>
      </w:r>
      <w:r>
        <w:rPr>
          <w:spacing w:val="-2"/>
        </w:rPr>
        <w:t>分)</w:t>
      </w:r>
      <w:r>
        <w:rPr>
          <w:spacing w:val="-2"/>
        </w:rPr>
        <w:t xml:space="preserve"> </w:t>
      </w:r>
      <w:r>
        <w:rPr>
          <w:spacing w:val="-2"/>
        </w:rPr>
        <w:t>考查考生对语言学重大</w:t>
      </w:r>
      <w:r>
        <w:rPr/>
        <w:t xml:space="preserve"> </w:t>
      </w:r>
      <w:r>
        <w:rPr>
          <w:spacing w:val="-5"/>
        </w:rPr>
        <w:t>理论问题、文学主要作家、作品及其相关文学理论的系统阐述。</w:t>
      </w:r>
      <w:r>
        <w:rPr>
          <w:spacing w:val="-5"/>
        </w:rPr>
        <w:t xml:space="preserve"> </w:t>
      </w:r>
      <w:r>
        <w:rPr>
          <w:sz w:val="23"/>
          <w:szCs w:val="23"/>
          <w:b/>
          <w:bCs/>
          <w:spacing w:val="-5"/>
        </w:rPr>
        <w:t>(语言</w:t>
      </w:r>
      <w:r>
        <w:rPr>
          <w:sz w:val="23"/>
          <w:szCs w:val="23"/>
          <w:b/>
          <w:bCs/>
          <w:spacing w:val="-6"/>
        </w:rPr>
        <w:t>、文学考生须</w:t>
      </w:r>
      <w:r>
        <w:rPr>
          <w:sz w:val="23"/>
          <w:szCs w:val="23"/>
        </w:rPr>
        <w:t xml:space="preserve"> </w:t>
      </w:r>
      <w:r>
        <w:rPr>
          <w:sz w:val="23"/>
          <w:szCs w:val="23"/>
          <w:b/>
          <w:bCs/>
          <w:spacing w:val="7"/>
        </w:rPr>
        <w:t>根据试卷中的要求对应作本专业考题)</w:t>
      </w:r>
    </w:p>
    <w:p>
      <w:pPr>
        <w:spacing w:line="417" w:lineRule="auto"/>
        <w:rPr>
          <w:rFonts w:ascii="Arial"/>
          <w:sz w:val="21"/>
        </w:rPr>
      </w:pPr>
      <w:r/>
    </w:p>
    <w:p>
      <w:pPr>
        <w:pStyle w:val="BodyText"/>
        <w:ind w:left="21"/>
        <w:spacing w:before="97" w:line="222" w:lineRule="auto"/>
        <w:rPr>
          <w:sz w:val="30"/>
          <w:szCs w:val="30"/>
        </w:rPr>
      </w:pPr>
      <w:r>
        <w:rPr>
          <w:rFonts w:ascii="Arial" w:hAnsi="Arial" w:eastAsia="Arial" w:cs="Arial"/>
          <w:sz w:val="32"/>
          <w:szCs w:val="32"/>
          <w:b/>
          <w:bCs/>
          <w:spacing w:val="-7"/>
        </w:rPr>
        <w:t>IV.</w:t>
      </w:r>
      <w:r>
        <w:rPr>
          <w:rFonts w:ascii="Arial" w:hAnsi="Arial" w:eastAsia="Arial" w:cs="Arial"/>
          <w:sz w:val="32"/>
          <w:szCs w:val="32"/>
          <w:b/>
          <w:bCs/>
          <w:spacing w:val="83"/>
        </w:rPr>
        <w:t xml:space="preserve"> </w:t>
      </w:r>
      <w:r>
        <w:rPr>
          <w:sz w:val="30"/>
          <w:szCs w:val="30"/>
          <w:spacing w:val="-7"/>
        </w:rPr>
        <w:t>试卷命题和阅卷</w:t>
      </w:r>
    </w:p>
    <w:p>
      <w:pPr>
        <w:pStyle w:val="BodyText"/>
        <w:ind w:left="16" w:firstLine="479"/>
        <w:spacing w:before="218" w:line="348" w:lineRule="auto"/>
        <w:jc w:val="both"/>
        <w:rPr/>
      </w:pPr>
      <w:r>
        <w:rPr>
          <w:spacing w:val="-1"/>
        </w:rPr>
        <w:t>该考试由暨南大学外国语学院组织相关专业硕士研究生导师小组负责命题和提</w:t>
      </w:r>
      <w:r>
        <w:rPr>
          <w:spacing w:val="17"/>
        </w:rPr>
        <w:t xml:space="preserve"> </w:t>
      </w:r>
      <w:r>
        <w:rPr>
          <w:spacing w:val="6"/>
        </w:rPr>
        <w:t>供参考答案及人工阅卷,并逐步建立和完善试题库,通过从试题库中随机抽取试题</w:t>
      </w:r>
      <w:r>
        <w:rPr>
          <w:spacing w:val="6"/>
        </w:rPr>
        <w:t xml:space="preserve"> </w:t>
      </w:r>
      <w:r>
        <w:rPr>
          <w:spacing w:val="-3"/>
        </w:rPr>
        <w:t>进行组卷以增强该考试的科学性和客观性。</w:t>
      </w:r>
    </w:p>
    <w:p>
      <w:pPr>
        <w:spacing w:line="415" w:lineRule="auto"/>
        <w:rPr>
          <w:rFonts w:ascii="Arial"/>
          <w:sz w:val="21"/>
        </w:rPr>
      </w:pPr>
      <w:r/>
    </w:p>
    <w:p>
      <w:pPr>
        <w:pStyle w:val="BodyText"/>
        <w:spacing w:before="98" w:line="224" w:lineRule="auto"/>
        <w:outlineLvl w:val="2"/>
        <w:rPr>
          <w:sz w:val="30"/>
          <w:szCs w:val="30"/>
        </w:rPr>
      </w:pPr>
      <w:r>
        <w:rPr>
          <w:rFonts w:ascii="Arial" w:hAnsi="Arial" w:eastAsia="Arial" w:cs="Arial"/>
          <w:sz w:val="32"/>
          <w:szCs w:val="32"/>
          <w:b/>
          <w:bCs/>
          <w:spacing w:val="-8"/>
        </w:rPr>
        <w:t>V.</w:t>
      </w:r>
      <w:r>
        <w:rPr>
          <w:rFonts w:ascii="Arial" w:hAnsi="Arial" w:eastAsia="Arial" w:cs="Arial"/>
          <w:sz w:val="32"/>
          <w:szCs w:val="32"/>
          <w:b/>
          <w:bCs/>
          <w:spacing w:val="85"/>
        </w:rPr>
        <w:t xml:space="preserve"> </w:t>
      </w:r>
      <w:r>
        <w:rPr>
          <w:sz w:val="30"/>
          <w:szCs w:val="30"/>
          <w:spacing w:val="-8"/>
        </w:rPr>
        <w:t>评分标准</w:t>
      </w:r>
    </w:p>
    <w:p>
      <w:pPr>
        <w:pStyle w:val="BodyText"/>
        <w:ind w:left="16" w:firstLine="599"/>
        <w:spacing w:before="212" w:line="347" w:lineRule="auto"/>
        <w:rPr/>
      </w:pPr>
      <w:r>
        <w:rPr>
          <w:spacing w:val="4"/>
        </w:rPr>
        <w:t>(</w:t>
      </w:r>
      <w:r>
        <w:rPr>
          <w:spacing w:val="-65"/>
        </w:rPr>
        <w:t xml:space="preserve"> </w:t>
      </w:r>
      <w:r>
        <w:rPr>
          <w:spacing w:val="4"/>
        </w:rPr>
        <w:t>一)选择题、判断题为客观题,每个小题分别</w:t>
      </w:r>
      <w:r>
        <w:rPr>
          <w:spacing w:val="3"/>
        </w:rPr>
        <w:t>为</w:t>
      </w:r>
      <w:r>
        <w:rPr>
          <w:spacing w:val="-34"/>
        </w:rPr>
        <w:t xml:space="preserve"> </w:t>
      </w:r>
      <w:r>
        <w:rPr>
          <w:spacing w:val="3"/>
        </w:rPr>
        <w:t>1</w:t>
      </w:r>
      <w:r>
        <w:rPr>
          <w:spacing w:val="-41"/>
        </w:rPr>
        <w:t xml:space="preserve"> </w:t>
      </w:r>
      <w:r>
        <w:rPr>
          <w:spacing w:val="3"/>
        </w:rPr>
        <w:t>分。这两类题型的满分答</w:t>
      </w:r>
      <w:r>
        <w:rPr/>
        <w:t xml:space="preserve"> </w:t>
      </w:r>
      <w:r>
        <w:rPr>
          <w:spacing w:val="-2"/>
        </w:rPr>
        <w:t>案要求与标准答案完全相同;</w:t>
      </w:r>
    </w:p>
    <w:p>
      <w:pPr>
        <w:pStyle w:val="BodyText"/>
        <w:ind w:left="15" w:firstLine="600"/>
        <w:spacing w:before="36" w:line="353" w:lineRule="auto"/>
        <w:jc w:val="both"/>
        <w:rPr/>
      </w:pPr>
      <w:r>
        <w:rPr>
          <w:spacing w:val="3"/>
        </w:rPr>
        <w:t>(二)名词解释题、简答题、论述题为主观题。这类题型的评分标准可分为五</w:t>
      </w:r>
      <w:r>
        <w:rPr>
          <w:spacing w:val="1"/>
        </w:rPr>
        <w:t xml:space="preserve"> </w:t>
      </w:r>
      <w:r>
        <w:rPr>
          <w:spacing w:val="6"/>
        </w:rPr>
        <w:t>档:优秀、良好、及格、较差和零分。例如:优秀档答案需要圆满完成试题规定的</w:t>
      </w:r>
      <w:r>
        <w:rPr>
          <w:spacing w:val="7"/>
        </w:rPr>
        <w:t xml:space="preserve"> </w:t>
      </w:r>
      <w:r>
        <w:rPr>
          <w:spacing w:val="16"/>
        </w:rPr>
        <w:t>任务,包含所有内容要点,语言流畅,语法错误极少,理论论述充分,例证分析透</w:t>
      </w:r>
      <w:r>
        <w:rPr>
          <w:spacing w:val="7"/>
        </w:rPr>
        <w:t xml:space="preserve"> </w:t>
      </w:r>
      <w:r>
        <w:rPr>
          <w:spacing w:val="13"/>
        </w:rPr>
        <w:t>彻,条理清晰,逻辑性强,卷面整洁,书写规范等特点。其他评分档次</w:t>
      </w:r>
      <w:r>
        <w:rPr>
          <w:spacing w:val="12"/>
        </w:rPr>
        <w:t>可酌情依次</w:t>
      </w:r>
      <w:r>
        <w:rPr/>
        <w:t xml:space="preserve"> </w:t>
      </w:r>
      <w:r>
        <w:rPr>
          <w:spacing w:val="-8"/>
        </w:rPr>
        <w:t>降低标准。</w:t>
      </w:r>
    </w:p>
    <w:p>
      <w:pPr>
        <w:pStyle w:val="BodyText"/>
        <w:spacing w:before="41" w:line="224" w:lineRule="auto"/>
        <w:rPr>
          <w:sz w:val="30"/>
          <w:szCs w:val="30"/>
        </w:rPr>
      </w:pPr>
      <w:r>
        <w:rPr>
          <w:rFonts w:ascii="Arial" w:hAnsi="Arial" w:eastAsia="Arial" w:cs="Arial"/>
          <w:sz w:val="32"/>
          <w:szCs w:val="32"/>
          <w:b/>
          <w:bCs/>
          <w:spacing w:val="-3"/>
        </w:rPr>
        <w:t>VI.  </w:t>
      </w:r>
      <w:r>
        <w:rPr>
          <w:sz w:val="30"/>
          <w:szCs w:val="30"/>
          <w:spacing w:val="-3"/>
        </w:rPr>
        <w:t>主要参考书目:</w:t>
      </w:r>
    </w:p>
    <w:p>
      <w:pPr>
        <w:pStyle w:val="BodyText"/>
        <w:ind w:left="791" w:right="118" w:hanging="345"/>
        <w:spacing w:before="218" w:line="343" w:lineRule="auto"/>
        <w:rPr/>
      </w:pPr>
      <w:r>
        <w:rPr>
          <w:spacing w:val="1"/>
        </w:rPr>
        <w:t>1.戴炜栋、何兆熊主编,《新编简明英语语言学教程》,上海外语教育出版</w:t>
      </w:r>
      <w:r>
        <w:rPr/>
        <w:t>社,</w:t>
      </w:r>
      <w:r>
        <w:rPr/>
        <w:t xml:space="preserve"> </w:t>
      </w:r>
      <w:r>
        <w:rPr>
          <w:spacing w:val="-3"/>
        </w:rPr>
        <w:t>2010</w:t>
      </w:r>
      <w:r>
        <w:rPr>
          <w:spacing w:val="-37"/>
        </w:rPr>
        <w:t xml:space="preserve"> </w:t>
      </w:r>
      <w:r>
        <w:rPr>
          <w:spacing w:val="-3"/>
        </w:rPr>
        <w:t>年。(第二版)</w:t>
      </w:r>
    </w:p>
    <w:p>
      <w:pPr>
        <w:pStyle w:val="BodyText"/>
        <w:ind w:left="491"/>
        <w:spacing w:before="39" w:line="220" w:lineRule="auto"/>
        <w:rPr/>
      </w:pPr>
      <w:r>
        <w:rPr>
          <w:spacing w:val="-4"/>
        </w:rPr>
        <w:t>2.胡壮麟主编,《语言学教程》,</w:t>
      </w:r>
      <w:r>
        <w:rPr>
          <w:spacing w:val="-4"/>
        </w:rPr>
        <w:t xml:space="preserve"> </w:t>
      </w:r>
      <w:r>
        <w:rPr>
          <w:spacing w:val="-4"/>
        </w:rPr>
        <w:t>北京大学出版社,</w:t>
      </w:r>
      <w:r>
        <w:rPr>
          <w:spacing w:val="-4"/>
        </w:rPr>
        <w:t xml:space="preserve"> </w:t>
      </w:r>
      <w:r>
        <w:rPr>
          <w:spacing w:val="-4"/>
        </w:rPr>
        <w:t>2006</w:t>
      </w:r>
      <w:r>
        <w:rPr>
          <w:spacing w:val="-39"/>
        </w:rPr>
        <w:t xml:space="preserve"> </w:t>
      </w:r>
      <w:r>
        <w:rPr>
          <w:spacing w:val="-4"/>
        </w:rPr>
        <w:t>年。(</w:t>
      </w:r>
      <w:r>
        <w:rPr>
          <w:spacing w:val="-5"/>
        </w:rPr>
        <w:t>第三版)</w:t>
      </w:r>
    </w:p>
    <w:p>
      <w:pPr>
        <w:pStyle w:val="BodyText"/>
        <w:ind w:left="492" w:right="1951" w:hanging="1"/>
        <w:spacing w:before="183" w:line="343" w:lineRule="auto"/>
        <w:rPr/>
      </w:pPr>
      <w:r>
        <w:rPr>
          <w:spacing w:val="-2"/>
        </w:rPr>
        <w:t>2.吴伟仁,《英国文学史及选读》,外语教学与研究出版社。</w:t>
      </w:r>
      <w:r>
        <w:rPr>
          <w:spacing w:val="11"/>
        </w:rPr>
        <w:t xml:space="preserve"> </w:t>
      </w:r>
      <w:r>
        <w:rPr>
          <w:spacing w:val="-6"/>
        </w:rPr>
        <w:t>3.吴伟仁,《美国文学史及选读》。外语教学与研究出版社。</w:t>
      </w:r>
    </w:p>
    <w:p>
      <w:pPr>
        <w:spacing w:line="343" w:lineRule="auto"/>
        <w:sectPr>
          <w:footerReference w:type="default" r:id="rId5"/>
          <w:pgSz w:w="12240" w:h="15840"/>
          <w:pgMar w:top="1346" w:right="1800" w:bottom="1104" w:left="1800" w:header="0" w:footer="940" w:gutter="0"/>
        </w:sectPr>
        <w:rPr/>
      </w:pPr>
    </w:p>
    <w:p>
      <w:pPr>
        <w:pStyle w:val="BodyText"/>
        <w:ind w:left="456" w:right="1102" w:hanging="5"/>
        <w:spacing w:before="131" w:line="343" w:lineRule="auto"/>
        <w:rPr/>
      </w:pPr>
      <w:r>
        <w:rPr>
          <w:spacing w:val="-1"/>
        </w:rPr>
        <w:t>4.刘炳善,《英国文学简史》,河南人民出版社,</w:t>
      </w:r>
      <w:r>
        <w:rPr>
          <w:spacing w:val="-1"/>
        </w:rPr>
        <w:t xml:space="preserve"> </w:t>
      </w:r>
      <w:r>
        <w:rPr>
          <w:spacing w:val="-1"/>
        </w:rPr>
        <w:t>2007</w:t>
      </w:r>
      <w:r>
        <w:rPr>
          <w:spacing w:val="-32"/>
        </w:rPr>
        <w:t xml:space="preserve"> </w:t>
      </w:r>
      <w:r>
        <w:rPr>
          <w:spacing w:val="-1"/>
        </w:rPr>
        <w:t>年。(第三版)</w:t>
      </w:r>
      <w:r>
        <w:rPr/>
        <w:t xml:space="preserve"> </w:t>
      </w:r>
      <w:r>
        <w:rPr>
          <w:spacing w:val="-1"/>
        </w:rPr>
        <w:t>5.常耀信,《美国文学简史》,南开大学出版社,</w:t>
      </w:r>
      <w:r>
        <w:rPr>
          <w:spacing w:val="-1"/>
        </w:rPr>
        <w:t xml:space="preserve"> </w:t>
      </w:r>
      <w:r>
        <w:rPr>
          <w:spacing w:val="-1"/>
        </w:rPr>
        <w:t>2008</w:t>
      </w:r>
      <w:r>
        <w:rPr>
          <w:spacing w:val="-38"/>
        </w:rPr>
        <w:t xml:space="preserve"> </w:t>
      </w:r>
      <w:r>
        <w:rPr>
          <w:spacing w:val="-1"/>
        </w:rPr>
        <w:t>年。(第三版)</w:t>
      </w:r>
    </w:p>
    <w:sectPr>
      <w:footerReference w:type="default" r:id="rId6"/>
      <w:pgSz w:w="12240" w:h="15840"/>
      <w:pgMar w:top="1346" w:right="1836" w:bottom="1105" w:left="1836" w:header="0" w:footer="94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68"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- 808外国语言文学综合考试2022.docx</dc:title>
  <dcterms:created xsi:type="dcterms:W3CDTF">2022-07-04T13:23:02Z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2024-09-23T15:34:39</vt:filetime>
  </property>
</Properties>
</file>