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ACC02">
      <w:pPr>
        <w:ind w:left="0" w:leftChars="0" w:firstLine="0" w:firstLineChars="0"/>
        <w:jc w:val="center"/>
        <w:rPr>
          <w:rFonts w:eastAsia="隶书"/>
          <w:b/>
          <w:sz w:val="44"/>
          <w:szCs w:val="44"/>
        </w:rPr>
      </w:pPr>
      <w:bookmarkStart w:id="0" w:name="_GoBack"/>
      <w:bookmarkEnd w:id="0"/>
      <w:r>
        <w:rPr>
          <w:rFonts w:eastAsia="隶书"/>
          <w:b/>
          <w:sz w:val="44"/>
          <w:szCs w:val="44"/>
        </w:rPr>
        <w:t>20</w:t>
      </w:r>
      <w:r>
        <w:rPr>
          <w:rFonts w:hint="eastAsia" w:eastAsia="隶书"/>
          <w:b/>
          <w:sz w:val="44"/>
          <w:szCs w:val="44"/>
        </w:rPr>
        <w:t>2</w:t>
      </w:r>
      <w:r>
        <w:rPr>
          <w:rFonts w:hint="eastAsia" w:eastAsia="隶书"/>
          <w:b/>
          <w:sz w:val="44"/>
          <w:szCs w:val="44"/>
          <w:lang w:val="en-US" w:eastAsia="zh-CN"/>
        </w:rPr>
        <w:t>5</w:t>
      </w:r>
      <w:r>
        <w:rPr>
          <w:rFonts w:hint="eastAsia" w:eastAsia="隶书"/>
          <w:b/>
          <w:sz w:val="44"/>
          <w:szCs w:val="44"/>
        </w:rPr>
        <w:t>年硕士研究生入学考试初试科目大纲</w:t>
      </w:r>
    </w:p>
    <w:tbl>
      <w:tblPr>
        <w:tblStyle w:val="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874"/>
        <w:gridCol w:w="2341"/>
        <w:gridCol w:w="2985"/>
      </w:tblGrid>
      <w:tr w14:paraId="21AF0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240CBE88">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招生学院</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4FA96CA5">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招生专业代码</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298AFDB">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招生专业名称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A1ADE8C">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考试科目代码及名称</w:t>
            </w:r>
          </w:p>
        </w:tc>
      </w:tr>
      <w:tr w14:paraId="047B6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2A3CD87D">
            <w:pPr>
              <w:jc w:val="center"/>
              <w:rPr>
                <w:rFonts w:ascii="宋体" w:hAnsi="宋体"/>
                <w:sz w:val="21"/>
                <w:szCs w:val="21"/>
              </w:rPr>
            </w:pPr>
            <w:r>
              <w:rPr>
                <w:rFonts w:hint="eastAsia" w:ascii="宋体" w:hAnsi="宋体"/>
                <w:sz w:val="21"/>
                <w:szCs w:val="21"/>
              </w:rPr>
              <w:t>土木工程学院</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42990DE5">
            <w:pPr>
              <w:widowControl/>
              <w:jc w:val="center"/>
              <w:rPr>
                <w:rFonts w:hint="default" w:ascii="宋体" w:hAnsi="宋体" w:eastAsia="宋体"/>
                <w:sz w:val="21"/>
                <w:szCs w:val="21"/>
                <w:lang w:val="en-US" w:eastAsia="zh-CN"/>
              </w:rPr>
            </w:pPr>
            <w:r>
              <w:rPr>
                <w:rFonts w:hint="eastAsia" w:ascii="宋体" w:hAnsi="宋体"/>
                <w:sz w:val="21"/>
                <w:szCs w:val="21"/>
                <w:lang w:val="en-US" w:eastAsia="zh-CN"/>
              </w:rPr>
              <w:t>085900</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1167B2BC">
            <w:pPr>
              <w:wordWrap w:val="0"/>
              <w:spacing w:line="288" w:lineRule="auto"/>
              <w:jc w:val="center"/>
              <w:rPr>
                <w:rFonts w:hint="default" w:ascii="宋体" w:hAnsi="宋体" w:eastAsia="宋体"/>
                <w:sz w:val="21"/>
                <w:szCs w:val="21"/>
                <w:lang w:val="en-US" w:eastAsia="zh-CN"/>
              </w:rPr>
            </w:pPr>
            <w:r>
              <w:rPr>
                <w:rFonts w:hint="eastAsia" w:ascii="宋体" w:hAnsi="宋体"/>
                <w:sz w:val="21"/>
                <w:szCs w:val="21"/>
                <w:lang w:val="en-US" w:eastAsia="zh-CN"/>
              </w:rPr>
              <w:t>土木水利（专业学位）</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C169DDC">
            <w:pPr>
              <w:widowControl/>
              <w:jc w:val="center"/>
              <w:rPr>
                <w:rFonts w:hint="eastAsia" w:ascii="宋体" w:hAnsi="宋体" w:eastAsia="宋体"/>
                <w:sz w:val="21"/>
                <w:szCs w:val="21"/>
                <w:lang w:val="en-US" w:eastAsia="zh-CN"/>
              </w:rPr>
            </w:pPr>
            <w:r>
              <w:rPr>
                <w:rFonts w:hint="eastAsia" w:ascii="宋体" w:hAnsi="宋体"/>
                <w:sz w:val="21"/>
                <w:szCs w:val="21"/>
                <w:lang w:val="en-US" w:eastAsia="zh-CN"/>
              </w:rPr>
              <w:t>803土木水利综合</w:t>
            </w:r>
          </w:p>
        </w:tc>
      </w:tr>
      <w:tr w14:paraId="1FFE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0FED7210">
            <w:pPr>
              <w:spacing w:line="288" w:lineRule="auto"/>
              <w:jc w:val="center"/>
              <w:rPr>
                <w:rFonts w:ascii="华文仿宋" w:hAnsi="华文仿宋" w:eastAsia="华文仿宋"/>
                <w:b/>
                <w:sz w:val="28"/>
                <w:szCs w:val="28"/>
              </w:rPr>
            </w:pPr>
          </w:p>
          <w:p w14:paraId="3689B0D2">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14:paraId="0EEDDDAD">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top"/>
          </w:tcPr>
          <w:p w14:paraId="68D047D8">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一、土木工程（非管理）——</w:t>
            </w:r>
            <w:r>
              <w:rPr>
                <w:rFonts w:hint="eastAsia" w:ascii="宋体" w:hAnsi="宋体" w:eastAsia="宋体" w:cs="宋体"/>
                <w:b/>
                <w:bCs/>
                <w:color w:val="auto"/>
                <w:sz w:val="21"/>
                <w:szCs w:val="21"/>
                <w:lang w:val="en-US" w:eastAsia="zh-CN"/>
              </w:rPr>
              <w:t>《结构力学》</w:t>
            </w:r>
          </w:p>
          <w:p w14:paraId="11940B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、平面体系的几何组成分析</w:t>
            </w:r>
          </w:p>
          <w:p w14:paraId="4CE8CCEB">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b w:val="0"/>
                <w:bCs w:val="0"/>
                <w:sz w:val="21"/>
                <w:szCs w:val="21"/>
              </w:rPr>
            </w:pPr>
            <w:r>
              <w:rPr>
                <w:rFonts w:hint="eastAsia"/>
                <w:b w:val="0"/>
                <w:bCs w:val="0"/>
                <w:sz w:val="21"/>
                <w:szCs w:val="21"/>
              </w:rPr>
              <w:t>平面体系的分类</w:t>
            </w:r>
            <w:r>
              <w:rPr>
                <w:rFonts w:hint="eastAsia"/>
                <w:b w:val="0"/>
                <w:bCs w:val="0"/>
                <w:sz w:val="21"/>
                <w:szCs w:val="21"/>
                <w:lang w:eastAsia="zh-CN"/>
              </w:rPr>
              <w:t>，</w:t>
            </w:r>
            <w:r>
              <w:rPr>
                <w:rFonts w:hint="eastAsia"/>
                <w:b w:val="0"/>
                <w:bCs w:val="0"/>
                <w:sz w:val="21"/>
                <w:szCs w:val="21"/>
              </w:rPr>
              <w:t>自由度和约束的基本概念</w:t>
            </w:r>
            <w:r>
              <w:rPr>
                <w:rFonts w:hint="eastAsia"/>
                <w:b w:val="0"/>
                <w:bCs w:val="0"/>
                <w:sz w:val="21"/>
                <w:szCs w:val="21"/>
                <w:lang w:eastAsia="zh-CN"/>
              </w:rPr>
              <w:t>，</w:t>
            </w:r>
            <w:r>
              <w:rPr>
                <w:rFonts w:hint="eastAsia"/>
                <w:b w:val="0"/>
                <w:bCs w:val="0"/>
                <w:sz w:val="21"/>
                <w:szCs w:val="21"/>
              </w:rPr>
              <w:t>无多余约束几何不变体系的组成规则</w:t>
            </w:r>
            <w:r>
              <w:rPr>
                <w:rFonts w:hint="eastAsia"/>
                <w:b w:val="0"/>
                <w:bCs w:val="0"/>
                <w:sz w:val="21"/>
                <w:szCs w:val="21"/>
                <w:lang w:eastAsia="zh-CN"/>
              </w:rPr>
              <w:t>，</w:t>
            </w:r>
            <w:r>
              <w:rPr>
                <w:rFonts w:hint="eastAsia"/>
                <w:b w:val="0"/>
                <w:bCs w:val="0"/>
                <w:sz w:val="21"/>
                <w:szCs w:val="21"/>
              </w:rPr>
              <w:t>平面体系几何组成特性的分析方法</w:t>
            </w:r>
            <w:r>
              <w:rPr>
                <w:rFonts w:hint="eastAsia"/>
                <w:b w:val="0"/>
                <w:bCs w:val="0"/>
                <w:sz w:val="21"/>
                <w:szCs w:val="21"/>
                <w:lang w:eastAsia="zh-CN"/>
              </w:rPr>
              <w:t>，</w:t>
            </w:r>
            <w:r>
              <w:rPr>
                <w:rFonts w:hint="eastAsia"/>
                <w:b w:val="0"/>
                <w:bCs w:val="0"/>
                <w:sz w:val="21"/>
                <w:szCs w:val="21"/>
              </w:rPr>
              <w:t>平面体系计算自由度的分析方法</w:t>
            </w:r>
            <w:r>
              <w:rPr>
                <w:rFonts w:hint="eastAsia"/>
                <w:b w:val="0"/>
                <w:bCs w:val="0"/>
                <w:sz w:val="21"/>
                <w:szCs w:val="21"/>
                <w:lang w:eastAsia="zh-CN"/>
              </w:rPr>
              <w:t>，</w:t>
            </w:r>
            <w:r>
              <w:rPr>
                <w:rFonts w:hint="eastAsia"/>
                <w:b w:val="0"/>
                <w:bCs w:val="0"/>
                <w:sz w:val="21"/>
                <w:szCs w:val="21"/>
              </w:rPr>
              <w:t>体系的几何组成特性与静力解答特性的关系</w:t>
            </w:r>
          </w:p>
          <w:p w14:paraId="0DA95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二</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、静定结构受力分析</w:t>
            </w:r>
          </w:p>
          <w:p w14:paraId="73ECF45F">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b w:val="0"/>
                <w:bCs w:val="0"/>
                <w:sz w:val="21"/>
                <w:szCs w:val="21"/>
              </w:rPr>
            </w:pPr>
            <w:r>
              <w:rPr>
                <w:rFonts w:hint="eastAsia"/>
                <w:b w:val="0"/>
                <w:bCs w:val="0"/>
                <w:sz w:val="21"/>
                <w:szCs w:val="21"/>
              </w:rPr>
              <w:t>杆件横截面内力的概念与计算方法</w:t>
            </w:r>
            <w:r>
              <w:rPr>
                <w:rFonts w:hint="eastAsia"/>
                <w:b w:val="0"/>
                <w:bCs w:val="0"/>
                <w:sz w:val="21"/>
                <w:szCs w:val="21"/>
                <w:lang w:eastAsia="zh-CN"/>
              </w:rPr>
              <w:t>，</w:t>
            </w:r>
            <w:r>
              <w:rPr>
                <w:rFonts w:hint="eastAsia"/>
                <w:b w:val="0"/>
                <w:bCs w:val="0"/>
                <w:sz w:val="21"/>
                <w:szCs w:val="21"/>
              </w:rPr>
              <w:t>荷载与内力之间的微分关系以及内力图的几何特征</w:t>
            </w:r>
            <w:r>
              <w:rPr>
                <w:rFonts w:hint="eastAsia"/>
                <w:b w:val="0"/>
                <w:bCs w:val="0"/>
                <w:sz w:val="21"/>
                <w:szCs w:val="21"/>
                <w:lang w:eastAsia="zh-CN"/>
              </w:rPr>
              <w:t>，</w:t>
            </w:r>
            <w:r>
              <w:rPr>
                <w:rFonts w:hint="eastAsia"/>
                <w:b w:val="0"/>
                <w:bCs w:val="0"/>
                <w:sz w:val="21"/>
                <w:szCs w:val="21"/>
              </w:rPr>
              <w:t>叠加法作弯矩图</w:t>
            </w:r>
            <w:r>
              <w:rPr>
                <w:rFonts w:hint="eastAsia"/>
                <w:b w:val="0"/>
                <w:bCs w:val="0"/>
                <w:sz w:val="21"/>
                <w:szCs w:val="21"/>
                <w:lang w:eastAsia="zh-CN"/>
              </w:rPr>
              <w:t>，</w:t>
            </w:r>
            <w:r>
              <w:rPr>
                <w:rFonts w:hint="eastAsia"/>
                <w:b w:val="0"/>
                <w:bCs w:val="0"/>
                <w:sz w:val="21"/>
                <w:szCs w:val="21"/>
              </w:rPr>
              <w:t>静定结构的受力分析与计算</w:t>
            </w:r>
            <w:r>
              <w:rPr>
                <w:rFonts w:hint="eastAsia"/>
                <w:b w:val="0"/>
                <w:bCs w:val="0"/>
                <w:sz w:val="21"/>
                <w:szCs w:val="21"/>
                <w:lang w:eastAsia="zh-CN"/>
              </w:rPr>
              <w:t>、</w:t>
            </w:r>
            <w:r>
              <w:rPr>
                <w:rFonts w:hint="eastAsia"/>
                <w:b w:val="0"/>
                <w:bCs w:val="0"/>
                <w:sz w:val="21"/>
                <w:szCs w:val="21"/>
              </w:rPr>
              <w:t>静定结构的特性</w:t>
            </w:r>
            <w:r>
              <w:rPr>
                <w:rFonts w:hint="eastAsia"/>
                <w:b w:val="0"/>
                <w:bCs w:val="0"/>
                <w:sz w:val="21"/>
                <w:szCs w:val="21"/>
                <w:lang w:eastAsia="zh-CN"/>
              </w:rPr>
              <w:t>，</w:t>
            </w:r>
            <w:r>
              <w:rPr>
                <w:rFonts w:hint="eastAsia"/>
                <w:b w:val="0"/>
                <w:bCs w:val="0"/>
                <w:sz w:val="21"/>
                <w:szCs w:val="21"/>
              </w:rPr>
              <w:t>组合结构与三铰拱特点及内力计算</w:t>
            </w:r>
          </w:p>
          <w:p w14:paraId="1C5656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、虚功原理与结构位移计算</w:t>
            </w:r>
          </w:p>
          <w:p w14:paraId="1CC1DFF6">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b w:val="0"/>
                <w:bCs w:val="0"/>
                <w:sz w:val="21"/>
                <w:szCs w:val="21"/>
              </w:rPr>
            </w:pPr>
            <w:r>
              <w:rPr>
                <w:rFonts w:hint="eastAsia"/>
                <w:b w:val="0"/>
                <w:bCs w:val="0"/>
                <w:sz w:val="21"/>
                <w:szCs w:val="21"/>
              </w:rPr>
              <w:t>位移分量的类别</w:t>
            </w:r>
            <w:r>
              <w:rPr>
                <w:rFonts w:hint="eastAsia"/>
                <w:b w:val="0"/>
                <w:bCs w:val="0"/>
                <w:sz w:val="21"/>
                <w:szCs w:val="21"/>
                <w:lang w:eastAsia="zh-CN"/>
              </w:rPr>
              <w:t>、</w:t>
            </w:r>
            <w:r>
              <w:rPr>
                <w:rFonts w:hint="eastAsia"/>
                <w:b w:val="0"/>
                <w:bCs w:val="0"/>
                <w:sz w:val="21"/>
                <w:szCs w:val="21"/>
              </w:rPr>
              <w:t>实功和虚功的基本概念</w:t>
            </w:r>
            <w:r>
              <w:rPr>
                <w:rFonts w:hint="eastAsia"/>
                <w:b w:val="0"/>
                <w:bCs w:val="0"/>
                <w:sz w:val="21"/>
                <w:szCs w:val="21"/>
                <w:lang w:eastAsia="zh-CN"/>
              </w:rPr>
              <w:t>、</w:t>
            </w:r>
            <w:r>
              <w:rPr>
                <w:rFonts w:hint="eastAsia"/>
                <w:b w:val="0"/>
                <w:bCs w:val="0"/>
                <w:sz w:val="21"/>
                <w:szCs w:val="21"/>
              </w:rPr>
              <w:t>广义力和广义位移的概念</w:t>
            </w:r>
            <w:r>
              <w:rPr>
                <w:rFonts w:hint="eastAsia"/>
                <w:b w:val="0"/>
                <w:bCs w:val="0"/>
                <w:sz w:val="21"/>
                <w:szCs w:val="21"/>
                <w:lang w:eastAsia="zh-CN"/>
              </w:rPr>
              <w:t>，</w:t>
            </w:r>
            <w:r>
              <w:rPr>
                <w:rFonts w:hint="eastAsia"/>
                <w:b w:val="0"/>
                <w:bCs w:val="0"/>
                <w:sz w:val="21"/>
                <w:szCs w:val="21"/>
              </w:rPr>
              <w:t>刚体体系虚功原理和变形体体系虚功原理</w:t>
            </w:r>
            <w:r>
              <w:rPr>
                <w:rFonts w:hint="eastAsia"/>
                <w:b w:val="0"/>
                <w:bCs w:val="0"/>
                <w:sz w:val="21"/>
                <w:szCs w:val="21"/>
                <w:lang w:eastAsia="zh-CN"/>
              </w:rPr>
              <w:t>，</w:t>
            </w:r>
            <w:r>
              <w:rPr>
                <w:rFonts w:hint="eastAsia"/>
                <w:b w:val="0"/>
                <w:bCs w:val="0"/>
                <w:sz w:val="21"/>
                <w:szCs w:val="21"/>
              </w:rPr>
              <w:t>杆件结构位移计算的一般公式</w:t>
            </w:r>
            <w:r>
              <w:rPr>
                <w:rFonts w:hint="eastAsia"/>
                <w:b w:val="0"/>
                <w:bCs w:val="0"/>
                <w:sz w:val="21"/>
                <w:szCs w:val="21"/>
                <w:lang w:eastAsia="zh-CN"/>
              </w:rPr>
              <w:t>、</w:t>
            </w:r>
            <w:r>
              <w:rPr>
                <w:rFonts w:hint="eastAsia"/>
                <w:b w:val="0"/>
                <w:bCs w:val="0"/>
                <w:sz w:val="21"/>
                <w:szCs w:val="21"/>
              </w:rPr>
              <w:t>杆件结构的位移计算方法</w:t>
            </w:r>
            <w:r>
              <w:rPr>
                <w:rFonts w:hint="eastAsia"/>
                <w:b w:val="0"/>
                <w:bCs w:val="0"/>
                <w:sz w:val="21"/>
                <w:szCs w:val="21"/>
                <w:lang w:eastAsia="zh-CN"/>
              </w:rPr>
              <w:t>，</w:t>
            </w:r>
            <w:r>
              <w:rPr>
                <w:rFonts w:hint="eastAsia"/>
                <w:b w:val="0"/>
                <w:bCs w:val="0"/>
                <w:sz w:val="21"/>
                <w:szCs w:val="21"/>
              </w:rPr>
              <w:t>线性变形体系的互等定理</w:t>
            </w:r>
          </w:p>
          <w:p w14:paraId="31BBC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四</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、力法</w:t>
            </w:r>
          </w:p>
          <w:p w14:paraId="0ED5D9F0">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firstLine="420" w:firstLineChars="200"/>
              <w:textAlignment w:val="auto"/>
              <w:rPr>
                <w:b w:val="0"/>
                <w:bCs w:val="0"/>
                <w:sz w:val="21"/>
                <w:szCs w:val="21"/>
              </w:rPr>
            </w:pPr>
            <w:r>
              <w:rPr>
                <w:rFonts w:hint="eastAsia"/>
                <w:b w:val="0"/>
                <w:bCs w:val="0"/>
                <w:sz w:val="21"/>
                <w:szCs w:val="21"/>
              </w:rPr>
              <w:t>超静定结构和超静定次数的基本概念</w:t>
            </w:r>
            <w:r>
              <w:rPr>
                <w:rFonts w:hint="eastAsia"/>
                <w:b w:val="0"/>
                <w:bCs w:val="0"/>
                <w:sz w:val="21"/>
                <w:szCs w:val="21"/>
                <w:lang w:eastAsia="zh-CN"/>
              </w:rPr>
              <w:t>，</w:t>
            </w:r>
            <w:r>
              <w:rPr>
                <w:rFonts w:hint="eastAsia"/>
                <w:b w:val="0"/>
                <w:bCs w:val="0"/>
                <w:sz w:val="21"/>
                <w:szCs w:val="21"/>
              </w:rPr>
              <w:t>力法的基本未知量</w:t>
            </w:r>
            <w:r>
              <w:rPr>
                <w:rFonts w:hint="eastAsia"/>
                <w:b w:val="0"/>
                <w:bCs w:val="0"/>
                <w:sz w:val="21"/>
                <w:szCs w:val="21"/>
                <w:lang w:eastAsia="zh-CN"/>
              </w:rPr>
              <w:t>、</w:t>
            </w:r>
            <w:r>
              <w:rPr>
                <w:rFonts w:hint="eastAsia"/>
                <w:b w:val="0"/>
                <w:bCs w:val="0"/>
                <w:sz w:val="21"/>
                <w:szCs w:val="21"/>
              </w:rPr>
              <w:t>基本结构和基本体系</w:t>
            </w:r>
            <w:r>
              <w:rPr>
                <w:rFonts w:hint="eastAsia"/>
                <w:b w:val="0"/>
                <w:bCs w:val="0"/>
                <w:sz w:val="21"/>
                <w:szCs w:val="21"/>
                <w:lang w:eastAsia="zh-CN"/>
              </w:rPr>
              <w:t>，</w:t>
            </w:r>
            <w:r>
              <w:rPr>
                <w:rFonts w:hint="eastAsia"/>
                <w:b w:val="0"/>
                <w:bCs w:val="0"/>
                <w:sz w:val="21"/>
                <w:szCs w:val="21"/>
              </w:rPr>
              <w:t>超静定结构的力法分析原理与计算方法</w:t>
            </w:r>
            <w:r>
              <w:rPr>
                <w:rFonts w:hint="eastAsia"/>
                <w:b w:val="0"/>
                <w:bCs w:val="0"/>
                <w:sz w:val="21"/>
                <w:szCs w:val="21"/>
                <w:lang w:eastAsia="zh-CN"/>
              </w:rPr>
              <w:t>，</w:t>
            </w:r>
            <w:r>
              <w:rPr>
                <w:rFonts w:hint="eastAsia"/>
                <w:b w:val="0"/>
                <w:bCs w:val="0"/>
                <w:sz w:val="21"/>
                <w:szCs w:val="21"/>
              </w:rPr>
              <w:t>超静定结构的特性</w:t>
            </w:r>
          </w:p>
          <w:p w14:paraId="74EB25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五</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、位移法</w:t>
            </w:r>
          </w:p>
          <w:p w14:paraId="1FBE12A1">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b w:val="0"/>
                <w:bCs w:val="0"/>
                <w:sz w:val="21"/>
                <w:szCs w:val="21"/>
              </w:rPr>
            </w:pPr>
            <w:r>
              <w:rPr>
                <w:rFonts w:hint="eastAsia"/>
                <w:b w:val="0"/>
                <w:bCs w:val="0"/>
                <w:sz w:val="21"/>
                <w:szCs w:val="21"/>
              </w:rPr>
              <w:t>位移法的基本未知量</w:t>
            </w:r>
            <w:r>
              <w:rPr>
                <w:rFonts w:hint="eastAsia"/>
                <w:b w:val="0"/>
                <w:bCs w:val="0"/>
                <w:sz w:val="21"/>
                <w:szCs w:val="21"/>
                <w:lang w:eastAsia="zh-CN"/>
              </w:rPr>
              <w:t>、</w:t>
            </w:r>
            <w:r>
              <w:rPr>
                <w:rFonts w:hint="eastAsia"/>
                <w:b w:val="0"/>
                <w:bCs w:val="0"/>
                <w:sz w:val="21"/>
                <w:szCs w:val="21"/>
              </w:rPr>
              <w:t>基本结构和基本体系</w:t>
            </w:r>
            <w:r>
              <w:rPr>
                <w:rFonts w:hint="eastAsia"/>
                <w:b w:val="0"/>
                <w:bCs w:val="0"/>
                <w:sz w:val="21"/>
                <w:szCs w:val="21"/>
                <w:lang w:eastAsia="zh-CN"/>
              </w:rPr>
              <w:t>，</w:t>
            </w:r>
            <w:r>
              <w:rPr>
                <w:rFonts w:hint="eastAsia"/>
                <w:b w:val="0"/>
                <w:bCs w:val="0"/>
                <w:sz w:val="21"/>
                <w:szCs w:val="21"/>
              </w:rPr>
              <w:t>等截面单跨超静定梁的形常数和载常数以及转角位移方程</w:t>
            </w:r>
            <w:r>
              <w:rPr>
                <w:rFonts w:hint="eastAsia"/>
                <w:b w:val="0"/>
                <w:bCs w:val="0"/>
                <w:sz w:val="21"/>
                <w:szCs w:val="21"/>
                <w:lang w:eastAsia="zh-CN"/>
              </w:rPr>
              <w:t>，</w:t>
            </w:r>
            <w:r>
              <w:rPr>
                <w:rFonts w:hint="eastAsia"/>
                <w:b w:val="0"/>
                <w:bCs w:val="0"/>
                <w:sz w:val="21"/>
                <w:szCs w:val="21"/>
              </w:rPr>
              <w:t>位移法的分析原理和计算方法</w:t>
            </w:r>
            <w:r>
              <w:rPr>
                <w:rFonts w:hint="eastAsia"/>
                <w:b w:val="0"/>
                <w:bCs w:val="0"/>
                <w:sz w:val="21"/>
                <w:szCs w:val="21"/>
                <w:lang w:eastAsia="zh-CN"/>
              </w:rPr>
              <w:t>，</w:t>
            </w:r>
            <w:r>
              <w:rPr>
                <w:rFonts w:hint="eastAsia"/>
                <w:b w:val="0"/>
                <w:bCs w:val="0"/>
                <w:sz w:val="21"/>
                <w:szCs w:val="21"/>
              </w:rPr>
              <w:t>位移法和力法的联合应用考试要求</w:t>
            </w:r>
          </w:p>
          <w:p w14:paraId="4B7B5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、渐近法</w:t>
            </w:r>
          </w:p>
          <w:p w14:paraId="3EC68463">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b w:val="0"/>
                <w:bCs w:val="0"/>
                <w:sz w:val="21"/>
                <w:szCs w:val="21"/>
              </w:rPr>
            </w:pPr>
            <w:r>
              <w:rPr>
                <w:rFonts w:hint="eastAsia"/>
                <w:b w:val="0"/>
                <w:bCs w:val="0"/>
                <w:sz w:val="21"/>
                <w:szCs w:val="21"/>
              </w:rPr>
              <w:t>力矩分配法的应用条件</w:t>
            </w:r>
            <w:r>
              <w:rPr>
                <w:rFonts w:hint="eastAsia"/>
                <w:b w:val="0"/>
                <w:bCs w:val="0"/>
                <w:sz w:val="21"/>
                <w:szCs w:val="21"/>
                <w:lang w:eastAsia="zh-CN"/>
              </w:rPr>
              <w:t>，</w:t>
            </w:r>
            <w:r>
              <w:rPr>
                <w:rFonts w:hint="eastAsia"/>
                <w:b w:val="0"/>
                <w:bCs w:val="0"/>
                <w:sz w:val="21"/>
                <w:szCs w:val="21"/>
              </w:rPr>
              <w:t>转动刚度、分配系数、传递系数、载常数和结点不平衡力矩的基本概念</w:t>
            </w:r>
            <w:r>
              <w:rPr>
                <w:rFonts w:hint="eastAsia"/>
                <w:b w:val="0"/>
                <w:bCs w:val="0"/>
                <w:sz w:val="21"/>
                <w:szCs w:val="21"/>
                <w:lang w:eastAsia="zh-CN"/>
              </w:rPr>
              <w:t>，</w:t>
            </w:r>
            <w:r>
              <w:rPr>
                <w:rFonts w:hint="eastAsia"/>
                <w:b w:val="0"/>
                <w:bCs w:val="0"/>
                <w:sz w:val="21"/>
                <w:szCs w:val="21"/>
              </w:rPr>
              <w:t>力矩分配法的分析计算方法和基本运算格式</w:t>
            </w:r>
            <w:r>
              <w:rPr>
                <w:rFonts w:hint="eastAsia"/>
                <w:b w:val="0"/>
                <w:bCs w:val="0"/>
                <w:sz w:val="21"/>
                <w:szCs w:val="21"/>
                <w:lang w:eastAsia="zh-CN"/>
              </w:rPr>
              <w:t>，</w:t>
            </w:r>
            <w:r>
              <w:rPr>
                <w:rFonts w:hint="eastAsia"/>
                <w:b w:val="0"/>
                <w:bCs w:val="0"/>
                <w:sz w:val="21"/>
                <w:szCs w:val="21"/>
              </w:rPr>
              <w:t>力矩分配法与位移法的联合应用</w:t>
            </w:r>
          </w:p>
          <w:p w14:paraId="72086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、影响线及其应用</w:t>
            </w:r>
          </w:p>
          <w:p w14:paraId="0BB4FE03">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b w:val="0"/>
                <w:bCs w:val="0"/>
                <w:sz w:val="21"/>
                <w:szCs w:val="21"/>
              </w:rPr>
            </w:pPr>
            <w:r>
              <w:rPr>
                <w:rFonts w:hint="eastAsia"/>
                <w:b w:val="0"/>
                <w:bCs w:val="0"/>
                <w:sz w:val="21"/>
                <w:szCs w:val="21"/>
              </w:rPr>
              <w:t>移动荷载和影响线的基本概念</w:t>
            </w:r>
            <w:r>
              <w:rPr>
                <w:rFonts w:hint="eastAsia"/>
                <w:b w:val="0"/>
                <w:bCs w:val="0"/>
                <w:sz w:val="21"/>
                <w:szCs w:val="21"/>
                <w:lang w:eastAsia="zh-CN"/>
              </w:rPr>
              <w:t>，</w:t>
            </w:r>
            <w:r>
              <w:rPr>
                <w:rFonts w:hint="eastAsia"/>
                <w:b w:val="0"/>
                <w:bCs w:val="0"/>
                <w:sz w:val="21"/>
                <w:szCs w:val="21"/>
              </w:rPr>
              <w:t>作出静定结构影响线的基本方法和分析计算方法</w:t>
            </w:r>
            <w:r>
              <w:rPr>
                <w:rFonts w:hint="eastAsia"/>
                <w:b w:val="0"/>
                <w:bCs w:val="0"/>
                <w:sz w:val="21"/>
                <w:szCs w:val="21"/>
                <w:lang w:eastAsia="zh-CN"/>
              </w:rPr>
              <w:t>，</w:t>
            </w:r>
            <w:r>
              <w:rPr>
                <w:rFonts w:hint="eastAsia"/>
                <w:b w:val="0"/>
                <w:bCs w:val="0"/>
                <w:sz w:val="21"/>
                <w:szCs w:val="21"/>
              </w:rPr>
              <w:t>静定结构影响线的应用</w:t>
            </w:r>
            <w:r>
              <w:rPr>
                <w:rFonts w:hint="eastAsia"/>
                <w:b w:val="0"/>
                <w:bCs w:val="0"/>
                <w:sz w:val="21"/>
                <w:szCs w:val="21"/>
                <w:lang w:eastAsia="zh-CN"/>
              </w:rPr>
              <w:t>，</w:t>
            </w:r>
            <w:r>
              <w:rPr>
                <w:rFonts w:hint="eastAsia"/>
                <w:b w:val="0"/>
                <w:bCs w:val="0"/>
                <w:sz w:val="21"/>
                <w:szCs w:val="21"/>
              </w:rPr>
              <w:t>简支梁的内力包络图和绝对最大弯矩的分析方法机动法作出连续梁影响线的分析方法</w:t>
            </w:r>
            <w:r>
              <w:rPr>
                <w:rFonts w:hint="eastAsia"/>
                <w:b w:val="0"/>
                <w:bCs w:val="0"/>
                <w:sz w:val="21"/>
                <w:szCs w:val="21"/>
                <w:lang w:eastAsia="zh-CN"/>
              </w:rPr>
              <w:t>，</w:t>
            </w:r>
            <w:r>
              <w:rPr>
                <w:rFonts w:hint="eastAsia"/>
                <w:b w:val="0"/>
                <w:bCs w:val="0"/>
                <w:sz w:val="21"/>
                <w:szCs w:val="21"/>
              </w:rPr>
              <w:t>连续梁的内力包络图</w:t>
            </w:r>
          </w:p>
          <w:p w14:paraId="1079F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八</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、矩阵位移法</w:t>
            </w:r>
          </w:p>
          <w:p w14:paraId="6B4A1C19">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b w:val="0"/>
                <w:bCs w:val="0"/>
                <w:sz w:val="21"/>
                <w:szCs w:val="21"/>
              </w:rPr>
            </w:pPr>
            <w:r>
              <w:rPr>
                <w:rFonts w:hint="eastAsia"/>
                <w:b w:val="0"/>
                <w:bCs w:val="0"/>
                <w:sz w:val="21"/>
                <w:szCs w:val="21"/>
              </w:rPr>
              <w:t>矩阵位移法的三个基本环节</w:t>
            </w:r>
            <w:r>
              <w:rPr>
                <w:rFonts w:hint="eastAsia"/>
                <w:b w:val="0"/>
                <w:bCs w:val="0"/>
                <w:sz w:val="21"/>
                <w:szCs w:val="21"/>
                <w:lang w:eastAsia="zh-CN"/>
              </w:rPr>
              <w:t>，</w:t>
            </w:r>
            <w:r>
              <w:rPr>
                <w:rFonts w:hint="eastAsia"/>
                <w:b w:val="0"/>
                <w:bCs w:val="0"/>
                <w:sz w:val="21"/>
                <w:szCs w:val="21"/>
              </w:rPr>
              <w:t>局部坐标系和整体坐标系</w:t>
            </w:r>
            <w:r>
              <w:rPr>
                <w:rFonts w:hint="eastAsia"/>
                <w:b w:val="0"/>
                <w:bCs w:val="0"/>
                <w:sz w:val="21"/>
                <w:szCs w:val="21"/>
                <w:lang w:eastAsia="zh-CN"/>
              </w:rPr>
              <w:t>，</w:t>
            </w:r>
            <w:r>
              <w:rPr>
                <w:rFonts w:hint="eastAsia"/>
                <w:b w:val="0"/>
                <w:bCs w:val="0"/>
                <w:sz w:val="21"/>
                <w:szCs w:val="21"/>
              </w:rPr>
              <w:t>局部坐标系和整体坐标系下的单元杆端物理量及正负号规定</w:t>
            </w:r>
            <w:r>
              <w:rPr>
                <w:rFonts w:hint="eastAsia"/>
                <w:b w:val="0"/>
                <w:bCs w:val="0"/>
                <w:sz w:val="21"/>
                <w:szCs w:val="21"/>
                <w:lang w:eastAsia="zh-CN"/>
              </w:rPr>
              <w:t>，</w:t>
            </w:r>
            <w:r>
              <w:rPr>
                <w:rFonts w:hint="eastAsia"/>
                <w:b w:val="0"/>
                <w:bCs w:val="0"/>
                <w:sz w:val="21"/>
                <w:szCs w:val="21"/>
              </w:rPr>
              <w:t>单元分析和整体分析</w:t>
            </w:r>
          </w:p>
          <w:p w14:paraId="29021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九</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、结构动力分析基础</w:t>
            </w:r>
          </w:p>
          <w:p w14:paraId="40D79A0C">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rPr>
            </w:pPr>
            <w:r>
              <w:rPr>
                <w:rFonts w:hint="eastAsia"/>
                <w:b w:val="0"/>
                <w:bCs w:val="0"/>
                <w:sz w:val="21"/>
                <w:szCs w:val="21"/>
              </w:rPr>
              <w:t>结构动力分析自由度的基本概念</w:t>
            </w:r>
            <w:r>
              <w:rPr>
                <w:rFonts w:hint="eastAsia"/>
                <w:b w:val="0"/>
                <w:bCs w:val="0"/>
                <w:sz w:val="21"/>
                <w:szCs w:val="21"/>
                <w:lang w:eastAsia="zh-CN"/>
              </w:rPr>
              <w:t>，</w:t>
            </w:r>
            <w:r>
              <w:rPr>
                <w:rFonts w:hint="eastAsia"/>
                <w:sz w:val="21"/>
                <w:szCs w:val="21"/>
              </w:rPr>
              <w:t>静力分析与动力分析的特点</w:t>
            </w:r>
            <w:r>
              <w:rPr>
                <w:rFonts w:hint="eastAsia"/>
                <w:sz w:val="21"/>
                <w:szCs w:val="21"/>
                <w:lang w:eastAsia="zh-CN"/>
              </w:rPr>
              <w:t>，</w:t>
            </w:r>
            <w:r>
              <w:rPr>
                <w:rFonts w:hint="eastAsia"/>
                <w:sz w:val="21"/>
                <w:szCs w:val="21"/>
              </w:rPr>
              <w:t>结构的固有动力特性单自由度体系自由振动和受迫振动的动力响应</w:t>
            </w:r>
            <w:r>
              <w:rPr>
                <w:rFonts w:hint="eastAsia"/>
                <w:sz w:val="21"/>
                <w:szCs w:val="21"/>
                <w:lang w:eastAsia="zh-CN"/>
              </w:rPr>
              <w:t>，</w:t>
            </w:r>
            <w:r>
              <w:rPr>
                <w:rFonts w:hint="eastAsia"/>
                <w:sz w:val="21"/>
                <w:szCs w:val="21"/>
              </w:rPr>
              <w:t>多自由度体系自由振动和受迫振动的动力响应</w:t>
            </w:r>
          </w:p>
          <w:p w14:paraId="663746EB">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二、土木工程（管理类）—</w:t>
            </w:r>
            <w:r>
              <w:rPr>
                <w:rFonts w:hint="eastAsia" w:ascii="宋体" w:hAnsi="宋体" w:eastAsia="宋体" w:cs="宋体"/>
                <w:b/>
                <w:bCs/>
                <w:color w:val="auto"/>
                <w:sz w:val="21"/>
                <w:szCs w:val="21"/>
                <w:lang w:val="en-US" w:eastAsia="zh-CN"/>
              </w:rPr>
              <w:t>—《工程经济学》</w:t>
            </w:r>
          </w:p>
          <w:p w14:paraId="10959ABB">
            <w:pPr>
              <w:spacing w:line="360" w:lineRule="auto"/>
              <w:ind w:firstLine="420" w:firstLineChars="200"/>
              <w:jc w:val="left"/>
              <w:rPr>
                <w:rFonts w:ascii="宋体"/>
                <w:b w:val="0"/>
                <w:bCs/>
                <w:szCs w:val="21"/>
              </w:rPr>
            </w:pPr>
            <w:r>
              <w:rPr>
                <w:rFonts w:hint="eastAsia" w:ascii="宋体" w:hAnsi="宋体"/>
                <w:b w:val="0"/>
                <w:bCs/>
                <w:szCs w:val="21"/>
              </w:rPr>
              <w:t>（一）资金的时间价值</w:t>
            </w:r>
          </w:p>
          <w:p w14:paraId="031D7B97">
            <w:pPr>
              <w:spacing w:line="360" w:lineRule="auto"/>
              <w:ind w:firstLine="420" w:firstLineChars="200"/>
              <w:jc w:val="left"/>
              <w:rPr>
                <w:rFonts w:ascii="宋体"/>
                <w:b w:val="0"/>
                <w:bCs/>
                <w:szCs w:val="21"/>
              </w:rPr>
            </w:pPr>
            <w:r>
              <w:rPr>
                <w:rFonts w:hint="eastAsia" w:ascii="宋体" w:hAnsi="宋体"/>
                <w:b w:val="0"/>
                <w:bCs/>
                <w:szCs w:val="21"/>
              </w:rPr>
              <w:t>现金流量，投资及构成，折旧及计算方法，成本税金与利润，利息与利率，资金等值计算。</w:t>
            </w:r>
          </w:p>
          <w:p w14:paraId="60AC95C6">
            <w:pPr>
              <w:spacing w:line="360" w:lineRule="auto"/>
              <w:ind w:firstLine="420" w:firstLineChars="200"/>
              <w:jc w:val="left"/>
              <w:rPr>
                <w:rFonts w:ascii="宋体"/>
                <w:b w:val="0"/>
                <w:bCs/>
                <w:szCs w:val="21"/>
              </w:rPr>
            </w:pPr>
            <w:r>
              <w:rPr>
                <w:rFonts w:hint="eastAsia" w:ascii="宋体" w:hAnsi="宋体"/>
                <w:b w:val="0"/>
                <w:bCs/>
                <w:szCs w:val="21"/>
              </w:rPr>
              <w:t>（二）建设项目技术经济分析</w:t>
            </w:r>
          </w:p>
          <w:p w14:paraId="1D20C0BC">
            <w:pPr>
              <w:spacing w:line="360" w:lineRule="auto"/>
              <w:ind w:firstLine="420" w:firstLineChars="200"/>
              <w:jc w:val="left"/>
              <w:rPr>
                <w:rFonts w:ascii="宋体"/>
                <w:b w:val="0"/>
                <w:bCs/>
                <w:szCs w:val="21"/>
              </w:rPr>
            </w:pPr>
            <w:r>
              <w:rPr>
                <w:rFonts w:hint="eastAsia" w:ascii="宋体" w:hAnsi="宋体"/>
                <w:b w:val="0"/>
                <w:bCs/>
                <w:szCs w:val="21"/>
              </w:rPr>
              <w:t>工程经济分析的基本要素与基本原则；投资偿还期与投资效果系数的静态、动态分析法；净现值分析方法；内部收益率分析法；盈亏平衡分析；敏感性分析与概率分析。</w:t>
            </w:r>
          </w:p>
          <w:p w14:paraId="7852E550">
            <w:pPr>
              <w:spacing w:line="360" w:lineRule="auto"/>
              <w:ind w:firstLine="420" w:firstLineChars="200"/>
              <w:jc w:val="left"/>
              <w:rPr>
                <w:rFonts w:ascii="宋体"/>
                <w:b w:val="0"/>
                <w:bCs/>
                <w:szCs w:val="21"/>
              </w:rPr>
            </w:pPr>
            <w:r>
              <w:rPr>
                <w:rFonts w:hint="eastAsia" w:ascii="宋体" w:hAnsi="宋体"/>
                <w:b w:val="0"/>
                <w:bCs/>
                <w:szCs w:val="21"/>
              </w:rPr>
              <w:t>（三）价值工程</w:t>
            </w:r>
          </w:p>
          <w:p w14:paraId="57A3FCFC">
            <w:pPr>
              <w:spacing w:line="360" w:lineRule="auto"/>
              <w:jc w:val="left"/>
              <w:rPr>
                <w:rFonts w:ascii="宋体"/>
                <w:b w:val="0"/>
                <w:bCs/>
                <w:szCs w:val="21"/>
              </w:rPr>
            </w:pPr>
            <w:r>
              <w:rPr>
                <w:rFonts w:ascii="宋体"/>
                <w:b w:val="0"/>
                <w:bCs/>
                <w:szCs w:val="21"/>
              </w:rPr>
              <w:t xml:space="preserve">    </w:t>
            </w:r>
            <w:r>
              <w:rPr>
                <w:rFonts w:hint="eastAsia" w:ascii="宋体"/>
                <w:b w:val="0"/>
                <w:bCs/>
                <w:szCs w:val="21"/>
              </w:rPr>
              <w:t>价值工程概念及基本原理，</w:t>
            </w:r>
            <w:r>
              <w:rPr>
                <w:rFonts w:ascii="宋体"/>
                <w:b w:val="0"/>
                <w:bCs/>
                <w:szCs w:val="21"/>
              </w:rPr>
              <w:t>ABC</w:t>
            </w:r>
            <w:r>
              <w:rPr>
                <w:rFonts w:hint="eastAsia" w:ascii="宋体"/>
                <w:b w:val="0"/>
                <w:bCs/>
                <w:szCs w:val="21"/>
              </w:rPr>
              <w:t>分析法，功能分析与评价。</w:t>
            </w:r>
          </w:p>
          <w:p w14:paraId="2CCD2ED6">
            <w:pPr>
              <w:spacing w:line="360" w:lineRule="auto"/>
              <w:ind w:firstLine="420" w:firstLineChars="200"/>
              <w:jc w:val="left"/>
              <w:rPr>
                <w:rFonts w:ascii="宋体"/>
                <w:b w:val="0"/>
                <w:bCs/>
                <w:szCs w:val="21"/>
              </w:rPr>
            </w:pPr>
            <w:r>
              <w:rPr>
                <w:rFonts w:hint="eastAsia" w:ascii="宋体" w:hAnsi="宋体"/>
                <w:b w:val="0"/>
                <w:bCs/>
                <w:szCs w:val="21"/>
              </w:rPr>
              <w:t>（四）建设项目经济评价</w:t>
            </w:r>
          </w:p>
          <w:p w14:paraId="5347EEA6">
            <w:pPr>
              <w:spacing w:line="360" w:lineRule="auto"/>
              <w:jc w:val="left"/>
              <w:rPr>
                <w:rFonts w:ascii="宋体"/>
                <w:b w:val="0"/>
                <w:bCs/>
                <w:szCs w:val="21"/>
              </w:rPr>
            </w:pPr>
            <w:r>
              <w:rPr>
                <w:rFonts w:ascii="宋体"/>
                <w:b w:val="0"/>
                <w:bCs/>
                <w:szCs w:val="21"/>
              </w:rPr>
              <w:t xml:space="preserve">    </w:t>
            </w:r>
            <w:r>
              <w:rPr>
                <w:rFonts w:hint="eastAsia" w:ascii="宋体"/>
                <w:b w:val="0"/>
                <w:bCs/>
                <w:szCs w:val="21"/>
              </w:rPr>
              <w:t>财务评价的参数与指标计算，财务盈利能力指标计算，财务清偿能力指标计算；国民经济评价的经济参数、影子价格，国民经济评价效益与费用的识别，国民经济评价主要指标计算。</w:t>
            </w:r>
          </w:p>
          <w:p w14:paraId="6173126F">
            <w:pPr>
              <w:spacing w:line="360" w:lineRule="auto"/>
              <w:ind w:firstLine="420" w:firstLineChars="200"/>
              <w:jc w:val="left"/>
              <w:rPr>
                <w:rFonts w:ascii="宋体"/>
                <w:b w:val="0"/>
                <w:bCs/>
                <w:szCs w:val="21"/>
              </w:rPr>
            </w:pPr>
            <w:r>
              <w:rPr>
                <w:rFonts w:hint="eastAsia" w:ascii="宋体" w:hAnsi="宋体"/>
                <w:b w:val="0"/>
                <w:bCs/>
                <w:szCs w:val="21"/>
              </w:rPr>
              <w:t>（五）设备更新的工程经济分析</w:t>
            </w:r>
          </w:p>
          <w:p w14:paraId="5818A542">
            <w:pPr>
              <w:spacing w:line="360" w:lineRule="auto"/>
              <w:ind w:firstLine="432"/>
              <w:jc w:val="left"/>
              <w:rPr>
                <w:rFonts w:hint="eastAsia" w:ascii="宋体"/>
                <w:b w:val="0"/>
                <w:bCs/>
                <w:szCs w:val="21"/>
              </w:rPr>
            </w:pPr>
            <w:r>
              <w:rPr>
                <w:rFonts w:hint="eastAsia" w:ascii="宋体"/>
                <w:b w:val="0"/>
                <w:bCs/>
                <w:szCs w:val="21"/>
              </w:rPr>
              <w:t>设备磨损度量及经济寿命，设备修理的经济分析，设备更新的经济分析，设备租赁的经济分析，技术引进的经济分析。</w:t>
            </w:r>
          </w:p>
          <w:p w14:paraId="30A87CE4">
            <w:pPr>
              <w:spacing w:line="360" w:lineRule="auto"/>
              <w:ind w:firstLine="420" w:firstLineChars="200"/>
              <w:jc w:val="left"/>
              <w:rPr>
                <w:rFonts w:hint="eastAsia" w:ascii="宋体"/>
                <w:b w:val="0"/>
                <w:bCs/>
                <w:szCs w:val="21"/>
              </w:rPr>
            </w:pPr>
            <w:r>
              <w:rPr>
                <w:rFonts w:hint="eastAsia" w:ascii="宋体"/>
                <w:b w:val="0"/>
                <w:bCs/>
                <w:szCs w:val="21"/>
              </w:rPr>
              <w:t>（六）建设项目的可行性研究与投资估算</w:t>
            </w:r>
          </w:p>
          <w:p w14:paraId="61C5EAE4">
            <w:pPr>
              <w:spacing w:line="360" w:lineRule="auto"/>
              <w:ind w:firstLine="432"/>
              <w:jc w:val="left"/>
              <w:rPr>
                <w:rFonts w:ascii="宋体"/>
                <w:b w:val="0"/>
                <w:bCs/>
                <w:szCs w:val="21"/>
              </w:rPr>
            </w:pPr>
            <w:r>
              <w:rPr>
                <w:rFonts w:hint="eastAsia" w:ascii="宋体"/>
                <w:b w:val="0"/>
                <w:bCs/>
                <w:szCs w:val="21"/>
              </w:rPr>
              <w:t>可行性研究的概念与可行性研究报告的内容；投资估算的编制方法；建设投资的分类估算方法；流动资金的估算方法。</w:t>
            </w:r>
          </w:p>
          <w:p w14:paraId="71B2B38F">
            <w:pPr>
              <w:spacing w:line="360" w:lineRule="auto"/>
              <w:ind w:firstLine="420" w:firstLineChars="200"/>
              <w:jc w:val="left"/>
              <w:rPr>
                <w:rFonts w:ascii="宋体"/>
                <w:b w:val="0"/>
                <w:bCs/>
                <w:szCs w:val="21"/>
              </w:rPr>
            </w:pPr>
            <w:r>
              <w:rPr>
                <w:rFonts w:hint="eastAsia" w:ascii="宋体" w:hAnsi="宋体"/>
                <w:b w:val="0"/>
                <w:bCs/>
                <w:szCs w:val="21"/>
              </w:rPr>
              <w:t>（七）项目后评价理论</w:t>
            </w:r>
          </w:p>
          <w:p w14:paraId="2A9BF831">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firstLine="421"/>
              <w:textAlignment w:val="auto"/>
              <w:rPr>
                <w:rFonts w:hint="eastAsia" w:ascii="宋体"/>
                <w:szCs w:val="21"/>
              </w:rPr>
            </w:pPr>
            <w:r>
              <w:rPr>
                <w:rFonts w:hint="eastAsia" w:ascii="宋体"/>
                <w:b w:val="0"/>
                <w:bCs/>
                <w:szCs w:val="21"/>
              </w:rPr>
              <w:t>项目后评价的分类与主要内容</w:t>
            </w:r>
            <w:r>
              <w:rPr>
                <w:rFonts w:hint="eastAsia" w:ascii="宋体"/>
                <w:szCs w:val="21"/>
              </w:rPr>
              <w:t>，主要分析方法：事后对比法、有无对比法、逻辑框架法、成功度法。</w:t>
            </w:r>
          </w:p>
          <w:p w14:paraId="316878B2">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人工环境工程（含供热、通风及空调工程）—</w:t>
            </w:r>
            <w:r>
              <w:rPr>
                <w:rFonts w:hint="eastAsia" w:ascii="宋体" w:hAnsi="宋体" w:eastAsia="宋体" w:cs="宋体"/>
                <w:b/>
                <w:bCs/>
                <w:color w:val="auto"/>
                <w:sz w:val="21"/>
                <w:szCs w:val="21"/>
                <w:lang w:val="en-US" w:eastAsia="zh-CN"/>
              </w:rPr>
              <w:t>—《流体力学》</w:t>
            </w:r>
          </w:p>
          <w:p w14:paraId="6ED5D335">
            <w:pPr>
              <w:spacing w:line="360" w:lineRule="auto"/>
              <w:ind w:firstLine="420" w:firstLineChars="200"/>
              <w:rPr>
                <w:b w:val="0"/>
                <w:bCs w:val="0"/>
                <w:szCs w:val="21"/>
              </w:rPr>
            </w:pPr>
            <w:r>
              <w:rPr>
                <w:rFonts w:hint="eastAsia"/>
                <w:b w:val="0"/>
                <w:bCs w:val="0"/>
                <w:szCs w:val="21"/>
                <w:lang w:eastAsia="zh-CN"/>
              </w:rPr>
              <w:t>（一）</w:t>
            </w:r>
            <w:r>
              <w:rPr>
                <w:b w:val="0"/>
                <w:bCs w:val="0"/>
                <w:szCs w:val="21"/>
              </w:rPr>
              <w:t>绪论</w:t>
            </w:r>
          </w:p>
          <w:p w14:paraId="3E7DD7C4">
            <w:pPr>
              <w:spacing w:line="360" w:lineRule="auto"/>
              <w:ind w:firstLine="420" w:firstLineChars="200"/>
              <w:rPr>
                <w:b w:val="0"/>
                <w:bCs w:val="0"/>
                <w:szCs w:val="21"/>
              </w:rPr>
            </w:pPr>
            <w:r>
              <w:rPr>
                <w:b w:val="0"/>
                <w:bCs w:val="0"/>
                <w:szCs w:val="21"/>
              </w:rPr>
              <w:t>液体的连续介质模型</w:t>
            </w:r>
            <w:r>
              <w:rPr>
                <w:rFonts w:hint="eastAsia"/>
                <w:b w:val="0"/>
                <w:bCs w:val="0"/>
                <w:szCs w:val="21"/>
                <w:lang w:eastAsia="zh-CN"/>
              </w:rPr>
              <w:t>；</w:t>
            </w:r>
            <w:r>
              <w:rPr>
                <w:b w:val="0"/>
                <w:bCs w:val="0"/>
                <w:szCs w:val="21"/>
              </w:rPr>
              <w:t>液体的主要物理性质，内摩擦定律，理想流体模型，不可压缩流体模型</w:t>
            </w:r>
            <w:r>
              <w:rPr>
                <w:rFonts w:hint="eastAsia"/>
                <w:b w:val="0"/>
                <w:bCs w:val="0"/>
                <w:szCs w:val="21"/>
                <w:lang w:eastAsia="zh-CN"/>
              </w:rPr>
              <w:t>；</w:t>
            </w:r>
            <w:r>
              <w:rPr>
                <w:b w:val="0"/>
                <w:bCs w:val="0"/>
                <w:szCs w:val="21"/>
              </w:rPr>
              <w:t>作用在液体上的两种力：质量力和表面力。</w:t>
            </w:r>
          </w:p>
          <w:p w14:paraId="6E15E45A">
            <w:pPr>
              <w:spacing w:line="360" w:lineRule="auto"/>
              <w:ind w:firstLine="420" w:firstLineChars="200"/>
              <w:rPr>
                <w:b w:val="0"/>
                <w:bCs w:val="0"/>
                <w:szCs w:val="21"/>
              </w:rPr>
            </w:pPr>
            <w:r>
              <w:rPr>
                <w:rFonts w:hint="eastAsia"/>
                <w:b w:val="0"/>
                <w:bCs w:val="0"/>
                <w:szCs w:val="21"/>
                <w:lang w:eastAsia="zh-CN"/>
              </w:rPr>
              <w:t>（二）</w:t>
            </w:r>
            <w:r>
              <w:rPr>
                <w:b w:val="0"/>
                <w:bCs w:val="0"/>
                <w:szCs w:val="21"/>
              </w:rPr>
              <w:t>流体静力学</w:t>
            </w:r>
          </w:p>
          <w:p w14:paraId="56371CB6">
            <w:pPr>
              <w:spacing w:line="360" w:lineRule="auto"/>
              <w:ind w:firstLine="420" w:firstLineChars="200"/>
              <w:rPr>
                <w:b w:val="0"/>
                <w:bCs w:val="0"/>
                <w:szCs w:val="21"/>
              </w:rPr>
            </w:pPr>
            <w:r>
              <w:rPr>
                <w:b w:val="0"/>
                <w:bCs w:val="0"/>
                <w:szCs w:val="21"/>
              </w:rPr>
              <w:t>静水压强及其特性</w:t>
            </w:r>
            <w:r>
              <w:rPr>
                <w:rFonts w:hint="eastAsia"/>
                <w:b w:val="0"/>
                <w:bCs w:val="0"/>
                <w:szCs w:val="21"/>
                <w:lang w:eastAsia="zh-CN"/>
              </w:rPr>
              <w:t>；</w:t>
            </w:r>
            <w:r>
              <w:rPr>
                <w:b w:val="0"/>
                <w:bCs w:val="0"/>
                <w:szCs w:val="21"/>
              </w:rPr>
              <w:t>重力作用下的静水压强基本公式，压强分布图，压强的计量单位及其换算</w:t>
            </w:r>
            <w:r>
              <w:rPr>
                <w:rFonts w:hint="eastAsia"/>
                <w:b w:val="0"/>
                <w:bCs w:val="0"/>
                <w:szCs w:val="21"/>
                <w:lang w:eastAsia="zh-CN"/>
              </w:rPr>
              <w:t>；</w:t>
            </w:r>
            <w:r>
              <w:rPr>
                <w:b w:val="0"/>
                <w:bCs w:val="0"/>
                <w:szCs w:val="21"/>
              </w:rPr>
              <w:t>绝对压强和相对压强，真空</w:t>
            </w:r>
            <w:r>
              <w:rPr>
                <w:rFonts w:hint="eastAsia"/>
                <w:b w:val="0"/>
                <w:bCs w:val="0"/>
                <w:szCs w:val="21"/>
              </w:rPr>
              <w:t>度</w:t>
            </w:r>
            <w:r>
              <w:rPr>
                <w:b w:val="0"/>
                <w:bCs w:val="0"/>
                <w:szCs w:val="21"/>
              </w:rPr>
              <w:t xml:space="preserve"> </w:t>
            </w:r>
            <w:r>
              <w:rPr>
                <w:rFonts w:hint="eastAsia"/>
                <w:b w:val="0"/>
                <w:bCs w:val="0"/>
                <w:szCs w:val="21"/>
                <w:lang w:eastAsia="zh-CN"/>
              </w:rPr>
              <w:t>；</w:t>
            </w:r>
            <w:r>
              <w:rPr>
                <w:b w:val="0"/>
                <w:bCs w:val="0"/>
                <w:szCs w:val="21"/>
              </w:rPr>
              <w:t>压强的测量</w:t>
            </w:r>
            <w:r>
              <w:rPr>
                <w:rFonts w:hint="eastAsia"/>
                <w:b w:val="0"/>
                <w:bCs w:val="0"/>
                <w:szCs w:val="21"/>
                <w:lang w:eastAsia="zh-CN"/>
              </w:rPr>
              <w:t>；</w:t>
            </w:r>
            <w:r>
              <w:rPr>
                <w:b w:val="0"/>
                <w:bCs w:val="0"/>
                <w:szCs w:val="21"/>
              </w:rPr>
              <w:t>作用在平面壁上的静水总压力</w:t>
            </w:r>
            <w:r>
              <w:rPr>
                <w:rFonts w:hint="eastAsia"/>
                <w:b w:val="0"/>
                <w:bCs w:val="0"/>
                <w:szCs w:val="21"/>
                <w:lang w:eastAsia="zh-CN"/>
              </w:rPr>
              <w:t>；</w:t>
            </w:r>
            <w:r>
              <w:rPr>
                <w:b w:val="0"/>
                <w:bCs w:val="0"/>
                <w:szCs w:val="21"/>
              </w:rPr>
              <w:t>作用在曲面壁上的静水总压力，压力体</w:t>
            </w:r>
            <w:r>
              <w:rPr>
                <w:rFonts w:hint="eastAsia"/>
                <w:b w:val="0"/>
                <w:bCs w:val="0"/>
                <w:szCs w:val="21"/>
                <w:lang w:eastAsia="zh-CN"/>
              </w:rPr>
              <w:t>；</w:t>
            </w:r>
            <w:r>
              <w:rPr>
                <w:b w:val="0"/>
                <w:bCs w:val="0"/>
                <w:szCs w:val="21"/>
              </w:rPr>
              <w:t>液体的平衡微分方程及其积分。</w:t>
            </w:r>
          </w:p>
          <w:p w14:paraId="6196A269">
            <w:pPr>
              <w:spacing w:line="360" w:lineRule="auto"/>
              <w:ind w:firstLine="420" w:firstLineChars="200"/>
              <w:rPr>
                <w:b w:val="0"/>
                <w:bCs w:val="0"/>
                <w:szCs w:val="21"/>
              </w:rPr>
            </w:pPr>
            <w:r>
              <w:rPr>
                <w:rFonts w:hint="eastAsia"/>
                <w:b w:val="0"/>
                <w:bCs w:val="0"/>
                <w:szCs w:val="21"/>
                <w:lang w:eastAsia="zh-CN"/>
              </w:rPr>
              <w:t>（三）</w:t>
            </w:r>
            <w:r>
              <w:rPr>
                <w:b w:val="0"/>
                <w:bCs w:val="0"/>
                <w:szCs w:val="21"/>
              </w:rPr>
              <w:t>流体动力学基础</w:t>
            </w:r>
          </w:p>
          <w:p w14:paraId="6D84070F">
            <w:pPr>
              <w:tabs>
                <w:tab w:val="left" w:pos="0"/>
              </w:tabs>
              <w:spacing w:line="360" w:lineRule="auto"/>
              <w:ind w:left="0" w:leftChars="0" w:firstLine="420" w:firstLineChars="200"/>
              <w:rPr>
                <w:szCs w:val="21"/>
              </w:rPr>
            </w:pPr>
            <w:r>
              <w:rPr>
                <w:szCs w:val="21"/>
              </w:rPr>
              <w:t>恒定流与非恒定流，流场、流线、质点加速度</w:t>
            </w:r>
            <w:r>
              <w:rPr>
                <w:rFonts w:hint="eastAsia"/>
                <w:szCs w:val="21"/>
                <w:lang w:eastAsia="zh-CN"/>
              </w:rPr>
              <w:t>；</w:t>
            </w:r>
            <w:r>
              <w:rPr>
                <w:szCs w:val="21"/>
              </w:rPr>
              <w:t>均匀流与非均匀流，流管、元流、总流，过水断面，流量，断面平均流速</w:t>
            </w:r>
            <w:r>
              <w:rPr>
                <w:rFonts w:hint="eastAsia"/>
                <w:szCs w:val="21"/>
                <w:lang w:eastAsia="zh-CN"/>
              </w:rPr>
              <w:t>；</w:t>
            </w:r>
            <w:r>
              <w:rPr>
                <w:szCs w:val="21"/>
              </w:rPr>
              <w:t>总流的连续性方程</w:t>
            </w:r>
            <w:r>
              <w:rPr>
                <w:rFonts w:hint="eastAsia"/>
                <w:szCs w:val="21"/>
                <w:lang w:eastAsia="zh-CN"/>
              </w:rPr>
              <w:t>；</w:t>
            </w:r>
            <w:r>
              <w:rPr>
                <w:szCs w:val="21"/>
              </w:rPr>
              <w:t>重力作用下理想流体元流的伯诺里方程及其物理意义与几何意义，毕托管</w:t>
            </w:r>
            <w:r>
              <w:rPr>
                <w:rFonts w:hint="eastAsia"/>
                <w:szCs w:val="21"/>
                <w:lang w:eastAsia="zh-CN"/>
              </w:rPr>
              <w:t>；</w:t>
            </w:r>
            <w:r>
              <w:rPr>
                <w:szCs w:val="21"/>
              </w:rPr>
              <w:t>实际流体元流的伯诺里方程，总水头线，测压管水头线及其坡度</w:t>
            </w:r>
            <w:r>
              <w:rPr>
                <w:rFonts w:hint="eastAsia"/>
                <w:szCs w:val="21"/>
                <w:lang w:eastAsia="zh-CN"/>
              </w:rPr>
              <w:t>；</w:t>
            </w:r>
            <w:r>
              <w:rPr>
                <w:szCs w:val="21"/>
              </w:rPr>
              <w:t>实际流体总流的伯诺里方程及其应用</w:t>
            </w:r>
            <w:r>
              <w:rPr>
                <w:rFonts w:hint="eastAsia"/>
                <w:szCs w:val="21"/>
                <w:lang w:eastAsia="zh-CN"/>
              </w:rPr>
              <w:t>；</w:t>
            </w:r>
            <w:r>
              <w:rPr>
                <w:szCs w:val="21"/>
              </w:rPr>
              <w:t>恒定总流的动量方程及其应用</w:t>
            </w:r>
            <w:r>
              <w:rPr>
                <w:rFonts w:hint="eastAsia"/>
                <w:szCs w:val="21"/>
                <w:lang w:eastAsia="zh-CN"/>
              </w:rPr>
              <w:t>；</w:t>
            </w:r>
            <w:r>
              <w:rPr>
                <w:szCs w:val="21"/>
              </w:rPr>
              <w:t>连续性微分方程</w:t>
            </w:r>
            <w:r>
              <w:rPr>
                <w:rFonts w:hint="eastAsia"/>
                <w:szCs w:val="21"/>
                <w:lang w:eastAsia="zh-CN"/>
              </w:rPr>
              <w:t>；</w:t>
            </w:r>
            <w:r>
              <w:rPr>
                <w:szCs w:val="21"/>
              </w:rPr>
              <w:t>液体微团的运动。</w:t>
            </w:r>
          </w:p>
          <w:p w14:paraId="7F01737A">
            <w:pPr>
              <w:spacing w:line="360" w:lineRule="auto"/>
              <w:ind w:firstLine="420" w:firstLineChars="200"/>
              <w:rPr>
                <w:b w:val="0"/>
                <w:bCs w:val="0"/>
                <w:szCs w:val="21"/>
              </w:rPr>
            </w:pPr>
            <w:r>
              <w:rPr>
                <w:rFonts w:hint="eastAsia"/>
                <w:b w:val="0"/>
                <w:bCs w:val="0"/>
                <w:szCs w:val="21"/>
                <w:lang w:eastAsia="zh-CN"/>
              </w:rPr>
              <w:t>（四）</w:t>
            </w:r>
            <w:r>
              <w:rPr>
                <w:b w:val="0"/>
                <w:bCs w:val="0"/>
                <w:szCs w:val="21"/>
              </w:rPr>
              <w:t>流</w:t>
            </w:r>
            <w:r>
              <w:rPr>
                <w:rFonts w:hint="eastAsia"/>
                <w:b w:val="0"/>
                <w:bCs w:val="0"/>
                <w:szCs w:val="21"/>
              </w:rPr>
              <w:t>动阻力和能量</w:t>
            </w:r>
            <w:r>
              <w:rPr>
                <w:b w:val="0"/>
                <w:bCs w:val="0"/>
                <w:szCs w:val="21"/>
              </w:rPr>
              <w:t>损失</w:t>
            </w:r>
          </w:p>
          <w:p w14:paraId="15FD9C1B">
            <w:pPr>
              <w:spacing w:line="360" w:lineRule="auto"/>
              <w:ind w:firstLine="420" w:firstLineChars="200"/>
              <w:rPr>
                <w:b w:val="0"/>
                <w:bCs w:val="0"/>
                <w:szCs w:val="21"/>
              </w:rPr>
            </w:pPr>
            <w:r>
              <w:rPr>
                <w:b w:val="0"/>
                <w:bCs w:val="0"/>
                <w:szCs w:val="21"/>
              </w:rPr>
              <w:t>水流阻力与水头损失的两种形式:沿程阻力和沿程水头损失，局部阻力和局部水头损失</w:t>
            </w:r>
            <w:r>
              <w:rPr>
                <w:rFonts w:hint="eastAsia"/>
                <w:b w:val="0"/>
                <w:bCs w:val="0"/>
                <w:szCs w:val="21"/>
                <w:lang w:eastAsia="zh-CN"/>
              </w:rPr>
              <w:t>；</w:t>
            </w:r>
            <w:r>
              <w:rPr>
                <w:b w:val="0"/>
                <w:bCs w:val="0"/>
                <w:szCs w:val="21"/>
              </w:rPr>
              <w:t>实际流体流动的两种形态：层流和紊流，流动形态的判别</w:t>
            </w:r>
            <w:r>
              <w:rPr>
                <w:rFonts w:hint="eastAsia"/>
                <w:b w:val="0"/>
                <w:bCs w:val="0"/>
                <w:szCs w:val="21"/>
                <w:lang w:eastAsia="zh-CN"/>
              </w:rPr>
              <w:t>；</w:t>
            </w:r>
            <w:r>
              <w:rPr>
                <w:b w:val="0"/>
                <w:bCs w:val="0"/>
                <w:szCs w:val="21"/>
              </w:rPr>
              <w:t>圆管中的层流运动，过水断面上的流速分布，圆管层流的水头损失，沿程阻力系数λ与雷诺数的关系</w:t>
            </w:r>
            <w:r>
              <w:rPr>
                <w:rFonts w:hint="eastAsia"/>
                <w:b w:val="0"/>
                <w:bCs w:val="0"/>
                <w:szCs w:val="21"/>
                <w:lang w:eastAsia="zh-CN"/>
              </w:rPr>
              <w:t>；</w:t>
            </w:r>
            <w:r>
              <w:rPr>
                <w:b w:val="0"/>
                <w:bCs w:val="0"/>
                <w:szCs w:val="21"/>
              </w:rPr>
              <w:t>圆管中的紊流，圆管紊流流核与粘性底层，紊流速度分布，水力光滑管，水力粗糙管，沿程水头损失的达西公式</w:t>
            </w:r>
            <w:r>
              <w:rPr>
                <w:rFonts w:hint="eastAsia"/>
                <w:b w:val="0"/>
                <w:bCs w:val="0"/>
                <w:szCs w:val="21"/>
                <w:lang w:eastAsia="zh-CN"/>
              </w:rPr>
              <w:t>；</w:t>
            </w:r>
            <w:r>
              <w:rPr>
                <w:b w:val="0"/>
                <w:bCs w:val="0"/>
                <w:szCs w:val="21"/>
              </w:rPr>
              <w:t>局部水头损失发生的原因，圆管中水流突然扩大的局部水头损失，各种管路配件的局部阻力系数。</w:t>
            </w:r>
          </w:p>
          <w:p w14:paraId="0DC06523">
            <w:pPr>
              <w:spacing w:line="360" w:lineRule="auto"/>
              <w:ind w:firstLine="420" w:firstLineChars="200"/>
              <w:rPr>
                <w:rFonts w:hint="eastAsia"/>
                <w:b w:val="0"/>
                <w:bCs w:val="0"/>
                <w:szCs w:val="21"/>
              </w:rPr>
            </w:pPr>
            <w:r>
              <w:rPr>
                <w:rFonts w:hint="eastAsia"/>
                <w:b w:val="0"/>
                <w:bCs w:val="0"/>
                <w:szCs w:val="21"/>
                <w:lang w:eastAsia="zh-CN"/>
              </w:rPr>
              <w:t>（五）</w:t>
            </w:r>
            <w:r>
              <w:rPr>
                <w:b w:val="0"/>
                <w:bCs w:val="0"/>
                <w:szCs w:val="21"/>
              </w:rPr>
              <w:t>孔口、管嘴出流</w:t>
            </w:r>
          </w:p>
          <w:p w14:paraId="006D1F80">
            <w:pPr>
              <w:spacing w:line="360" w:lineRule="auto"/>
              <w:ind w:firstLine="420" w:firstLineChars="200"/>
              <w:rPr>
                <w:b w:val="0"/>
                <w:bCs w:val="0"/>
                <w:szCs w:val="21"/>
              </w:rPr>
            </w:pPr>
            <w:r>
              <w:rPr>
                <w:b w:val="0"/>
                <w:bCs w:val="0"/>
                <w:szCs w:val="21"/>
              </w:rPr>
              <w:t>薄壁孔口的恒定出流基本公式，收缩现象和影响收缩的因素</w:t>
            </w:r>
            <w:r>
              <w:rPr>
                <w:rFonts w:hint="eastAsia"/>
                <w:b w:val="0"/>
                <w:bCs w:val="0"/>
                <w:szCs w:val="21"/>
                <w:lang w:eastAsia="zh-CN"/>
              </w:rPr>
              <w:t>；</w:t>
            </w:r>
            <w:r>
              <w:rPr>
                <w:b w:val="0"/>
                <w:bCs w:val="0"/>
                <w:szCs w:val="21"/>
              </w:rPr>
              <w:t>管嘴恒定出流，圆柱形外管嘴的真空</w:t>
            </w:r>
            <w:r>
              <w:rPr>
                <w:rFonts w:hint="eastAsia"/>
                <w:b w:val="0"/>
                <w:bCs w:val="0"/>
                <w:szCs w:val="21"/>
                <w:lang w:eastAsia="zh-CN"/>
              </w:rPr>
              <w:t>；</w:t>
            </w:r>
            <w:r>
              <w:rPr>
                <w:b w:val="0"/>
                <w:bCs w:val="0"/>
                <w:szCs w:val="21"/>
              </w:rPr>
              <w:t>孔口的变水头出流</w:t>
            </w:r>
            <w:r>
              <w:rPr>
                <w:rFonts w:hint="eastAsia"/>
                <w:b w:val="0"/>
                <w:bCs w:val="0"/>
                <w:szCs w:val="21"/>
                <w:lang w:eastAsia="zh-CN"/>
              </w:rPr>
              <w:t>；</w:t>
            </w:r>
            <w:r>
              <w:rPr>
                <w:b w:val="0"/>
                <w:bCs w:val="0"/>
                <w:szCs w:val="21"/>
              </w:rPr>
              <w:t>短管的水力计算</w:t>
            </w:r>
            <w:r>
              <w:rPr>
                <w:rFonts w:hint="eastAsia"/>
                <w:b w:val="0"/>
                <w:bCs w:val="0"/>
                <w:szCs w:val="21"/>
                <w:lang w:eastAsia="zh-CN"/>
              </w:rPr>
              <w:t>；</w:t>
            </w:r>
            <w:r>
              <w:rPr>
                <w:b w:val="0"/>
                <w:bCs w:val="0"/>
                <w:szCs w:val="21"/>
              </w:rPr>
              <w:t>长管的水力计算，简单管路，串联管路，并联管路。</w:t>
            </w:r>
          </w:p>
          <w:p w14:paraId="1B236211">
            <w:pPr>
              <w:spacing w:line="360" w:lineRule="auto"/>
              <w:ind w:firstLine="420" w:firstLineChars="200"/>
              <w:rPr>
                <w:b w:val="0"/>
                <w:bCs w:val="0"/>
                <w:szCs w:val="21"/>
              </w:rPr>
            </w:pPr>
            <w:r>
              <w:rPr>
                <w:rFonts w:hint="eastAsia"/>
                <w:b w:val="0"/>
                <w:bCs w:val="0"/>
                <w:szCs w:val="21"/>
                <w:lang w:eastAsia="zh-CN"/>
              </w:rPr>
              <w:t>（六）</w:t>
            </w:r>
            <w:r>
              <w:rPr>
                <w:b w:val="0"/>
                <w:bCs w:val="0"/>
                <w:szCs w:val="21"/>
              </w:rPr>
              <w:t>气体射流</w:t>
            </w:r>
          </w:p>
          <w:p w14:paraId="4C0B630C">
            <w:pPr>
              <w:spacing w:line="360" w:lineRule="auto"/>
              <w:ind w:firstLine="420" w:firstLineChars="200"/>
              <w:rPr>
                <w:b w:val="0"/>
                <w:bCs w:val="0"/>
                <w:szCs w:val="21"/>
              </w:rPr>
            </w:pPr>
            <w:r>
              <w:rPr>
                <w:b w:val="0"/>
                <w:bCs w:val="0"/>
                <w:szCs w:val="21"/>
              </w:rPr>
              <w:t>无限空间的淹没紊流射流的结构和主要特征；圆断面射流、平面射流和浓差、温差射流的计算方法；有限空间射流的基础知识。</w:t>
            </w:r>
          </w:p>
          <w:p w14:paraId="3EF542E8">
            <w:pPr>
              <w:spacing w:line="360" w:lineRule="auto"/>
              <w:ind w:firstLine="420" w:firstLineChars="200"/>
              <w:rPr>
                <w:b w:val="0"/>
                <w:bCs w:val="0"/>
                <w:szCs w:val="21"/>
              </w:rPr>
            </w:pPr>
            <w:r>
              <w:rPr>
                <w:rFonts w:hint="eastAsia"/>
                <w:b w:val="0"/>
                <w:bCs w:val="0"/>
                <w:szCs w:val="21"/>
                <w:lang w:eastAsia="zh-CN"/>
              </w:rPr>
              <w:t>（七）</w:t>
            </w:r>
            <w:r>
              <w:rPr>
                <w:b w:val="0"/>
                <w:bCs w:val="0"/>
                <w:szCs w:val="21"/>
              </w:rPr>
              <w:t>不可压缩流体动力学基础</w:t>
            </w:r>
          </w:p>
          <w:p w14:paraId="777490CB">
            <w:pPr>
              <w:spacing w:line="360" w:lineRule="auto"/>
              <w:ind w:firstLine="420" w:firstLineChars="200"/>
              <w:rPr>
                <w:b w:val="0"/>
                <w:bCs w:val="0"/>
                <w:szCs w:val="21"/>
              </w:rPr>
            </w:pPr>
            <w:r>
              <w:rPr>
                <w:b w:val="0"/>
                <w:bCs w:val="0"/>
                <w:szCs w:val="21"/>
              </w:rPr>
              <w:t>流体微团的运动状态；有旋流动的概念；不可压缩流体的连续性微分方程；N-S方程以及理想流体运动微分方程</w:t>
            </w:r>
            <w:r>
              <w:rPr>
                <w:rFonts w:hint="eastAsia"/>
                <w:b w:val="0"/>
                <w:bCs w:val="0"/>
                <w:szCs w:val="21"/>
              </w:rPr>
              <w:t>及其简化</w:t>
            </w:r>
            <w:r>
              <w:rPr>
                <w:b w:val="0"/>
                <w:bCs w:val="0"/>
                <w:szCs w:val="21"/>
              </w:rPr>
              <w:t>；流体流动的初始条件和边界条件。</w:t>
            </w:r>
          </w:p>
          <w:p w14:paraId="58A3071A">
            <w:pPr>
              <w:spacing w:line="360" w:lineRule="auto"/>
              <w:ind w:firstLine="420" w:firstLineChars="200"/>
              <w:rPr>
                <w:rFonts w:hint="eastAsia"/>
                <w:b w:val="0"/>
                <w:bCs w:val="0"/>
                <w:szCs w:val="21"/>
              </w:rPr>
            </w:pPr>
            <w:r>
              <w:rPr>
                <w:rFonts w:hint="eastAsia"/>
                <w:b w:val="0"/>
                <w:bCs w:val="0"/>
                <w:szCs w:val="21"/>
                <w:lang w:eastAsia="zh-CN"/>
              </w:rPr>
              <w:t>（八）</w:t>
            </w:r>
            <w:r>
              <w:rPr>
                <w:b w:val="0"/>
                <w:bCs w:val="0"/>
                <w:szCs w:val="21"/>
              </w:rPr>
              <w:t>绕流运动</w:t>
            </w:r>
          </w:p>
          <w:p w14:paraId="61476069">
            <w:pPr>
              <w:spacing w:line="360" w:lineRule="auto"/>
              <w:ind w:firstLine="420" w:firstLineChars="200"/>
              <w:rPr>
                <w:b w:val="0"/>
                <w:bCs w:val="0"/>
                <w:szCs w:val="21"/>
              </w:rPr>
            </w:pPr>
            <w:r>
              <w:rPr>
                <w:b w:val="0"/>
                <w:bCs w:val="0"/>
                <w:szCs w:val="21"/>
              </w:rPr>
              <w:t>有旋流与无旋流基本概念，势</w:t>
            </w:r>
            <w:r>
              <w:rPr>
                <w:rFonts w:hint="eastAsia"/>
                <w:b w:val="0"/>
                <w:bCs w:val="0"/>
                <w:szCs w:val="21"/>
              </w:rPr>
              <w:t>函数</w:t>
            </w:r>
            <w:r>
              <w:rPr>
                <w:b w:val="0"/>
                <w:bCs w:val="0"/>
                <w:szCs w:val="21"/>
              </w:rPr>
              <w:t>与流函数</w:t>
            </w:r>
            <w:r>
              <w:rPr>
                <w:rFonts w:hint="eastAsia"/>
                <w:b w:val="0"/>
                <w:bCs w:val="0"/>
                <w:szCs w:val="21"/>
              </w:rPr>
              <w:t>的应用；</w:t>
            </w:r>
            <w:r>
              <w:rPr>
                <w:b w:val="0"/>
                <w:bCs w:val="0"/>
                <w:szCs w:val="21"/>
              </w:rPr>
              <w:t>几种简单的平面无旋流动；势流叠加的基本原理和方法；附面层的基本概念；附面层动量方程；绕流阻力和升力。</w:t>
            </w:r>
          </w:p>
          <w:p w14:paraId="3B5CCCC7">
            <w:pPr>
              <w:spacing w:line="360" w:lineRule="auto"/>
              <w:ind w:firstLine="420" w:firstLineChars="200"/>
              <w:rPr>
                <w:b w:val="0"/>
                <w:bCs w:val="0"/>
                <w:szCs w:val="21"/>
              </w:rPr>
            </w:pPr>
            <w:r>
              <w:rPr>
                <w:rFonts w:hint="eastAsia"/>
                <w:b w:val="0"/>
                <w:bCs w:val="0"/>
                <w:szCs w:val="21"/>
                <w:lang w:eastAsia="zh-CN"/>
              </w:rPr>
              <w:t>（九）</w:t>
            </w:r>
            <w:r>
              <w:rPr>
                <w:b w:val="0"/>
                <w:bCs w:val="0"/>
                <w:szCs w:val="21"/>
              </w:rPr>
              <w:t>一元气体动力学基础</w:t>
            </w:r>
          </w:p>
          <w:p w14:paraId="1B93CF77">
            <w:pPr>
              <w:spacing w:line="360" w:lineRule="auto"/>
              <w:ind w:firstLine="420" w:firstLineChars="200"/>
              <w:rPr>
                <w:b w:val="0"/>
                <w:bCs w:val="0"/>
                <w:szCs w:val="21"/>
              </w:rPr>
            </w:pPr>
            <w:r>
              <w:rPr>
                <w:b w:val="0"/>
                <w:bCs w:val="0"/>
                <w:szCs w:val="21"/>
              </w:rPr>
              <w:t>理想气体一元恒定流运动方程；音速、马赫数和滞止参数的概念；等温管路和绝热管路流动的计算。</w:t>
            </w:r>
          </w:p>
          <w:p w14:paraId="347C00BD">
            <w:pPr>
              <w:spacing w:line="360" w:lineRule="auto"/>
              <w:ind w:firstLine="420" w:firstLineChars="200"/>
              <w:rPr>
                <w:b w:val="0"/>
                <w:bCs w:val="0"/>
                <w:szCs w:val="21"/>
              </w:rPr>
            </w:pPr>
            <w:r>
              <w:rPr>
                <w:rFonts w:hint="eastAsia"/>
                <w:b w:val="0"/>
                <w:bCs w:val="0"/>
                <w:szCs w:val="21"/>
                <w:lang w:eastAsia="zh-CN"/>
              </w:rPr>
              <w:t>（十）</w:t>
            </w:r>
            <w:r>
              <w:rPr>
                <w:b w:val="0"/>
                <w:bCs w:val="0"/>
                <w:szCs w:val="21"/>
              </w:rPr>
              <w:t>相似原理与量纲分析</w:t>
            </w:r>
          </w:p>
          <w:p w14:paraId="709E1606">
            <w:pPr>
              <w:spacing w:line="360" w:lineRule="auto"/>
              <w:ind w:firstLine="420" w:firstLineChars="200"/>
              <w:rPr>
                <w:szCs w:val="21"/>
              </w:rPr>
            </w:pPr>
            <w:r>
              <w:rPr>
                <w:szCs w:val="21"/>
              </w:rPr>
              <w:t>流</w:t>
            </w:r>
            <w:r>
              <w:rPr>
                <w:rFonts w:hint="eastAsia"/>
                <w:szCs w:val="21"/>
              </w:rPr>
              <w:t>体</w:t>
            </w:r>
            <w:r>
              <w:rPr>
                <w:szCs w:val="21"/>
              </w:rPr>
              <w:t>运动的相似理论基础：几何相似，运动相似，动力相似，雷诺准则，佛汝德准则，欧拉准则</w:t>
            </w:r>
            <w:r>
              <w:rPr>
                <w:rFonts w:hint="eastAsia"/>
                <w:szCs w:val="21"/>
                <w:lang w:eastAsia="zh-CN"/>
              </w:rPr>
              <w:t>；</w:t>
            </w:r>
            <w:r>
              <w:rPr>
                <w:szCs w:val="21"/>
              </w:rPr>
              <w:t>模型实验：模型律的选择和模型的设计及其应用举例</w:t>
            </w:r>
            <w:r>
              <w:rPr>
                <w:rFonts w:hint="eastAsia"/>
                <w:szCs w:val="21"/>
                <w:lang w:eastAsia="zh-CN"/>
              </w:rPr>
              <w:t>；</w:t>
            </w:r>
            <w:r>
              <w:rPr>
                <w:szCs w:val="21"/>
              </w:rPr>
              <w:t>量纲分析法：雷利法和π定律。</w:t>
            </w:r>
          </w:p>
          <w:p w14:paraId="5987B071">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rPr>
                <w:rFonts w:hint="eastAsia" w:ascii="新宋体" w:hAnsi="新宋体" w:eastAsia="新宋体"/>
                <w:bCs/>
                <w:szCs w:val="21"/>
              </w:rPr>
            </w:pPr>
            <w:r>
              <w:rPr>
                <w:rFonts w:hint="eastAsia" w:ascii="新宋体" w:hAnsi="新宋体" w:eastAsia="新宋体"/>
                <w:b/>
                <w:szCs w:val="21"/>
              </w:rPr>
              <w:t>注：</w:t>
            </w:r>
            <w:r>
              <w:rPr>
                <w:rFonts w:hint="eastAsia" w:ascii="新宋体" w:hAnsi="新宋体" w:eastAsia="新宋体"/>
                <w:bCs/>
                <w:szCs w:val="21"/>
              </w:rPr>
              <w:t>初试科目考试大纲分为</w:t>
            </w:r>
            <w:r>
              <w:rPr>
                <w:rFonts w:hint="eastAsia" w:ascii="新宋体" w:hAnsi="新宋体" w:eastAsia="新宋体"/>
                <w:bCs/>
                <w:szCs w:val="21"/>
                <w:lang w:val="en-US" w:eastAsia="zh-CN"/>
              </w:rPr>
              <w:t>研究</w:t>
            </w:r>
            <w:r>
              <w:rPr>
                <w:rFonts w:hint="eastAsia" w:ascii="新宋体" w:hAnsi="新宋体" w:eastAsia="新宋体"/>
                <w:bCs/>
                <w:szCs w:val="21"/>
              </w:rPr>
              <w:t>方向考试内容，考生根据研究方向参看考试大纲复习。如：研究方向为“</w:t>
            </w:r>
            <w:r>
              <w:rPr>
                <w:rFonts w:hint="eastAsia" w:ascii="新宋体" w:hAnsi="新宋体" w:eastAsia="新宋体"/>
                <w:bCs/>
                <w:szCs w:val="21"/>
                <w:lang w:eastAsia="zh-CN"/>
              </w:rPr>
              <w:t>土木工程（非管理）</w:t>
            </w:r>
            <w:r>
              <w:rPr>
                <w:rFonts w:hint="eastAsia" w:ascii="新宋体" w:hAnsi="新宋体" w:eastAsia="新宋体"/>
                <w:bCs/>
                <w:szCs w:val="21"/>
              </w:rPr>
              <w:t>”，参看大纲中</w:t>
            </w:r>
            <w:r>
              <w:rPr>
                <w:rFonts w:hint="eastAsia" w:ascii="新宋体" w:hAnsi="新宋体" w:eastAsia="新宋体"/>
                <w:bCs/>
                <w:szCs w:val="21"/>
                <w:lang w:eastAsia="zh-CN"/>
              </w:rPr>
              <w:t>研究</w:t>
            </w:r>
            <w:r>
              <w:rPr>
                <w:rFonts w:hint="eastAsia" w:ascii="新宋体" w:hAnsi="新宋体" w:eastAsia="新宋体"/>
                <w:bCs/>
                <w:szCs w:val="21"/>
              </w:rPr>
              <w:t>方向考试内容的“</w:t>
            </w:r>
            <w:r>
              <w:rPr>
                <w:rFonts w:hint="eastAsia" w:ascii="新宋体" w:hAnsi="新宋体" w:eastAsia="新宋体"/>
                <w:bCs/>
                <w:szCs w:val="21"/>
                <w:lang w:eastAsia="zh-CN"/>
              </w:rPr>
              <w:t>一、土木工程（非管理）——结构力学</w:t>
            </w:r>
            <w:r>
              <w:rPr>
                <w:rFonts w:hint="eastAsia" w:ascii="新宋体" w:hAnsi="新宋体" w:eastAsia="新宋体"/>
                <w:bCs/>
                <w:szCs w:val="21"/>
              </w:rPr>
              <w:t>”。</w:t>
            </w:r>
          </w:p>
          <w:p w14:paraId="5F2A4556">
            <w:pPr>
              <w:keepNext w:val="0"/>
              <w:keepLines w:val="0"/>
              <w:pageBreakBefore w:val="0"/>
              <w:widowControl w:val="0"/>
              <w:kinsoku/>
              <w:wordWrap/>
              <w:overflowPunct/>
              <w:topLinePunct w:val="0"/>
              <w:autoSpaceDE/>
              <w:autoSpaceDN/>
              <w:bidi w:val="0"/>
              <w:adjustRightInd/>
              <w:snapToGrid/>
              <w:spacing w:before="157" w:beforeLines="50" w:line="276" w:lineRule="auto"/>
              <w:ind w:firstLine="420" w:firstLineChars="200"/>
              <w:textAlignment w:val="auto"/>
              <w:rPr>
                <w:rFonts w:hint="eastAsia" w:ascii="新宋体" w:hAnsi="新宋体" w:eastAsia="新宋体"/>
                <w:bCs/>
                <w:szCs w:val="21"/>
              </w:rPr>
            </w:pPr>
          </w:p>
        </w:tc>
      </w:tr>
      <w:tr w14:paraId="68F8D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2088" w:type="dxa"/>
            <w:tcBorders>
              <w:top w:val="single" w:color="auto" w:sz="4" w:space="0"/>
              <w:left w:val="single" w:color="auto" w:sz="4" w:space="0"/>
              <w:bottom w:val="single" w:color="auto" w:sz="4" w:space="0"/>
              <w:right w:val="single" w:color="auto" w:sz="4" w:space="0"/>
            </w:tcBorders>
            <w:noWrap w:val="0"/>
            <w:vAlign w:val="center"/>
          </w:tcPr>
          <w:p w14:paraId="58A796CE">
            <w:pPr>
              <w:pStyle w:val="4"/>
              <w:spacing w:line="600" w:lineRule="exact"/>
              <w:ind w:firstLine="0" w:firstLineChars="0"/>
              <w:jc w:val="both"/>
              <w:rPr>
                <w:rFonts w:hint="eastAsia" w:ascii="华文仿宋" w:hAnsi="华文仿宋" w:eastAsia="华文仿宋"/>
                <w:sz w:val="28"/>
                <w:szCs w:val="28"/>
              </w:rPr>
            </w:pPr>
          </w:p>
          <w:p w14:paraId="7A70AE03">
            <w:pPr>
              <w:pStyle w:val="4"/>
              <w:spacing w:line="600" w:lineRule="exact"/>
              <w:ind w:firstLine="0" w:firstLineChars="0"/>
              <w:jc w:val="both"/>
              <w:rPr>
                <w:rFonts w:ascii="华文仿宋" w:hAnsi="华文仿宋" w:eastAsia="华文仿宋"/>
                <w:b/>
                <w:bCs/>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p w14:paraId="43010659">
            <w:pPr>
              <w:spacing w:line="288" w:lineRule="auto"/>
              <w:jc w:val="center"/>
              <w:rPr>
                <w:rFonts w:ascii="华文仿宋" w:hAnsi="华文仿宋" w:eastAsia="华文仿宋"/>
                <w:b/>
                <w:sz w:val="28"/>
                <w:szCs w:val="28"/>
              </w:rPr>
            </w:pPr>
          </w:p>
        </w:tc>
        <w:tc>
          <w:tcPr>
            <w:tcW w:w="7200" w:type="dxa"/>
            <w:gridSpan w:val="3"/>
            <w:tcBorders>
              <w:top w:val="single" w:color="auto" w:sz="4" w:space="0"/>
              <w:left w:val="single" w:color="auto" w:sz="4" w:space="0"/>
              <w:bottom w:val="single" w:color="auto" w:sz="4" w:space="0"/>
              <w:right w:val="single" w:color="auto" w:sz="4" w:space="0"/>
            </w:tcBorders>
            <w:noWrap w:val="0"/>
            <w:vAlign w:val="center"/>
          </w:tcPr>
          <w:p w14:paraId="6B57C8A4">
            <w:pPr>
              <w:tabs>
                <w:tab w:val="left" w:pos="5186"/>
              </w:tabs>
              <w:jc w:val="both"/>
              <w:rPr>
                <w:rFonts w:hint="eastAsia"/>
                <w:sz w:val="24"/>
              </w:rPr>
            </w:pPr>
            <w:r>
              <w:rPr>
                <w:rFonts w:hint="eastAsia" w:ascii="宋体" w:hAnsi="宋体" w:eastAsia="宋体" w:cs="宋体"/>
                <w:b w:val="0"/>
                <w:bCs w:val="0"/>
                <w:sz w:val="21"/>
                <w:szCs w:val="21"/>
              </w:rPr>
              <w:t>不指定参考书目，考试范围以本考试大纲为准。</w:t>
            </w:r>
          </w:p>
        </w:tc>
      </w:tr>
    </w:tbl>
    <w:p w14:paraId="7099F9C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2BA24"/>
    <w:multiLevelType w:val="singleLevel"/>
    <w:tmpl w:val="37C2BA2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DQyMjA3NmY1ZmYxNjJlMjJmNzEzYTU2ZWY0NDUifQ=="/>
  </w:docVars>
  <w:rsids>
    <w:rsidRoot w:val="00000000"/>
    <w:rsid w:val="015D762A"/>
    <w:rsid w:val="038E27F4"/>
    <w:rsid w:val="08B865BE"/>
    <w:rsid w:val="0CA534EF"/>
    <w:rsid w:val="1E3471DF"/>
    <w:rsid w:val="2973086F"/>
    <w:rsid w:val="2AE80DE9"/>
    <w:rsid w:val="32AC4E5B"/>
    <w:rsid w:val="36224EA7"/>
    <w:rsid w:val="4C7107E7"/>
    <w:rsid w:val="4E3D154C"/>
    <w:rsid w:val="4FA6721F"/>
    <w:rsid w:val="51826FF2"/>
    <w:rsid w:val="541C2787"/>
    <w:rsid w:val="54DB606D"/>
    <w:rsid w:val="568B4069"/>
    <w:rsid w:val="5D02548B"/>
    <w:rsid w:val="6F775805"/>
    <w:rsid w:val="70293230"/>
    <w:rsid w:val="751A59DC"/>
    <w:rsid w:val="7C0A7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2545</Words>
  <Characters>2559</Characters>
  <Lines>0</Lines>
  <Paragraphs>0</Paragraphs>
  <TotalTime>22</TotalTime>
  <ScaleCrop>false</ScaleCrop>
  <LinksUpToDate>false</LinksUpToDate>
  <CharactersWithSpaces>2568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2024-09-30T06:31:14Z</dcterms:created>
  <dc:creator>Administrator</dc:creator>
  <cp:lastModifiedBy>vertesyuan</cp:lastModifiedBy>
  <dcterms:modified xsi:type="dcterms:W3CDTF">2024-10-12T07:36:11Z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48414D3723F343E3B0BE7AC375845251_13</vt:lpwstr>
  </property>
</Properties>
</file>