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初试科目考试大纲</w:t>
      </w: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科目代码：339    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科目名称：农业知识综合一</w:t>
      </w:r>
    </w:p>
    <w:p>
      <w:pPr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一、作物育种学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(一)考试范围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1.作物的繁殖方式及品种类型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2.育种目标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3.种质资源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4.引种与选择育种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5.杂交育种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6.回交育种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7.诱变育种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8.远缘杂交育种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9.倍性育种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10.杂种优势利用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11.雄性不育及其杂交品种的选育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12.抗病虫和抗逆育种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13.群体改良与轮回选择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14.生物技术在作物育种上的应用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15.品种区域试验和品种审定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16.水稻、小麦、玉米、马铃薯、甜菜、油料作物和粟育种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(二)考试形式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闭卷；题型包括：名词解释、选择题、填空题、判断题、简答题和论述题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(三)参考书目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张天真主编《作物育种学》·北京：中国农业出版社，2011（第二版）</w:t>
      </w:r>
    </w:p>
    <w:p>
      <w:pPr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二、农业生态学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（一）考试范围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第一章  绪论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第一节  农业生态学概念   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一、生态学的概念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二、农业生态学概念及其发展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第二节  农业生态环境问题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第二章  生物种群与群落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第一节  种群生态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第二节  群落生态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第三节  生物的生态适应性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第四节  种群和群落原理在农业生产中的应用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第三章  农业生态系统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第一节  农业生态系统概述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一、生态系统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二、农业生态系统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第二节  典型农业生态系统简介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第四章  农业生态系统的物质循环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第一节  物质循环概述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一、物质循环的基本概念和类型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二、物质循环的相关术语概述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第二节  农业生态系统的物质循环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一、碳循环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二、水循环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三、氮循环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四、磷循环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五、钾循环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六、农业生态系统中养分循环的特征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七、有机质与农田养分循环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第三节  温室效应与农业固碳减排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第四节  农业环境污染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一、农业环境污染的主要类型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二、农业面源污染的控制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第五章  农业生态系统的能量流动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第一节  农业生态系统能量流动途径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一、农业生态系统的能量来源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二、农业生态系统能量流动的基本途径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第二节  能量流动与转化的基本定律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一、能量转化定律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二、能量衰变定律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三、林德曼效率与生态金字塔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第三节  农业生态系统的能量生产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一、初级生产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二、次级生产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三、初级生产与次级生产的关系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第四节  农业生态系统的辅助能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一、人工辅助能投入对农业生产力的影响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二、人工辅助能的投入产出效率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三、农业生态系统能量流动的调控途径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第五节  生物质能源及合理开发利用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第六章  农业生态系统的评价与优化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一、生态平衡与生态平衡失调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二、生态系统健康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三、受损农业生态系统的恢复与重建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第七章  生态农业与可持续发展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第一节  生态农业原理与技术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一、生态农业原理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二、生态农业关键技术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第二节  典型生态农业模式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第三节  中国农业转型与可持续发展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一、中国农业转型的必要性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二、新形势下中国农业转型的战略对策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（二）考试形式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闭卷，题型包括：名词解释、填空、选择、判断、分析与简题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（三）参考书目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陈阜、隋鹏主编，农业生态学(第3版)，2019</w:t>
      </w:r>
    </w:p>
    <w:p>
      <w:pPr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三、土壤学</w:t>
      </w:r>
    </w:p>
    <w:p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考试范围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1.土壤矿物质、有机质和生物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2.土壤水、空气和热量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3.土壤结构和力学性质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4.土壤形成与发育过程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5.土壤胶体表面化学和溶液化学反应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6.土壤碳氮磷硫生物地球化学循环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7.土壤肥力和养分管理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8.土壤污染与修复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9.土壤质量与农产品安全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10.土壤退化与生态修复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11.土壤分类与调查技术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0"/>
          <w:szCs w:val="30"/>
        </w:rPr>
        <w:t>考试形式：闭卷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题型及分值占比：名词解释（20%）、选择题（20%）、简答题（40%）、论述题（20%）。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参考书目：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《土壤学（第四版）》，徐建明，中国农业出版社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3551F0"/>
    <w:rsid w:val="6AAA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2021-07-13T03:22:00Z</dcterms:created>
  <dc:creator>admin</dc:creator>
  <cp:lastModifiedBy>依拉那</cp:lastModifiedBy>
  <dcterms:modified xsi:type="dcterms:W3CDTF">2021-07-14T03:31:28Z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5D73CB6B47504209AAF97888EA821D0B</vt:lpwstr>
  </property>
</Properties>
</file>