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EE4DD">
      <w:pPr>
        <w:ind w:left="0" w:leftChars="0" w:firstLine="0" w:firstLineChars="0"/>
        <w:jc w:val="center"/>
        <w:rPr>
          <w:rFonts w:eastAsia="隶书"/>
          <w:b/>
          <w:sz w:val="44"/>
          <w:szCs w:val="44"/>
        </w:rPr>
      </w:pPr>
      <w:r>
        <w:rPr>
          <w:rFonts w:eastAsia="隶书"/>
          <w:b/>
          <w:sz w:val="44"/>
          <w:szCs w:val="44"/>
        </w:rPr>
        <w:t>20</w:t>
      </w:r>
      <w:r>
        <w:rPr>
          <w:rFonts w:hint="eastAsia" w:eastAsia="隶书"/>
          <w:b/>
          <w:sz w:val="44"/>
          <w:szCs w:val="44"/>
        </w:rPr>
        <w:t>2</w:t>
      </w:r>
      <w:r>
        <w:rPr>
          <w:rFonts w:hint="eastAsia" w:eastAsia="隶书"/>
          <w:b/>
          <w:sz w:val="44"/>
          <w:szCs w:val="44"/>
          <w:lang w:val="en-US" w:eastAsia="zh-CN"/>
        </w:rPr>
        <w:t>5</w:t>
      </w:r>
      <w:r>
        <w:rPr>
          <w:rFonts w:hint="eastAsia" w:eastAsia="隶书"/>
          <w:b/>
          <w:sz w:val="44"/>
          <w:szCs w:val="44"/>
        </w:rPr>
        <w:t>年硕士研究生入学考试初试科目大纲</w:t>
      </w:r>
    </w:p>
    <w:tbl>
      <w:tblPr>
        <w:tblStyle w:val="4"/>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1874"/>
        <w:gridCol w:w="2341"/>
        <w:gridCol w:w="2985"/>
      </w:tblGrid>
      <w:tr w14:paraId="2B029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14:paraId="2CF0917E">
            <w:pPr>
              <w:spacing w:before="120" w:after="120"/>
              <w:jc w:val="center"/>
              <w:rPr>
                <w:rFonts w:hint="eastAsia" w:ascii="宋体" w:hAnsi="宋体" w:eastAsia="宋体" w:cs="宋体"/>
                <w:b/>
                <w:sz w:val="24"/>
                <w:szCs w:val="24"/>
              </w:rPr>
            </w:pPr>
            <w:r>
              <w:rPr>
                <w:rFonts w:hint="eastAsia" w:ascii="宋体" w:hAnsi="宋体" w:eastAsia="宋体" w:cs="宋体"/>
                <w:b/>
                <w:sz w:val="24"/>
                <w:szCs w:val="24"/>
              </w:rPr>
              <w:t>招生学院</w:t>
            </w:r>
          </w:p>
        </w:tc>
        <w:tc>
          <w:tcPr>
            <w:tcW w:w="1874" w:type="dxa"/>
            <w:tcBorders>
              <w:top w:val="single" w:color="auto" w:sz="4" w:space="0"/>
              <w:left w:val="single" w:color="auto" w:sz="4" w:space="0"/>
              <w:bottom w:val="single" w:color="auto" w:sz="4" w:space="0"/>
              <w:right w:val="single" w:color="auto" w:sz="4" w:space="0"/>
            </w:tcBorders>
            <w:vAlign w:val="center"/>
          </w:tcPr>
          <w:p w14:paraId="142427F4">
            <w:pPr>
              <w:spacing w:before="120" w:after="120"/>
              <w:jc w:val="center"/>
              <w:rPr>
                <w:rFonts w:hint="eastAsia" w:ascii="宋体" w:hAnsi="宋体" w:eastAsia="宋体" w:cs="宋体"/>
                <w:b/>
                <w:sz w:val="24"/>
                <w:szCs w:val="24"/>
              </w:rPr>
            </w:pPr>
            <w:r>
              <w:rPr>
                <w:rFonts w:hint="eastAsia" w:ascii="宋体" w:hAnsi="宋体" w:eastAsia="宋体" w:cs="宋体"/>
                <w:b/>
                <w:sz w:val="24"/>
                <w:szCs w:val="24"/>
              </w:rPr>
              <w:t>招生专业代码</w:t>
            </w:r>
          </w:p>
        </w:tc>
        <w:tc>
          <w:tcPr>
            <w:tcW w:w="2341" w:type="dxa"/>
            <w:tcBorders>
              <w:top w:val="single" w:color="auto" w:sz="4" w:space="0"/>
              <w:left w:val="single" w:color="auto" w:sz="4" w:space="0"/>
              <w:bottom w:val="single" w:color="auto" w:sz="4" w:space="0"/>
              <w:right w:val="single" w:color="auto" w:sz="4" w:space="0"/>
            </w:tcBorders>
            <w:vAlign w:val="center"/>
          </w:tcPr>
          <w:p w14:paraId="72BED555">
            <w:pPr>
              <w:spacing w:before="120" w:after="120"/>
              <w:jc w:val="center"/>
              <w:rPr>
                <w:rFonts w:hint="eastAsia" w:ascii="宋体" w:hAnsi="宋体" w:eastAsia="宋体" w:cs="宋体"/>
                <w:b/>
                <w:sz w:val="24"/>
                <w:szCs w:val="24"/>
              </w:rPr>
            </w:pPr>
            <w:r>
              <w:rPr>
                <w:rFonts w:hint="eastAsia" w:ascii="宋体" w:hAnsi="宋体" w:eastAsia="宋体" w:cs="宋体"/>
                <w:b/>
                <w:sz w:val="24"/>
                <w:szCs w:val="24"/>
              </w:rPr>
              <w:t>招生专业名称</w:t>
            </w:r>
          </w:p>
        </w:tc>
        <w:tc>
          <w:tcPr>
            <w:tcW w:w="2985" w:type="dxa"/>
            <w:tcBorders>
              <w:top w:val="single" w:color="auto" w:sz="4" w:space="0"/>
              <w:left w:val="single" w:color="auto" w:sz="4" w:space="0"/>
              <w:bottom w:val="single" w:color="auto" w:sz="4" w:space="0"/>
              <w:right w:val="single" w:color="auto" w:sz="4" w:space="0"/>
            </w:tcBorders>
            <w:vAlign w:val="center"/>
          </w:tcPr>
          <w:p w14:paraId="68B54A0E">
            <w:pPr>
              <w:spacing w:before="120" w:after="120"/>
              <w:jc w:val="center"/>
              <w:rPr>
                <w:rFonts w:hint="eastAsia" w:ascii="宋体" w:hAnsi="宋体" w:eastAsia="宋体" w:cs="宋体"/>
                <w:b/>
                <w:sz w:val="24"/>
                <w:szCs w:val="24"/>
              </w:rPr>
            </w:pPr>
            <w:r>
              <w:rPr>
                <w:rFonts w:hint="eastAsia" w:ascii="宋体" w:hAnsi="宋体" w:eastAsia="宋体" w:cs="宋体"/>
                <w:b/>
                <w:sz w:val="24"/>
                <w:szCs w:val="24"/>
              </w:rPr>
              <w:t>考试科目代码及名称</w:t>
            </w:r>
          </w:p>
        </w:tc>
      </w:tr>
      <w:tr w14:paraId="72F41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14:paraId="0E265726">
            <w:pPr>
              <w:jc w:val="center"/>
              <w:rPr>
                <w:rFonts w:ascii="宋体" w:hAnsi="宋体"/>
                <w:sz w:val="21"/>
                <w:szCs w:val="21"/>
              </w:rPr>
            </w:pPr>
            <w:r>
              <w:rPr>
                <w:rFonts w:hint="eastAsia" w:ascii="宋体" w:hAnsi="宋体"/>
                <w:sz w:val="21"/>
                <w:szCs w:val="21"/>
              </w:rPr>
              <w:t>土木工程学院</w:t>
            </w:r>
          </w:p>
        </w:tc>
        <w:tc>
          <w:tcPr>
            <w:tcW w:w="1874" w:type="dxa"/>
            <w:tcBorders>
              <w:top w:val="single" w:color="auto" w:sz="4" w:space="0"/>
              <w:left w:val="single" w:color="auto" w:sz="4" w:space="0"/>
              <w:bottom w:val="single" w:color="auto" w:sz="4" w:space="0"/>
              <w:right w:val="single" w:color="auto" w:sz="4" w:space="0"/>
            </w:tcBorders>
            <w:vAlign w:val="center"/>
          </w:tcPr>
          <w:p w14:paraId="3AC66A6B">
            <w:pPr>
              <w:widowControl/>
              <w:jc w:val="center"/>
              <w:rPr>
                <w:rFonts w:hint="default" w:ascii="宋体" w:hAnsi="宋体" w:eastAsia="宋体"/>
                <w:sz w:val="21"/>
                <w:szCs w:val="21"/>
                <w:lang w:val="en-US" w:eastAsia="zh-CN"/>
              </w:rPr>
            </w:pPr>
            <w:r>
              <w:rPr>
                <w:rFonts w:hint="eastAsia" w:ascii="宋体" w:hAnsi="宋体"/>
                <w:sz w:val="21"/>
                <w:szCs w:val="21"/>
                <w:lang w:val="en-US" w:eastAsia="zh-CN"/>
              </w:rPr>
              <w:t>081400</w:t>
            </w:r>
          </w:p>
        </w:tc>
        <w:tc>
          <w:tcPr>
            <w:tcW w:w="2341" w:type="dxa"/>
            <w:tcBorders>
              <w:top w:val="single" w:color="auto" w:sz="4" w:space="0"/>
              <w:left w:val="single" w:color="auto" w:sz="4" w:space="0"/>
              <w:bottom w:val="single" w:color="auto" w:sz="4" w:space="0"/>
              <w:right w:val="single" w:color="auto" w:sz="4" w:space="0"/>
            </w:tcBorders>
            <w:vAlign w:val="center"/>
          </w:tcPr>
          <w:p w14:paraId="762E5E54">
            <w:pPr>
              <w:wordWrap w:val="0"/>
              <w:spacing w:line="288" w:lineRule="auto"/>
              <w:jc w:val="center"/>
              <w:rPr>
                <w:rFonts w:hint="eastAsia" w:ascii="宋体" w:hAnsi="宋体" w:eastAsia="宋体"/>
                <w:sz w:val="21"/>
                <w:szCs w:val="21"/>
                <w:lang w:val="en-US" w:eastAsia="zh-CN"/>
              </w:rPr>
            </w:pPr>
            <w:r>
              <w:rPr>
                <w:rFonts w:hint="eastAsia" w:ascii="宋体" w:hAnsi="宋体"/>
                <w:sz w:val="21"/>
                <w:szCs w:val="21"/>
                <w:lang w:val="en-US" w:eastAsia="zh-CN"/>
              </w:rPr>
              <w:t>土木工程</w:t>
            </w:r>
          </w:p>
        </w:tc>
        <w:tc>
          <w:tcPr>
            <w:tcW w:w="2985" w:type="dxa"/>
            <w:tcBorders>
              <w:top w:val="single" w:color="auto" w:sz="4" w:space="0"/>
              <w:left w:val="single" w:color="auto" w:sz="4" w:space="0"/>
              <w:bottom w:val="single" w:color="auto" w:sz="4" w:space="0"/>
              <w:right w:val="single" w:color="auto" w:sz="4" w:space="0"/>
            </w:tcBorders>
            <w:vAlign w:val="center"/>
          </w:tcPr>
          <w:p w14:paraId="35DDAC34">
            <w:pPr>
              <w:widowControl/>
              <w:jc w:val="center"/>
              <w:rPr>
                <w:rFonts w:ascii="宋体" w:hAnsi="宋体"/>
                <w:sz w:val="21"/>
                <w:szCs w:val="21"/>
              </w:rPr>
            </w:pPr>
            <w:r>
              <w:rPr>
                <w:rFonts w:hint="eastAsia" w:ascii="宋体" w:hAnsi="宋体"/>
                <w:color w:val="auto"/>
                <w:sz w:val="21"/>
                <w:szCs w:val="21"/>
              </w:rPr>
              <w:t>8</w:t>
            </w:r>
            <w:r>
              <w:rPr>
                <w:rFonts w:ascii="宋体" w:hAnsi="宋体"/>
                <w:color w:val="auto"/>
                <w:sz w:val="21"/>
                <w:szCs w:val="21"/>
              </w:rPr>
              <w:t>14</w:t>
            </w:r>
            <w:bookmarkStart w:id="0" w:name="_GoBack"/>
            <w:bookmarkEnd w:id="0"/>
            <w:r>
              <w:rPr>
                <w:rFonts w:hint="eastAsia" w:ascii="宋体" w:hAnsi="宋体"/>
                <w:sz w:val="21"/>
                <w:szCs w:val="21"/>
              </w:rPr>
              <w:t>结构力学</w:t>
            </w:r>
          </w:p>
        </w:tc>
      </w:tr>
      <w:tr w14:paraId="52349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14:paraId="6C4E4714">
            <w:pPr>
              <w:spacing w:line="288" w:lineRule="auto"/>
              <w:jc w:val="center"/>
              <w:rPr>
                <w:rFonts w:ascii="华文仿宋" w:hAnsi="华文仿宋" w:eastAsia="华文仿宋"/>
                <w:b/>
                <w:sz w:val="28"/>
                <w:szCs w:val="28"/>
              </w:rPr>
            </w:pPr>
          </w:p>
          <w:p w14:paraId="6D4FC84C">
            <w:pPr>
              <w:spacing w:line="288" w:lineRule="auto"/>
              <w:jc w:val="center"/>
              <w:rPr>
                <w:rFonts w:ascii="华文仿宋" w:hAnsi="华文仿宋" w:eastAsia="华文仿宋"/>
                <w:b/>
                <w:sz w:val="28"/>
                <w:szCs w:val="28"/>
              </w:rPr>
            </w:pPr>
            <w:r>
              <w:rPr>
                <w:rFonts w:hint="eastAsia" w:ascii="华文仿宋" w:hAnsi="华文仿宋" w:eastAsia="华文仿宋"/>
                <w:b/>
                <w:sz w:val="28"/>
                <w:szCs w:val="28"/>
              </w:rPr>
              <w:t>一、考试内容</w:t>
            </w:r>
          </w:p>
          <w:p w14:paraId="3758C490">
            <w:pPr>
              <w:wordWrap w:val="0"/>
              <w:spacing w:line="288" w:lineRule="auto"/>
              <w:jc w:val="center"/>
              <w:rPr>
                <w:rFonts w:ascii="华文仿宋" w:hAnsi="华文仿宋" w:eastAsia="华文仿宋"/>
                <w:sz w:val="28"/>
                <w:szCs w:val="28"/>
              </w:rPr>
            </w:pPr>
          </w:p>
        </w:tc>
        <w:tc>
          <w:tcPr>
            <w:tcW w:w="7200" w:type="dxa"/>
            <w:gridSpan w:val="3"/>
            <w:tcBorders>
              <w:top w:val="single" w:color="auto" w:sz="4" w:space="0"/>
              <w:left w:val="single" w:color="auto" w:sz="4" w:space="0"/>
              <w:bottom w:val="single" w:color="auto" w:sz="4" w:space="0"/>
              <w:right w:val="single" w:color="auto" w:sz="4" w:space="0"/>
            </w:tcBorders>
          </w:tcPr>
          <w:p w14:paraId="11AD466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平面体系的几何组成分析</w:t>
            </w:r>
          </w:p>
          <w:p w14:paraId="71F6B355">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360" w:lineRule="auto"/>
              <w:ind w:left="0" w:leftChars="0" w:firstLine="420" w:firstLineChars="200"/>
              <w:textAlignment w:val="auto"/>
              <w:rPr>
                <w:sz w:val="21"/>
                <w:szCs w:val="21"/>
              </w:rPr>
            </w:pPr>
            <w:r>
              <w:rPr>
                <w:rFonts w:hint="eastAsia"/>
                <w:sz w:val="21"/>
                <w:szCs w:val="21"/>
              </w:rPr>
              <w:t>平面体系的分类</w:t>
            </w:r>
            <w:r>
              <w:rPr>
                <w:rFonts w:hint="eastAsia"/>
                <w:sz w:val="21"/>
                <w:szCs w:val="21"/>
                <w:lang w:eastAsia="zh-CN"/>
              </w:rPr>
              <w:t>，</w:t>
            </w:r>
            <w:r>
              <w:rPr>
                <w:rFonts w:hint="eastAsia"/>
                <w:sz w:val="21"/>
                <w:szCs w:val="21"/>
              </w:rPr>
              <w:t>自由度和约束的基本概念</w:t>
            </w:r>
            <w:r>
              <w:rPr>
                <w:rFonts w:hint="eastAsia"/>
                <w:sz w:val="21"/>
                <w:szCs w:val="21"/>
                <w:lang w:eastAsia="zh-CN"/>
              </w:rPr>
              <w:t>，</w:t>
            </w:r>
            <w:r>
              <w:rPr>
                <w:rFonts w:hint="eastAsia"/>
                <w:sz w:val="21"/>
                <w:szCs w:val="21"/>
              </w:rPr>
              <w:t>无多余约束几何不变体系的组成规则</w:t>
            </w:r>
            <w:r>
              <w:rPr>
                <w:rFonts w:hint="eastAsia"/>
                <w:sz w:val="21"/>
                <w:szCs w:val="21"/>
                <w:lang w:eastAsia="zh-CN"/>
              </w:rPr>
              <w:t>，</w:t>
            </w:r>
            <w:r>
              <w:rPr>
                <w:rFonts w:hint="eastAsia"/>
                <w:sz w:val="21"/>
                <w:szCs w:val="21"/>
              </w:rPr>
              <w:t>平面体系几何组成特性的分析方法</w:t>
            </w:r>
            <w:r>
              <w:rPr>
                <w:rFonts w:hint="eastAsia"/>
                <w:sz w:val="21"/>
                <w:szCs w:val="21"/>
                <w:lang w:eastAsia="zh-CN"/>
              </w:rPr>
              <w:t>，</w:t>
            </w:r>
            <w:r>
              <w:rPr>
                <w:rFonts w:hint="eastAsia"/>
                <w:sz w:val="21"/>
                <w:szCs w:val="21"/>
              </w:rPr>
              <w:t>平面体系计算自由度的分析方法</w:t>
            </w:r>
            <w:r>
              <w:rPr>
                <w:rFonts w:hint="eastAsia"/>
                <w:sz w:val="21"/>
                <w:szCs w:val="21"/>
                <w:lang w:eastAsia="zh-CN"/>
              </w:rPr>
              <w:t>，</w:t>
            </w:r>
            <w:r>
              <w:rPr>
                <w:rFonts w:hint="eastAsia"/>
                <w:sz w:val="21"/>
                <w:szCs w:val="21"/>
              </w:rPr>
              <w:t>体系的几何组成特性与静力解答特性的关系</w:t>
            </w:r>
          </w:p>
          <w:p w14:paraId="706FB0F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静定结构受力分析</w:t>
            </w:r>
          </w:p>
          <w:p w14:paraId="5BE8A346">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360" w:lineRule="auto"/>
              <w:ind w:left="0" w:leftChars="0" w:firstLine="420" w:firstLineChars="200"/>
              <w:textAlignment w:val="auto"/>
              <w:rPr>
                <w:sz w:val="21"/>
                <w:szCs w:val="21"/>
              </w:rPr>
            </w:pPr>
            <w:r>
              <w:rPr>
                <w:rFonts w:hint="eastAsia"/>
                <w:sz w:val="21"/>
                <w:szCs w:val="21"/>
              </w:rPr>
              <w:t>杆件横截面内力的概念与计算方法</w:t>
            </w:r>
            <w:r>
              <w:rPr>
                <w:rFonts w:hint="eastAsia"/>
                <w:sz w:val="21"/>
                <w:szCs w:val="21"/>
                <w:lang w:eastAsia="zh-CN"/>
              </w:rPr>
              <w:t>，</w:t>
            </w:r>
            <w:r>
              <w:rPr>
                <w:rFonts w:hint="eastAsia"/>
                <w:sz w:val="21"/>
                <w:szCs w:val="21"/>
              </w:rPr>
              <w:t>荷载与内力之间的微分关系以及内力图的几何特征</w:t>
            </w:r>
            <w:r>
              <w:rPr>
                <w:rFonts w:hint="eastAsia"/>
                <w:sz w:val="21"/>
                <w:szCs w:val="21"/>
                <w:lang w:eastAsia="zh-CN"/>
              </w:rPr>
              <w:t>，</w:t>
            </w:r>
            <w:r>
              <w:rPr>
                <w:rFonts w:hint="eastAsia"/>
                <w:sz w:val="21"/>
                <w:szCs w:val="21"/>
              </w:rPr>
              <w:t>叠加法作弯矩图</w:t>
            </w:r>
            <w:r>
              <w:rPr>
                <w:rFonts w:hint="eastAsia"/>
                <w:sz w:val="21"/>
                <w:szCs w:val="21"/>
                <w:lang w:eastAsia="zh-CN"/>
              </w:rPr>
              <w:t>，</w:t>
            </w:r>
            <w:r>
              <w:rPr>
                <w:rFonts w:hint="eastAsia"/>
                <w:sz w:val="21"/>
                <w:szCs w:val="21"/>
              </w:rPr>
              <w:t>静定结构的受力分析与计算</w:t>
            </w:r>
            <w:r>
              <w:rPr>
                <w:rFonts w:hint="eastAsia"/>
                <w:sz w:val="21"/>
                <w:szCs w:val="21"/>
                <w:lang w:eastAsia="zh-CN"/>
              </w:rPr>
              <w:t>、</w:t>
            </w:r>
            <w:r>
              <w:rPr>
                <w:rFonts w:hint="eastAsia"/>
                <w:sz w:val="21"/>
                <w:szCs w:val="21"/>
              </w:rPr>
              <w:t>静定结构的特性</w:t>
            </w:r>
            <w:r>
              <w:rPr>
                <w:rFonts w:hint="eastAsia"/>
                <w:sz w:val="21"/>
                <w:szCs w:val="21"/>
                <w:lang w:eastAsia="zh-CN"/>
              </w:rPr>
              <w:t>，</w:t>
            </w:r>
            <w:r>
              <w:rPr>
                <w:rFonts w:hint="eastAsia"/>
                <w:sz w:val="21"/>
                <w:szCs w:val="21"/>
              </w:rPr>
              <w:t>组合结构与三铰拱特点及内力计算</w:t>
            </w:r>
          </w:p>
          <w:p w14:paraId="42E62CD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textAlignment w:val="auto"/>
              <w:rPr>
                <w:sz w:val="21"/>
                <w:szCs w:val="21"/>
              </w:rPr>
            </w:pPr>
            <w:r>
              <w:rPr>
                <w:rFonts w:hint="eastAsia" w:ascii="宋体" w:hAnsi="宋体" w:eastAsia="宋体" w:cs="宋体"/>
                <w:b/>
                <w:bCs/>
                <w:sz w:val="21"/>
                <w:szCs w:val="21"/>
              </w:rPr>
              <w:t>虚功原理与结构位移计算</w:t>
            </w:r>
          </w:p>
          <w:p w14:paraId="1FE69E37">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360" w:lineRule="auto"/>
              <w:ind w:left="0" w:leftChars="0" w:firstLine="420" w:firstLineChars="200"/>
              <w:textAlignment w:val="auto"/>
              <w:rPr>
                <w:sz w:val="21"/>
                <w:szCs w:val="21"/>
              </w:rPr>
            </w:pPr>
            <w:r>
              <w:rPr>
                <w:rFonts w:hint="eastAsia"/>
                <w:sz w:val="21"/>
                <w:szCs w:val="21"/>
              </w:rPr>
              <w:t>位移分量的类别</w:t>
            </w:r>
            <w:r>
              <w:rPr>
                <w:rFonts w:hint="eastAsia"/>
                <w:sz w:val="21"/>
                <w:szCs w:val="21"/>
                <w:lang w:eastAsia="zh-CN"/>
              </w:rPr>
              <w:t>、</w:t>
            </w:r>
            <w:r>
              <w:rPr>
                <w:rFonts w:hint="eastAsia"/>
                <w:sz w:val="21"/>
                <w:szCs w:val="21"/>
              </w:rPr>
              <w:t>实功和虚功的基本概念</w:t>
            </w:r>
            <w:r>
              <w:rPr>
                <w:rFonts w:hint="eastAsia"/>
                <w:sz w:val="21"/>
                <w:szCs w:val="21"/>
                <w:lang w:eastAsia="zh-CN"/>
              </w:rPr>
              <w:t>、</w:t>
            </w:r>
            <w:r>
              <w:rPr>
                <w:rFonts w:hint="eastAsia"/>
                <w:sz w:val="21"/>
                <w:szCs w:val="21"/>
              </w:rPr>
              <w:t>广义力和广义位移的概念</w:t>
            </w:r>
            <w:r>
              <w:rPr>
                <w:rFonts w:hint="eastAsia"/>
                <w:sz w:val="21"/>
                <w:szCs w:val="21"/>
                <w:lang w:eastAsia="zh-CN"/>
              </w:rPr>
              <w:t>，</w:t>
            </w:r>
            <w:r>
              <w:rPr>
                <w:rFonts w:hint="eastAsia"/>
                <w:sz w:val="21"/>
                <w:szCs w:val="21"/>
              </w:rPr>
              <w:t>刚体体系虚功原理和变形体体系虚功原理</w:t>
            </w:r>
            <w:r>
              <w:rPr>
                <w:rFonts w:hint="eastAsia"/>
                <w:sz w:val="21"/>
                <w:szCs w:val="21"/>
                <w:lang w:eastAsia="zh-CN"/>
              </w:rPr>
              <w:t>，</w:t>
            </w:r>
            <w:r>
              <w:rPr>
                <w:rFonts w:hint="eastAsia"/>
                <w:sz w:val="21"/>
                <w:szCs w:val="21"/>
              </w:rPr>
              <w:t>杆件结构位移计算的一般公式</w:t>
            </w:r>
            <w:r>
              <w:rPr>
                <w:rFonts w:hint="eastAsia"/>
                <w:sz w:val="21"/>
                <w:szCs w:val="21"/>
                <w:lang w:eastAsia="zh-CN"/>
              </w:rPr>
              <w:t>、</w:t>
            </w:r>
            <w:r>
              <w:rPr>
                <w:rFonts w:hint="eastAsia"/>
                <w:sz w:val="21"/>
                <w:szCs w:val="21"/>
              </w:rPr>
              <w:t>杆件结构的位移计算方法</w:t>
            </w:r>
            <w:r>
              <w:rPr>
                <w:rFonts w:hint="eastAsia"/>
                <w:sz w:val="21"/>
                <w:szCs w:val="21"/>
                <w:lang w:eastAsia="zh-CN"/>
              </w:rPr>
              <w:t>，</w:t>
            </w:r>
            <w:r>
              <w:rPr>
                <w:rFonts w:hint="eastAsia"/>
                <w:sz w:val="21"/>
                <w:szCs w:val="21"/>
              </w:rPr>
              <w:t>线性变形体系的互等定理</w:t>
            </w:r>
          </w:p>
          <w:p w14:paraId="70D5771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力法</w:t>
            </w:r>
          </w:p>
          <w:p w14:paraId="75578D97">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超静定结构和超静定次数的基本概念</w:t>
            </w:r>
            <w:r>
              <w:rPr>
                <w:rFonts w:hint="eastAsia"/>
                <w:sz w:val="21"/>
                <w:szCs w:val="21"/>
                <w:lang w:eastAsia="zh-CN"/>
              </w:rPr>
              <w:t>，</w:t>
            </w:r>
            <w:r>
              <w:rPr>
                <w:rFonts w:hint="eastAsia"/>
                <w:sz w:val="21"/>
                <w:szCs w:val="21"/>
              </w:rPr>
              <w:t>力法的基本未知量</w:t>
            </w:r>
            <w:r>
              <w:rPr>
                <w:rFonts w:hint="eastAsia"/>
                <w:sz w:val="21"/>
                <w:szCs w:val="21"/>
                <w:lang w:eastAsia="zh-CN"/>
              </w:rPr>
              <w:t>、</w:t>
            </w:r>
            <w:r>
              <w:rPr>
                <w:rFonts w:hint="eastAsia"/>
                <w:sz w:val="21"/>
                <w:szCs w:val="21"/>
              </w:rPr>
              <w:t>基本结构和基本体系</w:t>
            </w:r>
            <w:r>
              <w:rPr>
                <w:rFonts w:hint="eastAsia"/>
                <w:sz w:val="21"/>
                <w:szCs w:val="21"/>
                <w:lang w:eastAsia="zh-CN"/>
              </w:rPr>
              <w:t>，</w:t>
            </w:r>
            <w:r>
              <w:rPr>
                <w:rFonts w:hint="eastAsia"/>
                <w:sz w:val="21"/>
                <w:szCs w:val="21"/>
              </w:rPr>
              <w:t>超静定结构的力法分析原理与计算方法</w:t>
            </w:r>
            <w:r>
              <w:rPr>
                <w:rFonts w:hint="eastAsia"/>
                <w:sz w:val="21"/>
                <w:szCs w:val="21"/>
                <w:lang w:eastAsia="zh-CN"/>
              </w:rPr>
              <w:t>，</w:t>
            </w:r>
            <w:r>
              <w:rPr>
                <w:rFonts w:hint="eastAsia"/>
                <w:sz w:val="21"/>
                <w:szCs w:val="21"/>
              </w:rPr>
              <w:t>超静定结构的特性</w:t>
            </w:r>
          </w:p>
          <w:p w14:paraId="2B6EC31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textAlignment w:val="auto"/>
              <w:rPr>
                <w:b/>
                <w:bCs/>
                <w:sz w:val="21"/>
                <w:szCs w:val="21"/>
              </w:rPr>
            </w:pPr>
            <w:r>
              <w:rPr>
                <w:rFonts w:hint="eastAsia" w:ascii="宋体" w:hAnsi="宋体" w:eastAsia="宋体" w:cs="宋体"/>
                <w:b/>
                <w:bCs/>
                <w:sz w:val="21"/>
                <w:szCs w:val="21"/>
              </w:rPr>
              <w:t>位移法</w:t>
            </w:r>
          </w:p>
          <w:p w14:paraId="6DC7DC91">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360" w:lineRule="auto"/>
              <w:ind w:left="0" w:leftChars="0" w:firstLine="420" w:firstLineChars="200"/>
              <w:textAlignment w:val="auto"/>
              <w:rPr>
                <w:sz w:val="21"/>
                <w:szCs w:val="21"/>
              </w:rPr>
            </w:pPr>
            <w:r>
              <w:rPr>
                <w:rFonts w:hint="eastAsia"/>
                <w:sz w:val="21"/>
                <w:szCs w:val="21"/>
              </w:rPr>
              <w:t>位移法的基本未知量</w:t>
            </w:r>
            <w:r>
              <w:rPr>
                <w:rFonts w:hint="eastAsia"/>
                <w:sz w:val="21"/>
                <w:szCs w:val="21"/>
                <w:lang w:eastAsia="zh-CN"/>
              </w:rPr>
              <w:t>、</w:t>
            </w:r>
            <w:r>
              <w:rPr>
                <w:rFonts w:hint="eastAsia"/>
                <w:sz w:val="21"/>
                <w:szCs w:val="21"/>
              </w:rPr>
              <w:t>基本结构和基本体系</w:t>
            </w:r>
            <w:r>
              <w:rPr>
                <w:rFonts w:hint="eastAsia"/>
                <w:sz w:val="21"/>
                <w:szCs w:val="21"/>
                <w:lang w:eastAsia="zh-CN"/>
              </w:rPr>
              <w:t>，</w:t>
            </w:r>
            <w:r>
              <w:rPr>
                <w:rFonts w:hint="eastAsia"/>
                <w:sz w:val="21"/>
                <w:szCs w:val="21"/>
              </w:rPr>
              <w:t>等截面单跨超静定梁的形常数和载常数以及转角位移方程</w:t>
            </w:r>
            <w:r>
              <w:rPr>
                <w:rFonts w:hint="eastAsia"/>
                <w:sz w:val="21"/>
                <w:szCs w:val="21"/>
                <w:lang w:eastAsia="zh-CN"/>
              </w:rPr>
              <w:t>，</w:t>
            </w:r>
            <w:r>
              <w:rPr>
                <w:rFonts w:hint="eastAsia"/>
                <w:sz w:val="21"/>
                <w:szCs w:val="21"/>
              </w:rPr>
              <w:t>位移法的分析原理和计算方法</w:t>
            </w:r>
            <w:r>
              <w:rPr>
                <w:rFonts w:hint="eastAsia"/>
                <w:sz w:val="21"/>
                <w:szCs w:val="21"/>
                <w:lang w:eastAsia="zh-CN"/>
              </w:rPr>
              <w:t>，</w:t>
            </w:r>
            <w:r>
              <w:rPr>
                <w:rFonts w:hint="eastAsia"/>
                <w:sz w:val="21"/>
                <w:szCs w:val="21"/>
              </w:rPr>
              <w:t>位移法和力法的联合应用考试要求</w:t>
            </w:r>
          </w:p>
          <w:p w14:paraId="1F0B487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textAlignment w:val="auto"/>
              <w:rPr>
                <w:rFonts w:hint="eastAsia"/>
                <w:b/>
                <w:bCs/>
                <w:sz w:val="21"/>
                <w:szCs w:val="21"/>
              </w:rPr>
            </w:pPr>
            <w:r>
              <w:rPr>
                <w:rFonts w:hint="eastAsia" w:ascii="宋体" w:hAnsi="宋体" w:eastAsia="宋体" w:cs="宋体"/>
                <w:b/>
                <w:bCs/>
                <w:sz w:val="21"/>
                <w:szCs w:val="21"/>
              </w:rPr>
              <w:t>渐近法</w:t>
            </w:r>
          </w:p>
          <w:p w14:paraId="01B3E450">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360" w:lineRule="auto"/>
              <w:ind w:left="0" w:leftChars="0" w:firstLine="420" w:firstLineChars="200"/>
              <w:textAlignment w:val="auto"/>
              <w:rPr>
                <w:rFonts w:hint="eastAsia"/>
                <w:sz w:val="21"/>
                <w:szCs w:val="21"/>
              </w:rPr>
            </w:pPr>
            <w:r>
              <w:rPr>
                <w:rFonts w:hint="eastAsia"/>
                <w:sz w:val="21"/>
                <w:szCs w:val="21"/>
              </w:rPr>
              <w:t>力矩分配法的应用条件</w:t>
            </w:r>
            <w:r>
              <w:rPr>
                <w:rFonts w:hint="eastAsia"/>
                <w:sz w:val="21"/>
                <w:szCs w:val="21"/>
                <w:lang w:eastAsia="zh-CN"/>
              </w:rPr>
              <w:t>，</w:t>
            </w:r>
            <w:r>
              <w:rPr>
                <w:rFonts w:hint="eastAsia"/>
                <w:sz w:val="21"/>
                <w:szCs w:val="21"/>
              </w:rPr>
              <w:t>转动刚度、分配系数、传递系数、载常数和结点不平衡力矩的基本概念</w:t>
            </w:r>
            <w:r>
              <w:rPr>
                <w:rFonts w:hint="eastAsia"/>
                <w:sz w:val="21"/>
                <w:szCs w:val="21"/>
                <w:lang w:eastAsia="zh-CN"/>
              </w:rPr>
              <w:t>，</w:t>
            </w:r>
            <w:r>
              <w:rPr>
                <w:rFonts w:hint="eastAsia"/>
                <w:sz w:val="21"/>
                <w:szCs w:val="21"/>
              </w:rPr>
              <w:t>力矩分配法的分析计算方法和基本运算格式</w:t>
            </w:r>
            <w:r>
              <w:rPr>
                <w:rFonts w:hint="eastAsia"/>
                <w:sz w:val="21"/>
                <w:szCs w:val="21"/>
                <w:lang w:eastAsia="zh-CN"/>
              </w:rPr>
              <w:t>，</w:t>
            </w:r>
            <w:r>
              <w:rPr>
                <w:rFonts w:hint="eastAsia"/>
                <w:sz w:val="21"/>
                <w:szCs w:val="21"/>
              </w:rPr>
              <w:t>力矩分配法与位移法的联合应用</w:t>
            </w:r>
          </w:p>
          <w:p w14:paraId="2D3B361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textAlignment w:val="auto"/>
              <w:rPr>
                <w:rFonts w:hint="eastAsia"/>
                <w:b/>
                <w:bCs/>
                <w:sz w:val="21"/>
                <w:szCs w:val="21"/>
              </w:rPr>
            </w:pPr>
            <w:r>
              <w:rPr>
                <w:rFonts w:hint="eastAsia" w:ascii="宋体" w:hAnsi="宋体" w:eastAsia="宋体" w:cs="宋体"/>
                <w:b/>
                <w:bCs/>
                <w:sz w:val="21"/>
                <w:szCs w:val="21"/>
              </w:rPr>
              <w:t>影响线及其应用</w:t>
            </w:r>
          </w:p>
          <w:p w14:paraId="3158BC8F">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360" w:lineRule="auto"/>
              <w:ind w:left="0" w:leftChars="0" w:firstLine="420" w:firstLineChars="200"/>
              <w:textAlignment w:val="auto"/>
              <w:rPr>
                <w:rFonts w:hint="eastAsia"/>
                <w:sz w:val="21"/>
                <w:szCs w:val="21"/>
              </w:rPr>
            </w:pPr>
            <w:r>
              <w:rPr>
                <w:rFonts w:hint="eastAsia"/>
                <w:sz w:val="21"/>
                <w:szCs w:val="21"/>
              </w:rPr>
              <w:t>移动荷载和影响线的基本概念</w:t>
            </w:r>
            <w:r>
              <w:rPr>
                <w:rFonts w:hint="eastAsia"/>
                <w:sz w:val="21"/>
                <w:szCs w:val="21"/>
                <w:lang w:eastAsia="zh-CN"/>
              </w:rPr>
              <w:t>，</w:t>
            </w:r>
            <w:r>
              <w:rPr>
                <w:rFonts w:hint="eastAsia"/>
                <w:sz w:val="21"/>
                <w:szCs w:val="21"/>
              </w:rPr>
              <w:t>作出静定结构影响线的基本方法和分析计算方法</w:t>
            </w:r>
            <w:r>
              <w:rPr>
                <w:rFonts w:hint="eastAsia"/>
                <w:sz w:val="21"/>
                <w:szCs w:val="21"/>
                <w:lang w:eastAsia="zh-CN"/>
              </w:rPr>
              <w:t>，</w:t>
            </w:r>
            <w:r>
              <w:rPr>
                <w:rFonts w:hint="eastAsia"/>
                <w:sz w:val="21"/>
                <w:szCs w:val="21"/>
              </w:rPr>
              <w:t>静定结构影响线的应用</w:t>
            </w:r>
            <w:r>
              <w:rPr>
                <w:rFonts w:hint="eastAsia"/>
                <w:sz w:val="21"/>
                <w:szCs w:val="21"/>
                <w:lang w:eastAsia="zh-CN"/>
              </w:rPr>
              <w:t>，</w:t>
            </w:r>
            <w:r>
              <w:rPr>
                <w:rFonts w:hint="eastAsia"/>
                <w:sz w:val="21"/>
                <w:szCs w:val="21"/>
              </w:rPr>
              <w:t>简支梁的内力包络图和绝对最大弯矩的分析方法机动法作出连续梁影响线的分析方法</w:t>
            </w:r>
            <w:r>
              <w:rPr>
                <w:rFonts w:hint="eastAsia"/>
                <w:sz w:val="21"/>
                <w:szCs w:val="21"/>
                <w:lang w:eastAsia="zh-CN"/>
              </w:rPr>
              <w:t>，</w:t>
            </w:r>
            <w:r>
              <w:rPr>
                <w:rFonts w:hint="eastAsia"/>
                <w:sz w:val="21"/>
                <w:szCs w:val="21"/>
              </w:rPr>
              <w:t>连续梁的内力包络图</w:t>
            </w:r>
          </w:p>
          <w:p w14:paraId="5ACE59C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textAlignment w:val="auto"/>
              <w:rPr>
                <w:rFonts w:hint="eastAsia"/>
                <w:b/>
                <w:bCs/>
                <w:sz w:val="21"/>
                <w:szCs w:val="21"/>
              </w:rPr>
            </w:pPr>
            <w:r>
              <w:rPr>
                <w:rFonts w:hint="eastAsia" w:ascii="宋体" w:hAnsi="宋体" w:eastAsia="宋体" w:cs="宋体"/>
                <w:b/>
                <w:bCs/>
                <w:sz w:val="21"/>
                <w:szCs w:val="21"/>
              </w:rPr>
              <w:t>矩阵位移法</w:t>
            </w:r>
          </w:p>
          <w:p w14:paraId="7AB86718">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360" w:lineRule="auto"/>
              <w:ind w:left="0" w:leftChars="0" w:firstLine="420" w:firstLineChars="200"/>
              <w:textAlignment w:val="auto"/>
              <w:rPr>
                <w:rFonts w:hint="eastAsia"/>
                <w:sz w:val="21"/>
                <w:szCs w:val="21"/>
              </w:rPr>
            </w:pPr>
            <w:r>
              <w:rPr>
                <w:rFonts w:hint="eastAsia"/>
                <w:sz w:val="21"/>
                <w:szCs w:val="21"/>
              </w:rPr>
              <w:t>矩阵位移法的三个基本环节</w:t>
            </w:r>
            <w:r>
              <w:rPr>
                <w:rFonts w:hint="eastAsia"/>
                <w:sz w:val="21"/>
                <w:szCs w:val="21"/>
                <w:lang w:eastAsia="zh-CN"/>
              </w:rPr>
              <w:t>，</w:t>
            </w:r>
            <w:r>
              <w:rPr>
                <w:rFonts w:hint="eastAsia"/>
                <w:sz w:val="21"/>
                <w:szCs w:val="21"/>
              </w:rPr>
              <w:t>局部坐标系和整体坐标系</w:t>
            </w:r>
            <w:r>
              <w:rPr>
                <w:rFonts w:hint="eastAsia"/>
                <w:sz w:val="21"/>
                <w:szCs w:val="21"/>
                <w:lang w:eastAsia="zh-CN"/>
              </w:rPr>
              <w:t>，</w:t>
            </w:r>
            <w:r>
              <w:rPr>
                <w:rFonts w:hint="eastAsia"/>
                <w:sz w:val="21"/>
                <w:szCs w:val="21"/>
              </w:rPr>
              <w:t>局部坐标系和整体坐标系下的单元杆端物理量及正负号规定</w:t>
            </w:r>
            <w:r>
              <w:rPr>
                <w:rFonts w:hint="eastAsia"/>
                <w:sz w:val="21"/>
                <w:szCs w:val="21"/>
                <w:lang w:eastAsia="zh-CN"/>
              </w:rPr>
              <w:t>，</w:t>
            </w:r>
            <w:r>
              <w:rPr>
                <w:rFonts w:hint="eastAsia"/>
                <w:sz w:val="21"/>
                <w:szCs w:val="21"/>
              </w:rPr>
              <w:t>单元分析和整体分析</w:t>
            </w:r>
          </w:p>
          <w:p w14:paraId="773D7B0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textAlignment w:val="auto"/>
              <w:rPr>
                <w:rFonts w:hint="eastAsia"/>
                <w:b/>
                <w:bCs/>
                <w:sz w:val="21"/>
                <w:szCs w:val="21"/>
              </w:rPr>
            </w:pPr>
            <w:r>
              <w:rPr>
                <w:rFonts w:hint="eastAsia" w:ascii="宋体" w:hAnsi="宋体" w:eastAsia="宋体" w:cs="宋体"/>
                <w:b/>
                <w:bCs/>
                <w:sz w:val="21"/>
                <w:szCs w:val="21"/>
              </w:rPr>
              <w:t>结构动力分析基础</w:t>
            </w:r>
          </w:p>
          <w:p w14:paraId="2F52716D">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360" w:lineRule="auto"/>
              <w:ind w:left="0" w:leftChars="0" w:firstLine="420" w:firstLineChars="200"/>
              <w:textAlignment w:val="auto"/>
              <w:rPr>
                <w:rFonts w:hint="eastAsia"/>
                <w:sz w:val="21"/>
                <w:szCs w:val="21"/>
              </w:rPr>
            </w:pPr>
            <w:r>
              <w:rPr>
                <w:rFonts w:hint="eastAsia"/>
                <w:sz w:val="21"/>
                <w:szCs w:val="21"/>
              </w:rPr>
              <w:t>结构动力分析自由度的基本概念</w:t>
            </w:r>
            <w:r>
              <w:rPr>
                <w:rFonts w:hint="eastAsia"/>
                <w:sz w:val="21"/>
                <w:szCs w:val="21"/>
                <w:lang w:eastAsia="zh-CN"/>
              </w:rPr>
              <w:t>，</w:t>
            </w:r>
            <w:r>
              <w:rPr>
                <w:rFonts w:hint="eastAsia"/>
                <w:sz w:val="21"/>
                <w:szCs w:val="21"/>
              </w:rPr>
              <w:t>静力分析与动力分析的特点</w:t>
            </w:r>
            <w:r>
              <w:rPr>
                <w:rFonts w:hint="eastAsia"/>
                <w:sz w:val="21"/>
                <w:szCs w:val="21"/>
                <w:lang w:eastAsia="zh-CN"/>
              </w:rPr>
              <w:t>，</w:t>
            </w:r>
            <w:r>
              <w:rPr>
                <w:rFonts w:hint="eastAsia"/>
                <w:sz w:val="21"/>
                <w:szCs w:val="21"/>
              </w:rPr>
              <w:t>结构的固有动力特性单自由度体系自由振动和受迫振动的动力响应</w:t>
            </w:r>
            <w:r>
              <w:rPr>
                <w:rFonts w:hint="eastAsia"/>
                <w:sz w:val="21"/>
                <w:szCs w:val="21"/>
                <w:lang w:eastAsia="zh-CN"/>
              </w:rPr>
              <w:t>，</w:t>
            </w:r>
            <w:r>
              <w:rPr>
                <w:rFonts w:hint="eastAsia"/>
                <w:sz w:val="21"/>
                <w:szCs w:val="21"/>
              </w:rPr>
              <w:t>多自由度体系自由振动和受迫振动的动力响应</w:t>
            </w:r>
          </w:p>
        </w:tc>
      </w:tr>
      <w:tr w14:paraId="4EDCB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14:paraId="14F9B6B1">
            <w:pPr>
              <w:pStyle w:val="6"/>
              <w:spacing w:line="600" w:lineRule="exact"/>
              <w:ind w:firstLine="0" w:firstLineChars="0"/>
              <w:jc w:val="center"/>
              <w:rPr>
                <w:rFonts w:ascii="华文仿宋" w:hAnsi="华文仿宋" w:eastAsia="华文仿宋"/>
                <w:b/>
                <w:bCs/>
                <w:sz w:val="28"/>
                <w:szCs w:val="28"/>
              </w:rPr>
            </w:pPr>
            <w:r>
              <w:rPr>
                <w:rFonts w:hint="eastAsia" w:ascii="华文仿宋" w:hAnsi="华文仿宋" w:eastAsia="华文仿宋"/>
                <w:sz w:val="28"/>
                <w:szCs w:val="28"/>
              </w:rPr>
              <w:t>二、</w:t>
            </w:r>
            <w:r>
              <w:rPr>
                <w:rFonts w:hint="eastAsia" w:ascii="华文仿宋" w:hAnsi="华文仿宋" w:eastAsia="华文仿宋"/>
                <w:b/>
                <w:bCs/>
                <w:sz w:val="28"/>
                <w:szCs w:val="28"/>
              </w:rPr>
              <w:t>参考书目</w:t>
            </w:r>
          </w:p>
          <w:p w14:paraId="37CD20C9">
            <w:pPr>
              <w:spacing w:line="288" w:lineRule="auto"/>
              <w:jc w:val="center"/>
              <w:rPr>
                <w:rFonts w:ascii="华文仿宋" w:hAnsi="华文仿宋" w:eastAsia="华文仿宋"/>
                <w:b/>
                <w:sz w:val="28"/>
                <w:szCs w:val="28"/>
              </w:rPr>
            </w:pPr>
          </w:p>
        </w:tc>
        <w:tc>
          <w:tcPr>
            <w:tcW w:w="7200" w:type="dxa"/>
            <w:gridSpan w:val="3"/>
            <w:tcBorders>
              <w:top w:val="single" w:color="auto" w:sz="4" w:space="0"/>
              <w:left w:val="single" w:color="auto" w:sz="4" w:space="0"/>
              <w:bottom w:val="single" w:color="auto" w:sz="4" w:space="0"/>
              <w:right w:val="single" w:color="auto" w:sz="4" w:space="0"/>
            </w:tcBorders>
            <w:vAlign w:val="center"/>
          </w:tcPr>
          <w:p w14:paraId="06CC6F78">
            <w:pPr>
              <w:tabs>
                <w:tab w:val="left" w:pos="5186"/>
              </w:tabs>
              <w:jc w:val="both"/>
              <w:rPr>
                <w:rFonts w:hint="eastAsia"/>
                <w:sz w:val="24"/>
              </w:rPr>
            </w:pPr>
            <w:r>
              <w:rPr>
                <w:rFonts w:ascii="宋体" w:hAnsi="宋体"/>
                <w:b/>
                <w:bCs/>
                <w:color w:val="000000"/>
                <w:szCs w:val="21"/>
              </w:rPr>
              <w:t>不指定参考书目</w:t>
            </w:r>
            <w:r>
              <w:rPr>
                <w:rFonts w:hint="eastAsia" w:ascii="宋体" w:hAnsi="宋体"/>
                <w:b/>
                <w:bCs/>
                <w:color w:val="000000"/>
                <w:szCs w:val="21"/>
              </w:rPr>
              <w:t>，</w:t>
            </w:r>
            <w:r>
              <w:rPr>
                <w:rFonts w:ascii="宋体" w:hAnsi="宋体"/>
                <w:b/>
                <w:bCs/>
                <w:color w:val="000000"/>
                <w:szCs w:val="21"/>
              </w:rPr>
              <w:t>考试范围以本考试大纲为准</w:t>
            </w:r>
            <w:r>
              <w:rPr>
                <w:rFonts w:hint="eastAsia" w:ascii="宋体" w:hAnsi="宋体"/>
                <w:b/>
                <w:bCs/>
                <w:color w:val="000000"/>
                <w:szCs w:val="21"/>
              </w:rPr>
              <w:t>。</w:t>
            </w:r>
          </w:p>
        </w:tc>
      </w:tr>
    </w:tbl>
    <w:p w14:paraId="76DA980B">
      <w:pPr>
        <w:spacing w:line="240" w:lineRule="exact"/>
        <w:rPr>
          <w:rFonts w:ascii="宋体" w:hAnsi="宋体" w:cs="宋体"/>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5E01F"/>
    <w:multiLevelType w:val="singleLevel"/>
    <w:tmpl w:val="0465E01F"/>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0ZDQyMjA3NmY1ZmYxNjJlMjJmNzEzYTU2ZWY0NDUifQ=="/>
  </w:docVars>
  <w:rsids>
    <w:rsidRoot w:val="00FD7DF6"/>
    <w:rsid w:val="00053FE3"/>
    <w:rsid w:val="00072DC9"/>
    <w:rsid w:val="003B5B1A"/>
    <w:rsid w:val="009E7180"/>
    <w:rsid w:val="00A21AF3"/>
    <w:rsid w:val="00FD7DF6"/>
    <w:rsid w:val="04E33E82"/>
    <w:rsid w:val="0A910C84"/>
    <w:rsid w:val="0DB666B3"/>
    <w:rsid w:val="0EFF06BE"/>
    <w:rsid w:val="109655A7"/>
    <w:rsid w:val="14C663E1"/>
    <w:rsid w:val="170B4447"/>
    <w:rsid w:val="17B1467D"/>
    <w:rsid w:val="1A6F51CB"/>
    <w:rsid w:val="1B3A548A"/>
    <w:rsid w:val="1CC26358"/>
    <w:rsid w:val="20387806"/>
    <w:rsid w:val="215E7BA7"/>
    <w:rsid w:val="23145FBC"/>
    <w:rsid w:val="237F451D"/>
    <w:rsid w:val="245C3C5B"/>
    <w:rsid w:val="26B9069B"/>
    <w:rsid w:val="2754465E"/>
    <w:rsid w:val="28FA7AB2"/>
    <w:rsid w:val="2A0552F1"/>
    <w:rsid w:val="2BA47DCD"/>
    <w:rsid w:val="30436698"/>
    <w:rsid w:val="307A495F"/>
    <w:rsid w:val="32FB15CC"/>
    <w:rsid w:val="34EF0CA9"/>
    <w:rsid w:val="38D67910"/>
    <w:rsid w:val="3BAC27A9"/>
    <w:rsid w:val="3D8A3E9E"/>
    <w:rsid w:val="3DEA7081"/>
    <w:rsid w:val="3FF0227A"/>
    <w:rsid w:val="4478026A"/>
    <w:rsid w:val="48EF5232"/>
    <w:rsid w:val="4BD218D8"/>
    <w:rsid w:val="4E0E7D0D"/>
    <w:rsid w:val="50755107"/>
    <w:rsid w:val="51077BEA"/>
    <w:rsid w:val="524F6A06"/>
    <w:rsid w:val="52843C02"/>
    <w:rsid w:val="52F23BBE"/>
    <w:rsid w:val="548D6173"/>
    <w:rsid w:val="54AB6860"/>
    <w:rsid w:val="58C17B9F"/>
    <w:rsid w:val="5B2C3641"/>
    <w:rsid w:val="5BAC56BA"/>
    <w:rsid w:val="5DE11505"/>
    <w:rsid w:val="61B2336B"/>
    <w:rsid w:val="67B76AB7"/>
    <w:rsid w:val="67B7762E"/>
    <w:rsid w:val="7108119A"/>
    <w:rsid w:val="743222E9"/>
    <w:rsid w:val="743D5FEE"/>
    <w:rsid w:val="785B410D"/>
    <w:rsid w:val="7901047C"/>
    <w:rsid w:val="7A074554"/>
    <w:rsid w:val="7A744E5F"/>
    <w:rsid w:val="7B3922A9"/>
    <w:rsid w:val="7CD67CE7"/>
    <w:rsid w:val="7D824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0"/>
    <w:pPr>
      <w:ind w:firstLine="420" w:firstLineChars="200"/>
    </w:pPr>
  </w:style>
  <w:style w:type="paragraph" w:customStyle="1" w:styleId="7">
    <w:name w:val="msolistparagraph"/>
    <w:basedOn w:val="1"/>
    <w:qFormat/>
    <w:uiPriority w:val="0"/>
    <w:pPr>
      <w:ind w:firstLine="420" w:firstLineChars="200"/>
    </w:pPr>
  </w:style>
  <w:style w:type="character" w:customStyle="1" w:styleId="8">
    <w:name w:val="页眉 字符"/>
    <w:basedOn w:val="5"/>
    <w:link w:val="3"/>
    <w:qFormat/>
    <w:uiPriority w:val="0"/>
    <w:rPr>
      <w:kern w:val="2"/>
      <w:sz w:val="18"/>
      <w:szCs w:val="18"/>
    </w:rPr>
  </w:style>
  <w:style w:type="character" w:customStyle="1" w:styleId="9">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853</Words>
  <Characters>863</Characters>
  <Lines>20</Lines>
  <Paragraphs>5</Paragraphs>
  <TotalTime>5</TotalTime>
  <ScaleCrop>false</ScaleCrop>
  <LinksUpToDate>false</LinksUpToDate>
  <CharactersWithSpaces>864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2021-04-11T01:33:00Z</dcterms:created>
  <dc:creator>Administrator.USER-20190227GT</dc:creator>
  <cp:lastModifiedBy>X</cp:lastModifiedBy>
  <cp:lastPrinted>2021-04-13T08:47:00Z</cp:lastPrinted>
  <dcterms:modified xsi:type="dcterms:W3CDTF">2024-10-09T08:27:03Z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9EE0194D72A2472190EC6A8EEEB54423</vt:lpwstr>
  </property>
</Properties>
</file>