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32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</w:p>
    <w:p w14:paraId="59C70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/>
          <w:b/>
          <w:sz w:val="36"/>
          <w:szCs w:val="36"/>
        </w:rPr>
      </w:pPr>
    </w:p>
    <w:p w14:paraId="711E5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中央民族大学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音乐学院2</w:t>
      </w:r>
      <w:r>
        <w:rPr>
          <w:rFonts w:hint="eastAsia" w:ascii="宋体" w:hAnsi="宋体"/>
          <w:b/>
          <w:sz w:val="36"/>
          <w:szCs w:val="36"/>
          <w:lang w:eastAsia="zh-CN"/>
        </w:rPr>
        <w:t>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</w:t>
      </w:r>
    </w:p>
    <w:p w14:paraId="78CF7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音乐</w:t>
      </w:r>
      <w:r>
        <w:rPr>
          <w:rFonts w:hint="eastAsia" w:ascii="宋体" w:hAnsi="宋体"/>
          <w:b/>
          <w:sz w:val="36"/>
          <w:szCs w:val="36"/>
        </w:rPr>
        <w:t>专业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硕士</w:t>
      </w:r>
      <w:r>
        <w:rPr>
          <w:rFonts w:hint="eastAsia" w:ascii="宋体" w:hAnsi="宋体"/>
          <w:b/>
          <w:sz w:val="36"/>
          <w:szCs w:val="36"/>
        </w:rPr>
        <w:t>招生简章</w:t>
      </w:r>
    </w:p>
    <w:p w14:paraId="76E67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 w14:paraId="4B72E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一、培养目标</w:t>
      </w:r>
    </w:p>
    <w:p w14:paraId="06646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为健全和完善我国艺术人才培养体系，繁荣和发展我国文化事业，不断满足广大人民群众日益增长的文化需求，培养适应社会、经济、文化和艺术事业发展需要的高层次应用型艺术专门人才，我校</w:t>
      </w: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年将招收</w:t>
      </w:r>
      <w:r>
        <w:rPr>
          <w:rFonts w:hint="eastAsia" w:ascii="宋体" w:hAnsi="宋体"/>
          <w:b/>
          <w:bCs/>
          <w:sz w:val="28"/>
          <w:szCs w:val="28"/>
        </w:rPr>
        <w:t>声乐表演、器乐表演、作曲、音乐教育、音乐治疗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合唱指挥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个研究领域的音乐</w:t>
      </w:r>
      <w:r>
        <w:rPr>
          <w:rFonts w:hint="eastAsia" w:ascii="宋体" w:hAnsi="宋体"/>
          <w:sz w:val="28"/>
          <w:szCs w:val="28"/>
          <w:lang w:val="en-US" w:eastAsia="zh-CN"/>
        </w:rPr>
        <w:t>硕士</w:t>
      </w:r>
      <w:r>
        <w:rPr>
          <w:rFonts w:hint="eastAsia" w:ascii="宋体" w:hAnsi="宋体"/>
          <w:sz w:val="28"/>
          <w:szCs w:val="28"/>
        </w:rPr>
        <w:t>专业研究生。本专业旨在培养具有较强的实践技能和创新能力，具备较扎实的音乐理论基础和技术功底的</w:t>
      </w:r>
      <w:r>
        <w:rPr>
          <w:rFonts w:ascii="宋体" w:hAnsi="宋体"/>
          <w:sz w:val="28"/>
          <w:szCs w:val="28"/>
        </w:rPr>
        <w:t>应用型音乐专门人才</w:t>
      </w:r>
      <w:r>
        <w:rPr>
          <w:rFonts w:hint="eastAsia" w:ascii="宋体" w:hAnsi="宋体"/>
          <w:sz w:val="28"/>
          <w:szCs w:val="28"/>
        </w:rPr>
        <w:t>，合格毕业生能够</w:t>
      </w:r>
      <w:r>
        <w:rPr>
          <w:rFonts w:ascii="宋体" w:hAnsi="宋体"/>
          <w:sz w:val="28"/>
          <w:szCs w:val="28"/>
        </w:rPr>
        <w:t>在专业</w:t>
      </w:r>
      <w:r>
        <w:rPr>
          <w:rFonts w:ascii="宋体" w:hAnsi="宋体" w:cs="宋体"/>
          <w:kern w:val="0"/>
          <w:sz w:val="28"/>
          <w:szCs w:val="28"/>
        </w:rPr>
        <w:t>艺术团体、专业院校、广播电视、文化馆、各种音乐媒体</w:t>
      </w:r>
      <w:r>
        <w:rPr>
          <w:rFonts w:hint="eastAsia" w:ascii="宋体" w:hAnsi="宋体" w:cs="宋体"/>
          <w:kern w:val="0"/>
          <w:sz w:val="28"/>
          <w:szCs w:val="28"/>
        </w:rPr>
        <w:t>等</w:t>
      </w:r>
      <w:r>
        <w:rPr>
          <w:rFonts w:ascii="宋体" w:hAnsi="宋体" w:cs="宋体"/>
          <w:kern w:val="0"/>
          <w:sz w:val="28"/>
          <w:szCs w:val="28"/>
        </w:rPr>
        <w:t>部门胜任表演、教学</w:t>
      </w:r>
      <w:r>
        <w:rPr>
          <w:rFonts w:hint="eastAsia" w:ascii="宋体" w:hAnsi="宋体" w:cs="宋体"/>
          <w:kern w:val="0"/>
          <w:sz w:val="28"/>
          <w:szCs w:val="28"/>
        </w:rPr>
        <w:t>、创作</w:t>
      </w:r>
      <w:r>
        <w:rPr>
          <w:rFonts w:ascii="宋体" w:hAnsi="宋体" w:cs="宋体"/>
          <w:kern w:val="0"/>
          <w:sz w:val="28"/>
          <w:szCs w:val="28"/>
        </w:rPr>
        <w:t>等相关工作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 w14:paraId="58190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二、报考条件</w:t>
      </w:r>
    </w:p>
    <w:p w14:paraId="04918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中华人民共和国公民。</w:t>
      </w:r>
    </w:p>
    <w:p w14:paraId="5E87D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拥护中国共产党的领导，品德良好，遵纪守法。</w:t>
      </w:r>
    </w:p>
    <w:p w14:paraId="0D730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身体健康状况符合《普通高等学校招生体检工作指导意见》（教学〔</w:t>
      </w:r>
      <w:r>
        <w:rPr>
          <w:rFonts w:ascii="宋体" w:hAnsi="宋体"/>
          <w:sz w:val="28"/>
          <w:szCs w:val="28"/>
        </w:rPr>
        <w:t>2003</w:t>
      </w:r>
      <w:r>
        <w:rPr>
          <w:rFonts w:hint="eastAsia" w:ascii="宋体" w:hAnsi="宋体"/>
          <w:sz w:val="28"/>
          <w:szCs w:val="28"/>
        </w:rPr>
        <w:t>〕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号）的体检要求。</w:t>
      </w:r>
    </w:p>
    <w:p w14:paraId="10D58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考生的学历学位必须符合下列要求：</w:t>
      </w:r>
    </w:p>
    <w:p w14:paraId="0FB0D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．国家承认学历的应届本科毕业生，</w:t>
      </w: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年入学前能获得</w:t>
      </w:r>
      <w:r>
        <w:rPr>
          <w:rFonts w:hint="eastAsia" w:ascii="宋体" w:hAnsi="宋体"/>
          <w:sz w:val="28"/>
          <w:szCs w:val="28"/>
          <w:lang w:eastAsia="zh-CN"/>
        </w:rPr>
        <w:t>国家承认的</w:t>
      </w:r>
      <w:r>
        <w:rPr>
          <w:rFonts w:hint="eastAsia" w:ascii="宋体" w:hAnsi="宋体"/>
          <w:sz w:val="28"/>
          <w:szCs w:val="28"/>
          <w:lang w:val="en-US" w:eastAsia="zh-CN"/>
        </w:rPr>
        <w:t>本科</w:t>
      </w:r>
      <w:r>
        <w:rPr>
          <w:rFonts w:hint="eastAsia" w:ascii="宋体" w:hAnsi="宋体"/>
          <w:sz w:val="28"/>
          <w:szCs w:val="28"/>
        </w:rPr>
        <w:t>毕业证</w:t>
      </w:r>
      <w:r>
        <w:rPr>
          <w:rFonts w:hint="eastAsia" w:ascii="宋体" w:hAnsi="宋体"/>
          <w:sz w:val="28"/>
          <w:szCs w:val="28"/>
          <w:lang w:val="en-US" w:eastAsia="zh-CN"/>
        </w:rPr>
        <w:t>书和</w:t>
      </w:r>
      <w:r>
        <w:rPr>
          <w:rFonts w:hint="eastAsia" w:ascii="宋体" w:hAnsi="宋体"/>
          <w:sz w:val="28"/>
          <w:szCs w:val="28"/>
        </w:rPr>
        <w:t>学士学位</w:t>
      </w:r>
      <w:r>
        <w:rPr>
          <w:rFonts w:hint="eastAsia" w:ascii="宋体" w:hAnsi="宋体"/>
          <w:sz w:val="28"/>
          <w:szCs w:val="28"/>
          <w:lang w:val="en-US" w:eastAsia="zh-CN"/>
        </w:rPr>
        <w:t>证书</w:t>
      </w:r>
      <w:r>
        <w:rPr>
          <w:rFonts w:hint="eastAsia" w:ascii="宋体" w:hAnsi="宋体"/>
          <w:sz w:val="28"/>
          <w:szCs w:val="28"/>
        </w:rPr>
        <w:t>；</w:t>
      </w:r>
    </w:p>
    <w:p w14:paraId="1CD7F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．往届本科毕业生，已取得本科毕业证书和学士学位证书。</w:t>
      </w:r>
    </w:p>
    <w:p w14:paraId="17C77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、学制和学费</w:t>
      </w:r>
    </w:p>
    <w:p w14:paraId="3D065F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Ansi="宋体"/>
          <w:kern w:val="2"/>
          <w:sz w:val="28"/>
          <w:szCs w:val="28"/>
        </w:rPr>
      </w:pPr>
      <w:r>
        <w:rPr>
          <w:rFonts w:hint="eastAsia" w:hAnsi="宋体"/>
          <w:kern w:val="2"/>
          <w:sz w:val="28"/>
          <w:szCs w:val="28"/>
        </w:rPr>
        <w:t>基本学习年限为3年</w:t>
      </w:r>
      <w:r>
        <w:rPr>
          <w:rFonts w:hint="eastAsia" w:hAnsi="宋体"/>
          <w:kern w:val="2"/>
          <w:sz w:val="28"/>
          <w:szCs w:val="28"/>
          <w:lang w:eastAsia="zh-CN"/>
        </w:rPr>
        <w:t>；</w:t>
      </w:r>
      <w:r>
        <w:rPr>
          <w:rFonts w:hint="eastAsia" w:hAnsi="宋体"/>
          <w:kern w:val="2"/>
          <w:sz w:val="28"/>
          <w:szCs w:val="28"/>
        </w:rPr>
        <w:t>学费为</w:t>
      </w:r>
      <w:r>
        <w:rPr>
          <w:rFonts w:hAnsi="宋体"/>
          <w:kern w:val="2"/>
          <w:sz w:val="28"/>
          <w:szCs w:val="28"/>
        </w:rPr>
        <w:t>15000</w:t>
      </w:r>
      <w:r>
        <w:rPr>
          <w:rFonts w:hint="eastAsia" w:hAnsi="宋体"/>
          <w:kern w:val="2"/>
          <w:sz w:val="28"/>
          <w:szCs w:val="28"/>
        </w:rPr>
        <w:t>元人民币</w:t>
      </w:r>
      <w:r>
        <w:rPr>
          <w:rFonts w:hAnsi="宋体"/>
          <w:kern w:val="2"/>
          <w:sz w:val="28"/>
          <w:szCs w:val="28"/>
        </w:rPr>
        <w:t>/</w:t>
      </w:r>
      <w:r>
        <w:rPr>
          <w:rFonts w:hint="eastAsia" w:hAnsi="宋体"/>
          <w:kern w:val="2"/>
          <w:sz w:val="28"/>
          <w:szCs w:val="28"/>
        </w:rPr>
        <w:t>年。</w:t>
      </w:r>
    </w:p>
    <w:p w14:paraId="2E6E6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、培养方式</w:t>
      </w:r>
    </w:p>
    <w:p w14:paraId="61D85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实行学分制。学生必须通过</w:t>
      </w:r>
      <w:r>
        <w:rPr>
          <w:rFonts w:hint="eastAsia" w:ascii="宋体" w:hAnsi="宋体"/>
          <w:sz w:val="28"/>
          <w:szCs w:val="28"/>
        </w:rPr>
        <w:t>培养方案中规定的</w:t>
      </w:r>
      <w:r>
        <w:rPr>
          <w:rFonts w:ascii="宋体" w:hAnsi="宋体"/>
          <w:sz w:val="28"/>
          <w:szCs w:val="28"/>
        </w:rPr>
        <w:t>课程考试，成绩合格</w:t>
      </w:r>
      <w:r>
        <w:rPr>
          <w:rFonts w:hint="eastAsia" w:ascii="宋体" w:hAnsi="宋体"/>
          <w:sz w:val="28"/>
          <w:szCs w:val="28"/>
        </w:rPr>
        <w:t>者</w:t>
      </w:r>
      <w:r>
        <w:rPr>
          <w:rFonts w:ascii="宋体" w:hAnsi="宋体"/>
          <w:sz w:val="28"/>
          <w:szCs w:val="28"/>
        </w:rPr>
        <w:t>方能取得该门课程的学分；修满规定的学分</w:t>
      </w:r>
      <w:r>
        <w:rPr>
          <w:rFonts w:hint="eastAsia" w:ascii="宋体" w:hAnsi="宋体"/>
          <w:sz w:val="28"/>
          <w:szCs w:val="28"/>
        </w:rPr>
        <w:t>才能通过毕业资格审核</w:t>
      </w:r>
      <w:r>
        <w:rPr>
          <w:rFonts w:ascii="宋体" w:hAnsi="宋体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</w:rPr>
        <w:t>通过</w:t>
      </w:r>
      <w:r>
        <w:rPr>
          <w:rFonts w:ascii="宋体" w:hAnsi="宋体"/>
          <w:sz w:val="28"/>
          <w:szCs w:val="28"/>
        </w:rPr>
        <w:t>学位论文答辩</w:t>
      </w:r>
      <w:r>
        <w:rPr>
          <w:rFonts w:hint="eastAsia" w:ascii="宋体" w:hAnsi="宋体"/>
          <w:sz w:val="28"/>
          <w:szCs w:val="28"/>
        </w:rPr>
        <w:t>的才能</w:t>
      </w:r>
      <w:r>
        <w:rPr>
          <w:rFonts w:hint="eastAsia" w:ascii="宋体" w:hAnsi="宋体"/>
          <w:sz w:val="28"/>
          <w:szCs w:val="28"/>
          <w:lang w:val="en-US" w:eastAsia="zh-CN"/>
        </w:rPr>
        <w:t>获得音乐</w:t>
      </w:r>
      <w:r>
        <w:rPr>
          <w:rFonts w:ascii="宋体" w:hAnsi="宋体"/>
          <w:sz w:val="28"/>
          <w:szCs w:val="28"/>
        </w:rPr>
        <w:t>硕士专业学位。</w:t>
      </w:r>
    </w:p>
    <w:p w14:paraId="4E7D7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</w:p>
    <w:p w14:paraId="16EE5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、招生与录取方式</w:t>
      </w:r>
    </w:p>
    <w:p w14:paraId="4C88F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（一）报名</w:t>
      </w:r>
    </w:p>
    <w:p w14:paraId="7BBEE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1．考生报名前须仔细核对本人是否符合报考条件，凡不符合报考条件的考生将不予录取。</w:t>
      </w:r>
    </w:p>
    <w:p w14:paraId="48B6B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2．考生须通过教育部研招网网上报名系统报名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cs="宋体"/>
          <w:bCs/>
          <w:sz w:val="28"/>
          <w:szCs w:val="28"/>
        </w:rPr>
        <w:t>根据教育部有关通知要求执行</w:t>
      </w:r>
      <w:r>
        <w:rPr>
          <w:rFonts w:hint="eastAsia" w:ascii="宋体" w:hAnsi="宋体"/>
          <w:sz w:val="28"/>
          <w:szCs w:val="28"/>
        </w:rPr>
        <w:t>。</w:t>
      </w:r>
    </w:p>
    <w:p w14:paraId="08C1B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3．报名考试费按照北京教育考试院的规定收取。</w:t>
      </w:r>
    </w:p>
    <w:p w14:paraId="6C2BE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（二）初试</w:t>
      </w:r>
      <w:r>
        <w:rPr>
          <w:rFonts w:hint="eastAsia" w:ascii="宋体" w:hAnsi="宋体"/>
          <w:sz w:val="28"/>
          <w:szCs w:val="28"/>
          <w:lang w:val="en-US" w:eastAsia="zh-CN"/>
        </w:rPr>
        <w:t>时间</w:t>
      </w:r>
      <w:r>
        <w:rPr>
          <w:rFonts w:hint="eastAsia" w:ascii="宋体" w:hAnsi="宋体"/>
          <w:sz w:val="28"/>
          <w:szCs w:val="28"/>
        </w:rPr>
        <w:t>和</w:t>
      </w:r>
      <w:r>
        <w:rPr>
          <w:rFonts w:hint="eastAsia" w:ascii="宋体" w:hAnsi="宋体"/>
          <w:sz w:val="28"/>
          <w:szCs w:val="28"/>
          <w:lang w:val="en-US" w:eastAsia="zh-CN"/>
        </w:rPr>
        <w:t>初试内容</w:t>
      </w:r>
    </w:p>
    <w:p w14:paraId="29066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bCs/>
          <w:sz w:val="28"/>
          <w:szCs w:val="28"/>
          <w:lang w:eastAsia="zh-CN"/>
        </w:rPr>
      </w:pPr>
      <w:r>
        <w:rPr>
          <w:rFonts w:ascii="宋体" w:hAnsi="宋体" w:cs="宋体"/>
          <w:bCs/>
          <w:sz w:val="28"/>
          <w:szCs w:val="28"/>
        </w:rPr>
        <w:t>初试时间</w:t>
      </w:r>
      <w:r>
        <w:rPr>
          <w:rFonts w:hint="eastAsia" w:ascii="宋体" w:hAnsi="宋体" w:cs="宋体"/>
          <w:bCs/>
          <w:sz w:val="28"/>
          <w:szCs w:val="28"/>
        </w:rPr>
        <w:t>根据教育部有关通知要求执行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。</w:t>
      </w:r>
    </w:p>
    <w:p w14:paraId="7705D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初试内容：</w:t>
      </w:r>
    </w:p>
    <w:p w14:paraId="468F7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1.思想政治理论</w:t>
      </w:r>
    </w:p>
    <w:p w14:paraId="0B10D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2.外语（俄语、日语、英语二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*“音乐治疗”方向仅招收英语考生</w:t>
      </w:r>
      <w:r>
        <w:rPr>
          <w:rFonts w:hint="eastAsia" w:ascii="宋体" w:hAnsi="宋体" w:cs="宋体"/>
          <w:sz w:val="28"/>
          <w:szCs w:val="28"/>
        </w:rPr>
        <w:t>）</w:t>
      </w:r>
    </w:p>
    <w:p w14:paraId="65459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3.中国民族民间音乐</w:t>
      </w:r>
    </w:p>
    <w:p w14:paraId="75D93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4.曲式与和声分析。</w:t>
      </w:r>
    </w:p>
    <w:p w14:paraId="1276C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（三）招生目录</w:t>
      </w:r>
    </w:p>
    <w:p w14:paraId="1ED9A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sz w:val="28"/>
          <w:szCs w:val="28"/>
        </w:rPr>
        <w:t>★  1.请认真查看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下表中</w:t>
      </w:r>
      <w:r>
        <w:rPr>
          <w:rFonts w:hint="eastAsia" w:ascii="宋体" w:hAnsi="宋体" w:cs="宋体"/>
          <w:b/>
          <w:bCs w:val="0"/>
          <w:sz w:val="28"/>
          <w:szCs w:val="28"/>
        </w:rPr>
        <w:t>专业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名称</w:t>
      </w:r>
      <w:r>
        <w:rPr>
          <w:rFonts w:hint="eastAsia" w:ascii="宋体" w:hAnsi="宋体" w:cs="宋体"/>
          <w:b/>
          <w:bCs w:val="0"/>
          <w:sz w:val="28"/>
          <w:szCs w:val="28"/>
        </w:rPr>
        <w:t>、研究领域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研究方向等相关信息</w:t>
      </w:r>
      <w:r>
        <w:rPr>
          <w:rFonts w:hint="eastAsia" w:ascii="宋体" w:hAnsi="宋体" w:cs="宋体"/>
          <w:b/>
          <w:bCs w:val="0"/>
          <w:sz w:val="28"/>
          <w:szCs w:val="28"/>
        </w:rPr>
        <w:t>，报错一律不得参加考试。</w:t>
      </w:r>
    </w:p>
    <w:p w14:paraId="33BAD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2.报考“音乐治疗”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方向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bCs/>
          <w:sz w:val="28"/>
          <w:szCs w:val="28"/>
        </w:rPr>
        <w:t>考生，必须是音乐治疗专业本科毕业生，或在行业内认可的培训机构接受过系统培训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且</w:t>
      </w:r>
      <w:r>
        <w:rPr>
          <w:rFonts w:hint="eastAsia" w:ascii="宋体" w:hAnsi="宋体" w:cs="宋体"/>
          <w:bCs/>
          <w:sz w:val="28"/>
          <w:szCs w:val="28"/>
        </w:rPr>
        <w:t>具有相应的临床实习经验。</w:t>
      </w:r>
    </w:p>
    <w:tbl>
      <w:tblPr>
        <w:tblStyle w:val="6"/>
        <w:tblW w:w="961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540"/>
        <w:gridCol w:w="2580"/>
        <w:gridCol w:w="4785"/>
      </w:tblGrid>
      <w:tr w14:paraId="0C5E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710" w:type="dxa"/>
            <w:noWrap w:val="0"/>
            <w:vAlign w:val="center"/>
          </w:tcPr>
          <w:p w14:paraId="4360A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专业名称及专业代码</w:t>
            </w:r>
          </w:p>
        </w:tc>
        <w:tc>
          <w:tcPr>
            <w:tcW w:w="540" w:type="dxa"/>
            <w:noWrap w:val="0"/>
            <w:vAlign w:val="center"/>
          </w:tcPr>
          <w:p w14:paraId="7ABF1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研究领域</w:t>
            </w:r>
          </w:p>
        </w:tc>
        <w:tc>
          <w:tcPr>
            <w:tcW w:w="2580" w:type="dxa"/>
            <w:noWrap w:val="0"/>
            <w:vAlign w:val="center"/>
          </w:tcPr>
          <w:p w14:paraId="36E61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4785" w:type="dxa"/>
            <w:noWrap w:val="0"/>
            <w:vAlign w:val="center"/>
          </w:tcPr>
          <w:p w14:paraId="699E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导师姓名</w:t>
            </w:r>
          </w:p>
        </w:tc>
      </w:tr>
      <w:tr w14:paraId="1179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10" w:type="dxa"/>
            <w:vMerge w:val="restart"/>
            <w:noWrap w:val="0"/>
            <w:vAlign w:val="center"/>
          </w:tcPr>
          <w:p w14:paraId="29F37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8"/>
                <w:szCs w:val="28"/>
              </w:rPr>
              <w:t>音乐</w:t>
            </w:r>
          </w:p>
          <w:p w14:paraId="73A9C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"/>
                <w:b/>
                <w:bCs/>
                <w:sz w:val="28"/>
                <w:szCs w:val="28"/>
              </w:rPr>
              <w:t>135</w:t>
            </w:r>
            <w:r>
              <w:rPr>
                <w:rFonts w:hint="eastAsia" w:ascii="宋体" w:hAnsi="宋体" w:cs="楷体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楷体"/>
                <w:b/>
                <w:bCs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7E86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  曲</w:t>
            </w:r>
          </w:p>
        </w:tc>
        <w:tc>
          <w:tcPr>
            <w:tcW w:w="4785" w:type="dxa"/>
            <w:noWrap w:val="0"/>
            <w:vAlign w:val="center"/>
          </w:tcPr>
          <w:p w14:paraId="42E6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斯琴朝克图、于洋、刘洋洋、史小龙</w:t>
            </w:r>
          </w:p>
        </w:tc>
      </w:tr>
      <w:tr w14:paraId="6566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6F9A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62CC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声乐表演</w:t>
            </w:r>
          </w:p>
        </w:tc>
        <w:tc>
          <w:tcPr>
            <w:tcW w:w="2580" w:type="dxa"/>
            <w:noWrap w:val="0"/>
            <w:vAlign w:val="center"/>
          </w:tcPr>
          <w:p w14:paraId="066E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美声</w:t>
            </w:r>
          </w:p>
          <w:p w14:paraId="2940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4785" w:type="dxa"/>
            <w:noWrap w:val="0"/>
            <w:vAlign w:val="center"/>
          </w:tcPr>
          <w:p w14:paraId="09EF6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林晶、乌云陶丽、黑力、韩昌梅、曹章琼、朱佳莉、季静、赵娜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金翬</w:t>
            </w:r>
          </w:p>
        </w:tc>
      </w:tr>
      <w:tr w14:paraId="47D1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2E78C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 w14:paraId="0CA6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器乐表演</w:t>
            </w:r>
          </w:p>
        </w:tc>
        <w:tc>
          <w:tcPr>
            <w:tcW w:w="2580" w:type="dxa"/>
            <w:noWrap w:val="0"/>
            <w:vAlign w:val="center"/>
          </w:tcPr>
          <w:p w14:paraId="1B4FA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双簧管</w:t>
            </w:r>
          </w:p>
        </w:tc>
        <w:tc>
          <w:tcPr>
            <w:tcW w:w="4785" w:type="dxa"/>
            <w:noWrap w:val="0"/>
            <w:vAlign w:val="center"/>
          </w:tcPr>
          <w:p w14:paraId="21D51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李勇翔</w:t>
            </w:r>
          </w:p>
        </w:tc>
      </w:tr>
      <w:tr w14:paraId="5902D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30AA1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23E8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474A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单簧管</w:t>
            </w:r>
          </w:p>
        </w:tc>
        <w:tc>
          <w:tcPr>
            <w:tcW w:w="4785" w:type="dxa"/>
            <w:noWrap w:val="0"/>
            <w:vAlign w:val="center"/>
          </w:tcPr>
          <w:p w14:paraId="1CB9C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陈晟</w:t>
            </w:r>
          </w:p>
        </w:tc>
      </w:tr>
      <w:tr w14:paraId="02F5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2886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5A9CC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4C34B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圆号</w:t>
            </w:r>
          </w:p>
        </w:tc>
        <w:tc>
          <w:tcPr>
            <w:tcW w:w="4785" w:type="dxa"/>
            <w:noWrap w:val="0"/>
            <w:vAlign w:val="center"/>
          </w:tcPr>
          <w:p w14:paraId="0F5E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陈继涛</w:t>
            </w:r>
          </w:p>
        </w:tc>
      </w:tr>
      <w:tr w14:paraId="3AD6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5FCC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050E4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1467F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长号</w:t>
            </w:r>
          </w:p>
        </w:tc>
        <w:tc>
          <w:tcPr>
            <w:tcW w:w="4785" w:type="dxa"/>
            <w:noWrap w:val="0"/>
            <w:vAlign w:val="center"/>
          </w:tcPr>
          <w:p w14:paraId="6B5F8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陈玮</w:t>
            </w:r>
          </w:p>
        </w:tc>
      </w:tr>
      <w:tr w14:paraId="7A5B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2E9BF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319D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6594B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小号</w:t>
            </w:r>
          </w:p>
        </w:tc>
        <w:tc>
          <w:tcPr>
            <w:tcW w:w="4785" w:type="dxa"/>
            <w:noWrap w:val="0"/>
            <w:vAlign w:val="center"/>
          </w:tcPr>
          <w:p w14:paraId="4C00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金东根</w:t>
            </w:r>
          </w:p>
        </w:tc>
      </w:tr>
      <w:tr w14:paraId="144F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06E6F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6319D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5AAFB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巴松</w:t>
            </w:r>
          </w:p>
        </w:tc>
        <w:tc>
          <w:tcPr>
            <w:tcW w:w="4785" w:type="dxa"/>
            <w:noWrap w:val="0"/>
            <w:vAlign w:val="center"/>
          </w:tcPr>
          <w:p w14:paraId="35A9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黄祎</w:t>
            </w:r>
          </w:p>
        </w:tc>
      </w:tr>
      <w:tr w14:paraId="7F94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6D60F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7E28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7B216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长笛</w:t>
            </w:r>
          </w:p>
        </w:tc>
        <w:tc>
          <w:tcPr>
            <w:tcW w:w="4785" w:type="dxa"/>
            <w:noWrap w:val="0"/>
            <w:vAlign w:val="center"/>
          </w:tcPr>
          <w:p w14:paraId="6A75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文杰</w:t>
            </w:r>
          </w:p>
        </w:tc>
      </w:tr>
      <w:tr w14:paraId="70C8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7BE6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5E1AA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27E5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钢琴</w:t>
            </w:r>
          </w:p>
        </w:tc>
        <w:tc>
          <w:tcPr>
            <w:tcW w:w="4785" w:type="dxa"/>
            <w:noWrap w:val="0"/>
            <w:vAlign w:val="center"/>
          </w:tcPr>
          <w:p w14:paraId="525C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宋湘锴、崔锦兰、林璐</w:t>
            </w:r>
          </w:p>
        </w:tc>
      </w:tr>
      <w:tr w14:paraId="4B66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56481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42500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4B69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打击乐</w:t>
            </w:r>
          </w:p>
        </w:tc>
        <w:tc>
          <w:tcPr>
            <w:tcW w:w="4785" w:type="dxa"/>
            <w:noWrap w:val="0"/>
            <w:vAlign w:val="center"/>
          </w:tcPr>
          <w:p w14:paraId="1333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蒲海</w:t>
            </w:r>
          </w:p>
        </w:tc>
      </w:tr>
      <w:tr w14:paraId="4853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26390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0E595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6AB57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小提琴</w:t>
            </w:r>
          </w:p>
        </w:tc>
        <w:tc>
          <w:tcPr>
            <w:tcW w:w="4785" w:type="dxa"/>
            <w:noWrap w:val="0"/>
            <w:vAlign w:val="center"/>
          </w:tcPr>
          <w:p w14:paraId="3F3E0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庞振国、张英浩</w:t>
            </w:r>
          </w:p>
        </w:tc>
      </w:tr>
      <w:tr w14:paraId="3D41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44F29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08DF2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569FC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中提琴</w:t>
            </w:r>
          </w:p>
        </w:tc>
        <w:tc>
          <w:tcPr>
            <w:tcW w:w="4785" w:type="dxa"/>
            <w:noWrap w:val="0"/>
            <w:vAlign w:val="center"/>
          </w:tcPr>
          <w:p w14:paraId="5567A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金红花、叶林琳</w:t>
            </w:r>
          </w:p>
        </w:tc>
      </w:tr>
      <w:tr w14:paraId="0CCB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3549E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6355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56D3C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大提琴</w:t>
            </w:r>
          </w:p>
        </w:tc>
        <w:tc>
          <w:tcPr>
            <w:tcW w:w="4785" w:type="dxa"/>
            <w:noWrap w:val="0"/>
            <w:vAlign w:val="center"/>
          </w:tcPr>
          <w:p w14:paraId="6E864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张博</w:t>
            </w:r>
          </w:p>
        </w:tc>
      </w:tr>
      <w:tr w14:paraId="0C68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3D165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6A31C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61FE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低音提琴</w:t>
            </w:r>
          </w:p>
        </w:tc>
        <w:tc>
          <w:tcPr>
            <w:tcW w:w="4785" w:type="dxa"/>
            <w:noWrap w:val="0"/>
            <w:vAlign w:val="center"/>
          </w:tcPr>
          <w:p w14:paraId="7E2AA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张裕</w:t>
            </w:r>
          </w:p>
        </w:tc>
      </w:tr>
      <w:tr w14:paraId="1F4F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4D1CC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5334A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128ED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古筝</w:t>
            </w:r>
          </w:p>
        </w:tc>
        <w:tc>
          <w:tcPr>
            <w:tcW w:w="4785" w:type="dxa"/>
            <w:noWrap w:val="0"/>
            <w:vAlign w:val="center"/>
          </w:tcPr>
          <w:p w14:paraId="7EF5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张珊</w:t>
            </w:r>
          </w:p>
        </w:tc>
      </w:tr>
      <w:tr w14:paraId="1D0C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0A94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52990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31412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竹笛</w:t>
            </w:r>
          </w:p>
        </w:tc>
        <w:tc>
          <w:tcPr>
            <w:tcW w:w="4785" w:type="dxa"/>
            <w:noWrap w:val="0"/>
            <w:vAlign w:val="center"/>
          </w:tcPr>
          <w:p w14:paraId="4D228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王溪</w:t>
            </w:r>
          </w:p>
        </w:tc>
      </w:tr>
      <w:tr w14:paraId="45C7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77127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2F83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0BF4F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二胡</w:t>
            </w:r>
          </w:p>
        </w:tc>
        <w:tc>
          <w:tcPr>
            <w:tcW w:w="4785" w:type="dxa"/>
            <w:noWrap w:val="0"/>
            <w:vAlign w:val="center"/>
          </w:tcPr>
          <w:p w14:paraId="53D1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李英、步振勇</w:t>
            </w:r>
          </w:p>
        </w:tc>
      </w:tr>
      <w:tr w14:paraId="4853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01230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4212D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43D77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琵琶</w:t>
            </w:r>
          </w:p>
        </w:tc>
        <w:tc>
          <w:tcPr>
            <w:tcW w:w="4785" w:type="dxa"/>
            <w:noWrap w:val="0"/>
            <w:vAlign w:val="center"/>
          </w:tcPr>
          <w:p w14:paraId="3D34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张弩、廖莎、王婷</w:t>
            </w:r>
          </w:p>
        </w:tc>
      </w:tr>
      <w:tr w14:paraId="53D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59FE6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49C1B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4C72A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唢呐</w:t>
            </w:r>
          </w:p>
        </w:tc>
        <w:tc>
          <w:tcPr>
            <w:tcW w:w="4785" w:type="dxa"/>
            <w:noWrap w:val="0"/>
            <w:vAlign w:val="center"/>
          </w:tcPr>
          <w:p w14:paraId="0C140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胡美玲</w:t>
            </w:r>
          </w:p>
        </w:tc>
      </w:tr>
      <w:tr w14:paraId="2B75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58E2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47300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2E3B3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扬琴</w:t>
            </w:r>
          </w:p>
        </w:tc>
        <w:tc>
          <w:tcPr>
            <w:tcW w:w="4785" w:type="dxa"/>
            <w:noWrap w:val="0"/>
            <w:vAlign w:val="center"/>
          </w:tcPr>
          <w:p w14:paraId="0AA52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薛澍</w:t>
            </w:r>
          </w:p>
        </w:tc>
      </w:tr>
      <w:tr w14:paraId="5030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2117E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12B61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52723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马头琴</w:t>
            </w:r>
          </w:p>
        </w:tc>
        <w:tc>
          <w:tcPr>
            <w:tcW w:w="4785" w:type="dxa"/>
            <w:noWrap w:val="0"/>
            <w:vAlign w:val="center"/>
          </w:tcPr>
          <w:p w14:paraId="1BC83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齐·宝力高、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朝克吉勒图</w:t>
            </w:r>
          </w:p>
        </w:tc>
      </w:tr>
      <w:tr w14:paraId="0946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1A5C6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1F1DF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0F28B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三弦</w:t>
            </w:r>
          </w:p>
        </w:tc>
        <w:tc>
          <w:tcPr>
            <w:tcW w:w="4785" w:type="dxa"/>
            <w:noWrap w:val="0"/>
            <w:vAlign w:val="center"/>
          </w:tcPr>
          <w:p w14:paraId="1E2D6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谈龙建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王玉</w:t>
            </w:r>
          </w:p>
        </w:tc>
      </w:tr>
      <w:tr w14:paraId="3B8C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1ABCF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73585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0EF28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艾捷克、萨塔尔</w:t>
            </w:r>
          </w:p>
        </w:tc>
        <w:tc>
          <w:tcPr>
            <w:tcW w:w="4785" w:type="dxa"/>
            <w:noWrap w:val="0"/>
            <w:vAlign w:val="center"/>
          </w:tcPr>
          <w:p w14:paraId="2C4F0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阿地力·阿不力孜</w:t>
            </w:r>
          </w:p>
        </w:tc>
      </w:tr>
      <w:tr w14:paraId="0C18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4557C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362CD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41915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芦笙</w:t>
            </w:r>
          </w:p>
        </w:tc>
        <w:tc>
          <w:tcPr>
            <w:tcW w:w="4785" w:type="dxa"/>
            <w:noWrap w:val="0"/>
            <w:vAlign w:val="center"/>
          </w:tcPr>
          <w:p w14:paraId="5309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杨胜文</w:t>
            </w:r>
          </w:p>
        </w:tc>
      </w:tr>
      <w:tr w14:paraId="5CDE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08E2A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33431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0152A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冬不拉</w:t>
            </w:r>
          </w:p>
        </w:tc>
        <w:tc>
          <w:tcPr>
            <w:tcW w:w="4785" w:type="dxa"/>
            <w:noWrap w:val="0"/>
            <w:vAlign w:val="center"/>
          </w:tcPr>
          <w:p w14:paraId="13B67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穆热阿勒·比目拉提</w:t>
            </w:r>
          </w:p>
        </w:tc>
      </w:tr>
      <w:tr w14:paraId="122C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190E5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noWrap w:val="0"/>
            <w:vAlign w:val="center"/>
          </w:tcPr>
          <w:p w14:paraId="1EFC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音乐治疗</w:t>
            </w:r>
          </w:p>
        </w:tc>
        <w:tc>
          <w:tcPr>
            <w:tcW w:w="4785" w:type="dxa"/>
            <w:noWrap w:val="0"/>
            <w:vAlign w:val="center"/>
          </w:tcPr>
          <w:p w14:paraId="60B5D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 冰</w:t>
            </w:r>
          </w:p>
        </w:tc>
      </w:tr>
      <w:tr w14:paraId="58CA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4209E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noWrap w:val="0"/>
            <w:vAlign w:val="center"/>
          </w:tcPr>
          <w:p w14:paraId="545DE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音乐教育</w:t>
            </w:r>
          </w:p>
        </w:tc>
        <w:tc>
          <w:tcPr>
            <w:tcW w:w="4785" w:type="dxa"/>
            <w:noWrap w:val="0"/>
            <w:vAlign w:val="center"/>
          </w:tcPr>
          <w:p w14:paraId="3CA3D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包爱军、安鲁新、</w:t>
            </w:r>
            <w:r>
              <w:rPr>
                <w:rFonts w:hint="eastAsia" w:ascii="宋体" w:hAnsi="宋体" w:cs="宋体"/>
                <w:sz w:val="24"/>
                <w:szCs w:val="24"/>
              </w:rPr>
              <w:t>李建军、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牛小凤、</w:t>
            </w:r>
            <w:r>
              <w:rPr>
                <w:rFonts w:hint="eastAsia" w:ascii="宋体" w:hAnsi="宋体" w:cs="宋体"/>
                <w:sz w:val="24"/>
                <w:szCs w:val="24"/>
              </w:rPr>
              <w:t>王婷婷、楚高娃、庄静、闫晓宇、白晓炜、张萌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</w:p>
          <w:p w14:paraId="2C27D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陈昌宁、孙璐、白佳欢</w:t>
            </w:r>
          </w:p>
        </w:tc>
      </w:tr>
      <w:tr w14:paraId="7DF3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0" w:type="dxa"/>
            <w:vMerge w:val="continue"/>
            <w:noWrap w:val="0"/>
            <w:vAlign w:val="center"/>
          </w:tcPr>
          <w:p w14:paraId="1B854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center"/>
              <w:textAlignment w:val="auto"/>
              <w:rPr>
                <w:rFonts w:hint="eastAsia" w:ascii="宋体" w:hAnsi="宋体" w:cs="楷体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noWrap w:val="0"/>
            <w:vAlign w:val="center"/>
          </w:tcPr>
          <w:p w14:paraId="15E2F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合唱指挥</w:t>
            </w:r>
          </w:p>
        </w:tc>
        <w:tc>
          <w:tcPr>
            <w:tcW w:w="4785" w:type="dxa"/>
            <w:noWrap w:val="0"/>
            <w:vAlign w:val="center"/>
          </w:tcPr>
          <w:p w14:paraId="387F7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曾雅兰</w:t>
            </w:r>
          </w:p>
        </w:tc>
      </w:tr>
    </w:tbl>
    <w:p w14:paraId="3D4F5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 w14:paraId="67682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（四）资格审查和复试</w:t>
      </w:r>
    </w:p>
    <w:p w14:paraId="07AAC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*考生须同时关注中央民族大学研究生院、中央民族大学音乐学院两个官网的招生通知。</w:t>
      </w:r>
    </w:p>
    <w:p w14:paraId="2763D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获得复试资格的考生应在复试前到中央民族大学研究生院网站</w:t>
      </w:r>
      <w:r>
        <w:rPr>
          <w:rFonts w:hint="eastAsia" w:ascii="宋体" w:hAnsi="宋体"/>
          <w:sz w:val="28"/>
          <w:szCs w:val="28"/>
          <w:lang w:val="en-US" w:eastAsia="zh-CN"/>
        </w:rPr>
        <w:t>和音乐学院网站</w:t>
      </w:r>
      <w:r>
        <w:rPr>
          <w:rFonts w:ascii="宋体" w:hAnsi="宋体"/>
          <w:sz w:val="28"/>
          <w:szCs w:val="28"/>
        </w:rPr>
        <w:t>招生</w:t>
      </w:r>
      <w:r>
        <w:rPr>
          <w:rFonts w:hint="eastAsia" w:ascii="宋体" w:hAnsi="宋体"/>
          <w:sz w:val="28"/>
          <w:szCs w:val="28"/>
        </w:rPr>
        <w:t>栏目了解</w:t>
      </w:r>
      <w:r>
        <w:rPr>
          <w:rFonts w:hint="eastAsia" w:ascii="宋体" w:hAnsi="宋体"/>
          <w:sz w:val="28"/>
          <w:szCs w:val="28"/>
          <w:lang w:val="en-US" w:eastAsia="zh-CN"/>
        </w:rPr>
        <w:t>相</w:t>
      </w:r>
      <w:r>
        <w:rPr>
          <w:rFonts w:ascii="宋体" w:hAnsi="宋体"/>
          <w:sz w:val="28"/>
          <w:szCs w:val="28"/>
        </w:rPr>
        <w:t>关复试安排，</w:t>
      </w:r>
      <w:r>
        <w:rPr>
          <w:rFonts w:hint="eastAsia" w:ascii="宋体" w:hAnsi="宋体"/>
          <w:sz w:val="28"/>
          <w:szCs w:val="28"/>
        </w:rPr>
        <w:t>下载</w:t>
      </w:r>
      <w:r>
        <w:rPr>
          <w:rFonts w:ascii="宋体" w:hAnsi="宋体"/>
          <w:sz w:val="28"/>
          <w:szCs w:val="28"/>
        </w:rPr>
        <w:t>有关</w:t>
      </w:r>
      <w:r>
        <w:rPr>
          <w:rFonts w:hint="eastAsia" w:ascii="宋体" w:hAnsi="宋体"/>
          <w:sz w:val="28"/>
          <w:szCs w:val="28"/>
        </w:rPr>
        <w:t>材料。复试主要形式为面试，主要考察考生的音乐技能和综合能力</w:t>
      </w:r>
      <w:r>
        <w:rPr>
          <w:rFonts w:hint="eastAsia" w:ascii="宋体" w:hAnsi="宋体" w:cs="宋体"/>
          <w:bCs/>
          <w:sz w:val="28"/>
          <w:szCs w:val="28"/>
        </w:rPr>
        <w:t>。</w:t>
      </w:r>
    </w:p>
    <w:p w14:paraId="30753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复试具体安排另行通知。复试</w:t>
      </w:r>
      <w:r>
        <w:rPr>
          <w:rFonts w:hint="eastAsia" w:ascii="宋体" w:hAnsi="宋体"/>
          <w:sz w:val="28"/>
          <w:szCs w:val="28"/>
          <w:lang w:val="en-US" w:eastAsia="zh-CN"/>
        </w:rPr>
        <w:t>前</w:t>
      </w:r>
      <w:r>
        <w:rPr>
          <w:rFonts w:hint="eastAsia" w:ascii="宋体" w:hAnsi="宋体"/>
          <w:sz w:val="28"/>
          <w:szCs w:val="28"/>
        </w:rPr>
        <w:t>将对考生的报考资格进行审查，</w:t>
      </w:r>
      <w:r>
        <w:rPr>
          <w:rFonts w:hint="eastAsia" w:ascii="宋体" w:hAnsi="宋体"/>
          <w:sz w:val="28"/>
          <w:szCs w:val="28"/>
          <w:lang w:val="en-US" w:eastAsia="zh-CN"/>
        </w:rPr>
        <w:t>复试</w:t>
      </w:r>
      <w:r>
        <w:rPr>
          <w:rFonts w:hint="eastAsia"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lang w:val="en-US" w:eastAsia="zh-CN"/>
        </w:rPr>
        <w:t>将</w:t>
      </w:r>
      <w:r>
        <w:rPr>
          <w:rFonts w:hint="eastAsia" w:ascii="宋体" w:hAnsi="宋体"/>
          <w:sz w:val="28"/>
          <w:szCs w:val="28"/>
        </w:rPr>
        <w:t>对考生的思想品德表现进行考查。对不符合报考条件的考生，将取消其考试资格和成绩，不予录取。参加复试考生需缴纳复试费，费用标准按北京教育考试院规定执行。</w:t>
      </w:r>
    </w:p>
    <w:p w14:paraId="2864B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（五）录取</w:t>
      </w:r>
    </w:p>
    <w:p w14:paraId="3FDFA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1．在教育部招生政策的指导下，综合考虑考生的思想品德表现、考试成绩和身心健康状况</w:t>
      </w:r>
      <w:r>
        <w:rPr>
          <w:rFonts w:hint="eastAsia" w:ascii="宋体" w:hAnsi="宋体"/>
          <w:sz w:val="28"/>
          <w:szCs w:val="28"/>
          <w:lang w:val="en-US" w:eastAsia="zh-CN"/>
        </w:rPr>
        <w:t>等</w:t>
      </w:r>
      <w:r>
        <w:rPr>
          <w:rFonts w:hint="eastAsia" w:ascii="宋体" w:hAnsi="宋体"/>
          <w:sz w:val="28"/>
          <w:szCs w:val="28"/>
        </w:rPr>
        <w:t>择优录取。</w:t>
      </w:r>
    </w:p>
    <w:p w14:paraId="258E6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2．拟招生计划以研究生院公布的</w:t>
      </w: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年硕士研究生招生专业目录为准。</w:t>
      </w:r>
    </w:p>
    <w:p w14:paraId="7A8D3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、联系方式</w:t>
      </w:r>
    </w:p>
    <w:p w14:paraId="34CAF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音乐学院</w:t>
      </w:r>
      <w:r>
        <w:rPr>
          <w:rFonts w:hint="eastAsia" w:ascii="宋体" w:hAnsi="宋体"/>
          <w:sz w:val="28"/>
          <w:szCs w:val="28"/>
        </w:rPr>
        <w:t>招生工作联系人及联系电话：陈老师</w:t>
      </w:r>
      <w:r>
        <w:rPr>
          <w:rFonts w:ascii="宋体" w:hAnsi="宋体"/>
          <w:sz w:val="28"/>
          <w:szCs w:val="28"/>
        </w:rPr>
        <w:t>010-6893</w:t>
      </w:r>
      <w:r>
        <w:rPr>
          <w:rFonts w:hint="eastAsia" w:ascii="宋体" w:hAnsi="宋体"/>
          <w:sz w:val="28"/>
          <w:szCs w:val="28"/>
        </w:rPr>
        <w:t>2035</w:t>
      </w:r>
    </w:p>
    <w:p w14:paraId="50347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音乐学院网站：</w:t>
      </w:r>
      <w:r>
        <w:rPr>
          <w:rFonts w:ascii="宋体" w:hAnsi="宋体"/>
          <w:sz w:val="28"/>
          <w:szCs w:val="28"/>
        </w:rPr>
        <w:t>http://yyxy.muc.edu.cn/</w:t>
      </w:r>
    </w:p>
    <w:p w14:paraId="31F87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</w:t>
      </w:r>
    </w:p>
    <w:p w14:paraId="3545F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 w14:paraId="5D57D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20" w:firstLineChars="19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中央民族大学音乐学院</w:t>
      </w:r>
    </w:p>
    <w:p w14:paraId="2E696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年9月</w:t>
      </w:r>
    </w:p>
    <w:sectPr>
      <w:pgSz w:w="11906" w:h="16838"/>
      <w:pgMar w:top="567" w:right="1134" w:bottom="567" w:left="113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GE3ZjM1MjU2NTMyZmMwNWQ5MzFlNTRlYjVmMDMifQ=="/>
  </w:docVars>
  <w:rsids>
    <w:rsidRoot w:val="00F85DCF"/>
    <w:rsid w:val="000A3D52"/>
    <w:rsid w:val="001F7EED"/>
    <w:rsid w:val="002101D2"/>
    <w:rsid w:val="002240DD"/>
    <w:rsid w:val="002837A1"/>
    <w:rsid w:val="003240A1"/>
    <w:rsid w:val="003D4EDF"/>
    <w:rsid w:val="004235A2"/>
    <w:rsid w:val="00515DFF"/>
    <w:rsid w:val="005852E4"/>
    <w:rsid w:val="005B2AAD"/>
    <w:rsid w:val="00674840"/>
    <w:rsid w:val="0068339B"/>
    <w:rsid w:val="006A3502"/>
    <w:rsid w:val="00757FE9"/>
    <w:rsid w:val="0077344B"/>
    <w:rsid w:val="00781335"/>
    <w:rsid w:val="00852832"/>
    <w:rsid w:val="00891D19"/>
    <w:rsid w:val="008A5ACD"/>
    <w:rsid w:val="009123ED"/>
    <w:rsid w:val="00937266"/>
    <w:rsid w:val="009543A6"/>
    <w:rsid w:val="009E1CD7"/>
    <w:rsid w:val="00A21CD9"/>
    <w:rsid w:val="00A72F29"/>
    <w:rsid w:val="00A92FDF"/>
    <w:rsid w:val="00AB6064"/>
    <w:rsid w:val="00B15645"/>
    <w:rsid w:val="00B36152"/>
    <w:rsid w:val="00B55E75"/>
    <w:rsid w:val="00B93918"/>
    <w:rsid w:val="00D8071B"/>
    <w:rsid w:val="00D80779"/>
    <w:rsid w:val="00D81DA5"/>
    <w:rsid w:val="00D9626C"/>
    <w:rsid w:val="00DA11ED"/>
    <w:rsid w:val="00E0146A"/>
    <w:rsid w:val="00E4477D"/>
    <w:rsid w:val="00E45551"/>
    <w:rsid w:val="00E64102"/>
    <w:rsid w:val="00E77D56"/>
    <w:rsid w:val="00ED4CF1"/>
    <w:rsid w:val="00EF14D0"/>
    <w:rsid w:val="00F24847"/>
    <w:rsid w:val="00F30279"/>
    <w:rsid w:val="00F85DCF"/>
    <w:rsid w:val="00FC0CFF"/>
    <w:rsid w:val="01D823B1"/>
    <w:rsid w:val="076E4386"/>
    <w:rsid w:val="0BF20738"/>
    <w:rsid w:val="0D724337"/>
    <w:rsid w:val="0EA7526D"/>
    <w:rsid w:val="10C219BE"/>
    <w:rsid w:val="12F50B26"/>
    <w:rsid w:val="14097117"/>
    <w:rsid w:val="156474F7"/>
    <w:rsid w:val="173845A5"/>
    <w:rsid w:val="1B333503"/>
    <w:rsid w:val="2177329B"/>
    <w:rsid w:val="22347F66"/>
    <w:rsid w:val="232E1916"/>
    <w:rsid w:val="23760A55"/>
    <w:rsid w:val="2386310E"/>
    <w:rsid w:val="26387106"/>
    <w:rsid w:val="276A5C57"/>
    <w:rsid w:val="290D000B"/>
    <w:rsid w:val="29EC0E0E"/>
    <w:rsid w:val="2AF41890"/>
    <w:rsid w:val="2D854AC7"/>
    <w:rsid w:val="313A6116"/>
    <w:rsid w:val="356B7CE3"/>
    <w:rsid w:val="3B206B52"/>
    <w:rsid w:val="3C6E75DC"/>
    <w:rsid w:val="3D211544"/>
    <w:rsid w:val="3E720128"/>
    <w:rsid w:val="418D3DA6"/>
    <w:rsid w:val="4370465A"/>
    <w:rsid w:val="474C5F90"/>
    <w:rsid w:val="4FB80B3A"/>
    <w:rsid w:val="50C259CC"/>
    <w:rsid w:val="56F40F21"/>
    <w:rsid w:val="58E06A33"/>
    <w:rsid w:val="5A9E2411"/>
    <w:rsid w:val="5BF74740"/>
    <w:rsid w:val="5C232F31"/>
    <w:rsid w:val="5D967BE7"/>
    <w:rsid w:val="5FE7205E"/>
    <w:rsid w:val="62481AFA"/>
    <w:rsid w:val="62873F85"/>
    <w:rsid w:val="6A15301F"/>
    <w:rsid w:val="6B091FAC"/>
    <w:rsid w:val="6C6E6637"/>
    <w:rsid w:val="6D206878"/>
    <w:rsid w:val="6FA45CAA"/>
    <w:rsid w:val="706A7703"/>
    <w:rsid w:val="71791909"/>
    <w:rsid w:val="775067E4"/>
    <w:rsid w:val="77CA1459"/>
    <w:rsid w:val="795B65BA"/>
    <w:rsid w:val="7C703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iPriority w:val="99"/>
    <w:rPr>
      <w:rFonts w:ascii="宋体" w:hAnsi="Courier New"/>
      <w:kern w:val="0"/>
      <w:szCs w:val="21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标题 1 Char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纯文本 Char"/>
    <w:link w:val="3"/>
    <w:uiPriority w:val="99"/>
    <w:rPr>
      <w:rFonts w:ascii="宋体" w:hAnsi="Courier New"/>
      <w:sz w:val="21"/>
      <w:szCs w:val="21"/>
    </w:rPr>
  </w:style>
  <w:style w:type="character" w:customStyle="1" w:styleId="12">
    <w:name w:val="页脚 Char"/>
    <w:link w:val="4"/>
    <w:uiPriority w:val="99"/>
    <w:rPr>
      <w:sz w:val="18"/>
      <w:szCs w:val="18"/>
    </w:rPr>
  </w:style>
  <w:style w:type="character" w:customStyle="1" w:styleId="13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1561</Words>
  <Characters>1628</Characters>
  <Lines>17</Lines>
  <Paragraphs>4</Paragraphs>
  <TotalTime>0</TotalTime>
  <ScaleCrop>false</ScaleCrop>
  <LinksUpToDate>false</LinksUpToDate>
  <CharactersWithSpaces>1706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2019-09-05T03:28:00Z</dcterms:created>
  <dc:creator>founde</dc:creator>
  <cp:lastModifiedBy>vertesyuan</cp:lastModifiedBy>
  <cp:lastPrinted>2021-09-08T04:30:34Z</cp:lastPrinted>
  <dcterms:modified xsi:type="dcterms:W3CDTF">2024-10-14T02:47:00Z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AFD33BED21D9462CA008D99FF507D74D_13</vt:lpwstr>
  </property>
</Properties>
</file>