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E617" w14:textId="77777777" w:rsidR="003071F7" w:rsidRDefault="00606D42">
      <w:pPr>
        <w:spacing w:line="360" w:lineRule="auto"/>
        <w:jc w:val="center"/>
        <w:rPr>
          <w:rFonts w:asciiTheme="minorEastAsia" w:eastAsiaTheme="minorEastAsia" w:hAnsiTheme="minorEastAsia" w:cs="宋体"/>
          <w:b/>
          <w:bCs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32"/>
          <w:szCs w:val="32"/>
        </w:rPr>
        <w:t>初试科目考试大纲</w:t>
      </w:r>
    </w:p>
    <w:p w14:paraId="267FADC4" w14:textId="09F098A9" w:rsidR="003071F7" w:rsidRDefault="00606D42">
      <w:pPr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考试内容在要求必要基本理论、基本知识的基础上，更加侧重于考核知识的理解和分析，注重与执业</w:t>
      </w:r>
      <w:r w:rsidR="00235386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兽医</w:t>
      </w:r>
      <w:proofErr w:type="gramStart"/>
      <w:r w:rsidR="00235386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师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活动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密切相关的实用性知识与技能的综合应用。</w:t>
      </w:r>
    </w:p>
    <w:p w14:paraId="0B39EE88" w14:textId="5B909998" w:rsidR="003071F7" w:rsidRDefault="00606D42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0"/>
          <w:szCs w:val="30"/>
        </w:rPr>
        <w:t>科目代码：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0"/>
          <w:szCs w:val="30"/>
        </w:rPr>
        <w:t>343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0"/>
          <w:szCs w:val="30"/>
        </w:rPr>
        <w:t xml:space="preserve"> </w:t>
      </w:r>
    </w:p>
    <w:p w14:paraId="48807EF8" w14:textId="77777777" w:rsidR="003071F7" w:rsidRDefault="00606D42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0"/>
          <w:szCs w:val="30"/>
        </w:rPr>
        <w:t>科目名称：基础兽医</w:t>
      </w:r>
    </w:p>
    <w:p w14:paraId="0493C657" w14:textId="77777777" w:rsidR="003071F7" w:rsidRDefault="00606D42">
      <w:pPr>
        <w:numPr>
          <w:ilvl w:val="0"/>
          <w:numId w:val="1"/>
        </w:num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考试范围</w:t>
      </w:r>
    </w:p>
    <w:p w14:paraId="342CADB4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家畜病理学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:</w:t>
      </w:r>
    </w:p>
    <w:p w14:paraId="3110B1C7" w14:textId="486B6864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家畜病理解剖学课程：局部血液循环障碍、组织与细胞的损伤、适应与修复、炎症、败血症、肿瘤、心血管系统病理（心内膜炎、心肌炎和心包炎）、造血和免疫系统病理（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脾炎和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淋巴结炎）、呼吸系统病理（肺炎、肺气肿）、消化系统病理（</w:t>
      </w:r>
      <w:r w:rsidR="00235386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胃炎、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肠炎、</w:t>
      </w:r>
      <w:r w:rsidR="00235386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肝炎、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肝硬化）、泌尿系统病理（肾炎）、神经系统病理（脑炎）、细菌性传染病病理和病毒性传染病病理。</w:t>
      </w:r>
    </w:p>
    <w:p w14:paraId="6880DB88" w14:textId="1174404F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家畜病理生理学课程：疾病概论、水和电解质代谢障碍、缺氧、酸碱平衡紊乱、发热、弥散性血管内凝血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(DIC)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、休克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、心功能不全、呼吸功能不全、肝功能不全、黄疸、肾功能不全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和尿毒症。</w:t>
      </w:r>
    </w:p>
    <w:p w14:paraId="3272F21C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动物生理学：</w:t>
      </w:r>
    </w:p>
    <w:p w14:paraId="7EBEDFC1" w14:textId="77777777" w:rsidR="003071F7" w:rsidRDefault="00606D42">
      <w:pPr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第一章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绪论</w:t>
      </w:r>
    </w:p>
    <w:p w14:paraId="7B9AE92B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动物生理学的研究对象、任务和方法、生命活动的基本特征、机体内环境的稳态、机体功能的调节及体内控制系统</w:t>
      </w:r>
    </w:p>
    <w:p w14:paraId="00F012C8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lastRenderedPageBreak/>
        <w:t xml:space="preserve">2.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第二章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细胞的基本功能</w:t>
      </w:r>
    </w:p>
    <w:p w14:paraId="150D3563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细胞膜的基本结构及物质转运功能，细胞的信号转导功能、细胞的兴奋性、兴奋和生物电现象、骨骼肌活动的原理</w:t>
      </w:r>
    </w:p>
    <w:p w14:paraId="36C5C952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第三章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血液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</w:p>
    <w:p w14:paraId="5CC9102A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血液的组成成分及理化性质、血浆的机能、生理性止血机制、红细胞的功能及血红蛋白的功能、红细胞的生成与破坏、血液凝固</w:t>
      </w:r>
    </w:p>
    <w:p w14:paraId="287DF46D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4.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第四章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血液循环</w:t>
      </w:r>
    </w:p>
    <w:p w14:paraId="0316B2EC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心肌细胞的生物电现象、心动周期及心脏的射血、血管的分类、血压及血压的形成因素、动脉血压、微循环的组成、通路及其作用、心血管活动的调节</w:t>
      </w:r>
    </w:p>
    <w:p w14:paraId="18DAB97D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5.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第五章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呼吸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</w:p>
    <w:p w14:paraId="1A0ABB45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呼吸运动的全过程、肺容量与肺通气量、表面活性物质的生理作用、气体在血液中的运输、呼吸运动的调节</w:t>
      </w:r>
    </w:p>
    <w:p w14:paraId="28BEFBCB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6.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第六章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消化与吸收</w:t>
      </w:r>
    </w:p>
    <w:p w14:paraId="41CE574A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消化道平滑肌的特征，消化的方式，消化与吸收的概念、口腔内消化、单胃内消化、复胃内消化、小肠内消化、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消化道各部位运动和调节、吸收部位及吸收原理</w:t>
      </w:r>
    </w:p>
    <w:p w14:paraId="23F782BC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7.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第七章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能量代谢与体温调节</w:t>
      </w:r>
    </w:p>
    <w:p w14:paraId="695F1965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机体的产热和散热过程、体温及其恒定的调节</w:t>
      </w:r>
    </w:p>
    <w:p w14:paraId="005E3341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8.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第八章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排泄与渗透压调节</w:t>
      </w:r>
    </w:p>
    <w:p w14:paraId="38E0E5E2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排泄和排泄途径、尿液生成的过程、影响尿液生成的因素、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lastRenderedPageBreak/>
        <w:t>肾脏泌尿功能的调节、排尿</w:t>
      </w:r>
    </w:p>
    <w:p w14:paraId="26DFDB75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9.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第九章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神经系统概述</w:t>
      </w:r>
    </w:p>
    <w:p w14:paraId="74F2DCE2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神经元活动和反射中枢活动的一般规律、突触的概念、结构及分类、突触的传递过程、神经系统的感觉功能、神经系统对躯体运动和内脏活动的调节、脑的高级功能</w:t>
      </w:r>
    </w:p>
    <w:p w14:paraId="2410D1F3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10.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第十章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内分泌系统</w:t>
      </w:r>
    </w:p>
    <w:p w14:paraId="345316E4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内分泌、内分泌系统和激素的概念、各内分泌腺分泌的激素及其生理功能、各内分泌腺之间的调控关系</w:t>
      </w:r>
    </w:p>
    <w:p w14:paraId="72A20AD5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11.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第十一章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生殖</w:t>
      </w:r>
    </w:p>
    <w:p w14:paraId="4D867DB2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生殖器官和副性征、性成熟和体成熟、睾丸的生理功能及活动的调节、卵巢的生理功能及活动的调节、受精、着床和妊娠过程</w:t>
      </w:r>
    </w:p>
    <w:p w14:paraId="3B90FA4B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12.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第十二章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泌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乳</w:t>
      </w:r>
    </w:p>
    <w:p w14:paraId="43DEE6EA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乳腺的结构、乳腺的发育及其调节、初乳和常乳的概念、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泌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乳的调节和排乳反射</w:t>
      </w:r>
    </w:p>
    <w:p w14:paraId="594D666A" w14:textId="77777777" w:rsidR="003071F7" w:rsidRDefault="00606D42">
      <w:pPr>
        <w:numPr>
          <w:ilvl w:val="0"/>
          <w:numId w:val="1"/>
        </w:num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考试形式</w:t>
      </w:r>
    </w:p>
    <w:p w14:paraId="095ECE52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闭卷，题型包括单项选择题、填空题、名词解释、简答题和论述题。</w:t>
      </w:r>
    </w:p>
    <w:p w14:paraId="151DE327" w14:textId="77777777" w:rsidR="003071F7" w:rsidRDefault="00606D42">
      <w:pPr>
        <w:numPr>
          <w:ilvl w:val="0"/>
          <w:numId w:val="1"/>
        </w:num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参考书目</w:t>
      </w:r>
    </w:p>
    <w:p w14:paraId="36A00DF5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（一）参考书</w:t>
      </w:r>
    </w:p>
    <w:p w14:paraId="35445216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马学恩、王凤龙，主编．兽医病理学（双色版）．</w:t>
      </w:r>
      <w:bookmarkStart w:id="0" w:name="_Hlk75358769"/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北京：中国农业出版社：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2019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．</w:t>
      </w:r>
      <w:bookmarkEnd w:id="0"/>
    </w:p>
    <w:p w14:paraId="190DE6EB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hyperlink r:id="rId8" w:history="1">
        <w:proofErr w:type="gramStart"/>
        <w:r>
          <w:rPr>
            <w:rFonts w:ascii="仿宋_GB2312" w:eastAsia="仿宋_GB2312" w:hAnsi="仿宋_GB2312" w:cs="仿宋_GB2312" w:hint="eastAsia"/>
            <w:color w:val="000000" w:themeColor="text1"/>
            <w:sz w:val="30"/>
            <w:szCs w:val="30"/>
          </w:rPr>
          <w:t>柳巨雄</w:t>
        </w:r>
        <w:proofErr w:type="gramEnd"/>
        <w:r>
          <w:rPr>
            <w:rFonts w:ascii="仿宋_GB2312" w:eastAsia="仿宋_GB2312" w:hAnsi="仿宋_GB2312" w:cs="仿宋_GB2312" w:hint="eastAsia"/>
            <w:color w:val="000000" w:themeColor="text1"/>
            <w:sz w:val="30"/>
            <w:szCs w:val="30"/>
          </w:rPr>
          <w:t>，王</w:t>
        </w:r>
        <w:proofErr w:type="gramStart"/>
        <w:r>
          <w:rPr>
            <w:rFonts w:ascii="仿宋_GB2312" w:eastAsia="仿宋_GB2312" w:hAnsi="仿宋_GB2312" w:cs="仿宋_GB2312" w:hint="eastAsia"/>
            <w:color w:val="000000" w:themeColor="text1"/>
            <w:sz w:val="30"/>
            <w:szCs w:val="30"/>
          </w:rPr>
          <w:t>纯洁等</w:t>
        </w:r>
        <w:proofErr w:type="gramEnd"/>
      </w:hyperlink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·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动物生理学（第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版）·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高教出版社，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2011.07</w:t>
      </w:r>
    </w:p>
    <w:p w14:paraId="45607F71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（二）相关网络资源：</w:t>
      </w:r>
    </w:p>
    <w:p w14:paraId="2205E320" w14:textId="77777777" w:rsidR="003071F7" w:rsidRDefault="00606D42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智慧树网（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www.zhihuishu.com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）课程链接：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https: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//coursehome.zhihuishu.com/courseHome/2077843#teachTeam</w:t>
      </w:r>
    </w:p>
    <w:p w14:paraId="56E70AA1" w14:textId="77777777" w:rsidR="003071F7" w:rsidRDefault="003071F7">
      <w:pPr>
        <w:rPr>
          <w:rFonts w:ascii="仿宋_GB2312" w:eastAsia="仿宋_GB2312" w:hAnsi="仿宋_GB2312" w:cs="仿宋_GB2312"/>
          <w:sz w:val="30"/>
          <w:szCs w:val="30"/>
        </w:rPr>
      </w:pPr>
    </w:p>
    <w:sectPr w:rsidR="00307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3EE4" w14:textId="77777777" w:rsidR="00606D42" w:rsidRDefault="00606D42" w:rsidP="00235386">
      <w:r>
        <w:separator/>
      </w:r>
    </w:p>
  </w:endnote>
  <w:endnote w:type="continuationSeparator" w:id="0">
    <w:p w14:paraId="4C761A84" w14:textId="77777777" w:rsidR="00606D42" w:rsidRDefault="00606D42" w:rsidP="002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D6F8" w14:textId="77777777" w:rsidR="00606D42" w:rsidRDefault="00606D42" w:rsidP="00235386">
      <w:r>
        <w:separator/>
      </w:r>
    </w:p>
  </w:footnote>
  <w:footnote w:type="continuationSeparator" w:id="0">
    <w:p w14:paraId="5CDABE76" w14:textId="77777777" w:rsidR="00606D42" w:rsidRDefault="00606D42" w:rsidP="0023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62492D"/>
    <w:multiLevelType w:val="singleLevel"/>
    <w:tmpl w:val="DA62492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1F7"/>
    <w:rsid w:val="00235386"/>
    <w:rsid w:val="003071F7"/>
    <w:rsid w:val="00606D42"/>
    <w:rsid w:val="024B6FC2"/>
    <w:rsid w:val="3B832746"/>
    <w:rsid w:val="664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521D7"/>
  <w15:docId w15:val="{C3F914FF-17F8-4E32-BD36-880EACB5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235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35386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235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3538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china.com/Books/allbook/allauthor.asp?stype=author&amp;sbook=&#21333;&#31062;&#36745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2021-07-14T07:35:00Z</dcterms:created>
  <dcterms:modified xsi:type="dcterms:W3CDTF">2024-09-03T02:57:00Z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98F568F097AA469DB5721BE46E5128ED</vt:lpwstr>
  </property>
</Properties>
</file>