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96391D1">
      <w:pPr>
        <w:spacing w:after="0" w:line="0" w:lineRule="atLeast"/>
        <w:ind w:left="0" w:right="0"/>
        <w:contextualSpacing/>
        <w:jc w:val="center"/>
        <w:rPr>
          <w:rFonts w:ascii="微软雅黑" w:hAnsi="微软雅黑" w:eastAsia="微软雅黑"/>
          <w:b/>
          <w:sz w:val="36"/>
          <w:szCs w:val="24"/>
        </w:rPr>
      </w:pPr>
      <w:bookmarkStart w:id="0" w:name="_GoBack"/>
      <w:bookmarkEnd w:id="0"/>
      <w:r>
        <w:rPr>
          <w:rFonts w:ascii="微软雅黑" w:hAnsi="微软雅黑" w:eastAsia="微软雅黑"/>
          <w:b/>
          <w:sz w:val="36"/>
          <w:szCs w:val="24"/>
        </w:rPr>
        <w:t>硕士研究生入学统一考试</w:t>
      </w:r>
      <w:r>
        <w:rPr>
          <w:rFonts w:hint="eastAsia" w:ascii="微软雅黑" w:hAnsi="微软雅黑" w:eastAsia="微软雅黑"/>
          <w:b/>
          <w:sz w:val="36"/>
          <w:szCs w:val="24"/>
        </w:rPr>
        <w:t>《运筹学基础》</w:t>
      </w:r>
      <w:r>
        <w:rPr>
          <w:rFonts w:ascii="微软雅黑" w:hAnsi="微软雅黑" w:eastAsia="微软雅黑"/>
          <w:b/>
          <w:sz w:val="36"/>
          <w:szCs w:val="24"/>
        </w:rPr>
        <w:t>考试大纲</w:t>
      </w:r>
    </w:p>
    <w:p w14:paraId="1B3B936B">
      <w:pPr>
        <w:spacing w:after="0" w:line="0" w:lineRule="atLeast"/>
        <w:ind w:left="0" w:right="0"/>
        <w:contextualSpacing/>
        <w:jc w:val="center"/>
        <w:rPr>
          <w:rFonts w:ascii="微软雅黑" w:hAnsi="微软雅黑" w:eastAsia="微软雅黑"/>
          <w:b/>
          <w:sz w:val="28"/>
          <w:szCs w:val="24"/>
        </w:rPr>
      </w:pPr>
    </w:p>
    <w:p w14:paraId="03DE3889">
      <w:pPr>
        <w:spacing w:after="0" w:line="0" w:lineRule="atLeast"/>
        <w:ind w:left="0" w:right="0" w:firstLine="480" w:firstLineChars="200"/>
        <w:contextualSpacing/>
        <w:outlineLvl w:val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考试要求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●</w:t>
      </w:r>
      <w:r>
        <w:rPr>
          <w:rFonts w:ascii="微软雅黑" w:hAnsi="微软雅黑" w:eastAsia="微软雅黑"/>
          <w:sz w:val="24"/>
          <w:szCs w:val="24"/>
        </w:rPr>
        <w:t>掌握</w:t>
      </w:r>
      <w:r>
        <w:rPr>
          <w:rFonts w:hint="eastAsia" w:ascii="微软雅黑" w:hAnsi="微软雅黑" w:eastAsia="微软雅黑"/>
          <w:sz w:val="24"/>
          <w:szCs w:val="24"/>
        </w:rPr>
        <w:t>，</w:t>
      </w:r>
      <w:r>
        <w:rPr>
          <w:sz w:val="24"/>
          <w:szCs w:val="24"/>
        </w:rPr>
        <w:t>◎</w:t>
      </w:r>
      <w:r>
        <w:rPr>
          <w:rFonts w:ascii="微软雅黑" w:hAnsi="微软雅黑" w:eastAsia="微软雅黑"/>
          <w:sz w:val="24"/>
          <w:szCs w:val="24"/>
        </w:rPr>
        <w:t>理解</w:t>
      </w:r>
      <w:r>
        <w:rPr>
          <w:rFonts w:hint="eastAsia" w:ascii="微软雅黑" w:hAnsi="微软雅黑" w:eastAsia="微软雅黑"/>
          <w:sz w:val="24"/>
          <w:szCs w:val="24"/>
        </w:rPr>
        <w:t>，</w:t>
      </w:r>
      <w:r>
        <w:rPr>
          <w:sz w:val="24"/>
          <w:szCs w:val="24"/>
        </w:rPr>
        <w:t>○</w:t>
      </w:r>
      <w:r>
        <w:rPr>
          <w:rFonts w:ascii="微软雅黑" w:hAnsi="微软雅黑" w:eastAsia="微软雅黑"/>
          <w:sz w:val="24"/>
          <w:szCs w:val="24"/>
        </w:rPr>
        <w:t>了解</w:t>
      </w:r>
    </w:p>
    <w:p w14:paraId="1B244C0E">
      <w:pPr>
        <w:spacing w:after="0" w:line="0" w:lineRule="atLeast"/>
        <w:ind w:left="0" w:right="0"/>
        <w:contextualSpacing/>
        <w:jc w:val="center"/>
        <w:rPr>
          <w:rFonts w:ascii="微软雅黑" w:hAnsi="微软雅黑" w:eastAsia="微软雅黑"/>
          <w:b/>
          <w:sz w:val="32"/>
          <w:szCs w:val="24"/>
        </w:rPr>
      </w:pPr>
      <w:r>
        <w:rPr>
          <w:rFonts w:hint="eastAsia" w:ascii="微软雅黑" w:hAnsi="微软雅黑" w:eastAsia="微软雅黑"/>
          <w:b/>
          <w:sz w:val="32"/>
          <w:szCs w:val="24"/>
        </w:rPr>
        <w:t>运筹学基础</w:t>
      </w:r>
    </w:p>
    <w:p w14:paraId="23F51B89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</w:p>
    <w:p w14:paraId="5DCE68F9">
      <w:pPr>
        <w:adjustRightInd w:val="0"/>
        <w:snapToGrid w:val="0"/>
        <w:spacing w:after="50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线性规划及</w:t>
      </w:r>
      <w:r>
        <w:rPr>
          <w:b/>
          <w:sz w:val="28"/>
          <w:szCs w:val="28"/>
        </w:rPr>
        <w:t>单纯形法</w:t>
      </w:r>
    </w:p>
    <w:p w14:paraId="52CABB0E">
      <w:pPr>
        <w:snapToGrid w:val="0"/>
        <w:rPr>
          <w:sz w:val="24"/>
          <w:szCs w:val="24"/>
        </w:rPr>
      </w:pPr>
      <w:r>
        <w:rPr>
          <w:sz w:val="24"/>
          <w:szCs w:val="24"/>
        </w:rPr>
        <w:t>◎一般线性规划问题的数学模型</w:t>
      </w:r>
    </w:p>
    <w:p w14:paraId="5D2FACCC">
      <w:pPr>
        <w:snapToGrid w:val="0"/>
        <w:rPr>
          <w:sz w:val="24"/>
          <w:szCs w:val="24"/>
        </w:rPr>
      </w:pPr>
      <w:r>
        <w:rPr>
          <w:sz w:val="24"/>
          <w:szCs w:val="24"/>
        </w:rPr>
        <w:t>●图解法</w:t>
      </w:r>
    </w:p>
    <w:p w14:paraId="68FF0F41">
      <w:pPr>
        <w:snapToGrid w:val="0"/>
        <w:rPr>
          <w:sz w:val="24"/>
          <w:szCs w:val="24"/>
        </w:rPr>
      </w:pPr>
      <w:r>
        <w:rPr>
          <w:sz w:val="24"/>
          <w:szCs w:val="24"/>
        </w:rPr>
        <w:t>●单纯形法原理</w:t>
      </w:r>
    </w:p>
    <w:p w14:paraId="67E523F3">
      <w:pPr>
        <w:snapToGrid w:val="0"/>
        <w:rPr>
          <w:sz w:val="24"/>
          <w:szCs w:val="24"/>
        </w:rPr>
      </w:pPr>
      <w:r>
        <w:rPr>
          <w:sz w:val="24"/>
          <w:szCs w:val="24"/>
        </w:rPr>
        <w:t>●单纯形法的计算步骤</w:t>
      </w:r>
    </w:p>
    <w:p w14:paraId="5786CA51">
      <w:pPr>
        <w:snapToGrid w:val="0"/>
        <w:rPr>
          <w:sz w:val="24"/>
          <w:szCs w:val="24"/>
        </w:rPr>
      </w:pPr>
      <w:r>
        <w:rPr>
          <w:sz w:val="24"/>
          <w:szCs w:val="24"/>
        </w:rPr>
        <w:t>◎单纯形法的进一步讨论</w:t>
      </w:r>
    </w:p>
    <w:p w14:paraId="761DB992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○数据包络分析</w:t>
      </w:r>
    </w:p>
    <w:p w14:paraId="40B959E6">
      <w:pPr>
        <w:adjustRightInd w:val="0"/>
        <w:snapToGrid w:val="0"/>
        <w:spacing w:after="50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线性规划的对偶理论</w:t>
      </w:r>
    </w:p>
    <w:p w14:paraId="5287A66C">
      <w:pPr>
        <w:adjustRightInd w:val="0"/>
        <w:snapToGrid w:val="0"/>
        <w:spacing w:after="50"/>
        <w:rPr>
          <w:sz w:val="24"/>
          <w:szCs w:val="24"/>
        </w:rPr>
      </w:pPr>
      <w:r>
        <w:rPr>
          <w:sz w:val="24"/>
          <w:szCs w:val="24"/>
        </w:rPr>
        <w:t>◎对偶问题的提出</w:t>
      </w:r>
    </w:p>
    <w:p w14:paraId="00333E0A">
      <w:pPr>
        <w:adjustRightInd w:val="0"/>
        <w:snapToGrid w:val="0"/>
        <w:spacing w:after="50"/>
        <w:rPr>
          <w:sz w:val="24"/>
          <w:szCs w:val="24"/>
        </w:rPr>
      </w:pPr>
      <w:r>
        <w:rPr>
          <w:sz w:val="24"/>
          <w:szCs w:val="24"/>
        </w:rPr>
        <w:t>●原问题与对偶问题</w:t>
      </w:r>
    </w:p>
    <w:p w14:paraId="2594B826">
      <w:pPr>
        <w:adjustRightInd w:val="0"/>
        <w:snapToGrid w:val="0"/>
        <w:spacing w:after="50"/>
        <w:rPr>
          <w:sz w:val="24"/>
          <w:szCs w:val="24"/>
        </w:rPr>
      </w:pPr>
      <w:r>
        <w:rPr>
          <w:sz w:val="24"/>
          <w:szCs w:val="24"/>
        </w:rPr>
        <w:t>●对偶问题的基本性质</w:t>
      </w:r>
    </w:p>
    <w:p w14:paraId="07917B6A">
      <w:pPr>
        <w:adjustRightInd w:val="0"/>
        <w:snapToGrid w:val="0"/>
        <w:spacing w:after="50"/>
        <w:rPr>
          <w:sz w:val="24"/>
          <w:szCs w:val="24"/>
        </w:rPr>
      </w:pPr>
      <w:r>
        <w:rPr>
          <w:sz w:val="24"/>
          <w:szCs w:val="24"/>
        </w:rPr>
        <w:t>●影子价格</w:t>
      </w:r>
    </w:p>
    <w:p w14:paraId="54B4A85A">
      <w:pPr>
        <w:adjustRightInd w:val="0"/>
        <w:snapToGrid w:val="0"/>
        <w:spacing w:after="50"/>
        <w:rPr>
          <w:sz w:val="24"/>
          <w:szCs w:val="24"/>
        </w:rPr>
      </w:pPr>
      <w:r>
        <w:rPr>
          <w:sz w:val="24"/>
          <w:szCs w:val="24"/>
        </w:rPr>
        <w:t>●对偶单纯形法</w:t>
      </w:r>
    </w:p>
    <w:p w14:paraId="56685E5F">
      <w:pPr>
        <w:adjustRightInd w:val="0"/>
        <w:snapToGrid w:val="0"/>
        <w:spacing w:after="50"/>
        <w:rPr>
          <w:sz w:val="24"/>
          <w:szCs w:val="24"/>
        </w:rPr>
      </w:pPr>
      <w:r>
        <w:rPr>
          <w:sz w:val="24"/>
          <w:szCs w:val="24"/>
        </w:rPr>
        <w:t>●灵敏度分析</w:t>
      </w:r>
    </w:p>
    <w:p w14:paraId="1D841ACB">
      <w:pPr>
        <w:adjustRightInd w:val="0"/>
        <w:snapToGrid w:val="0"/>
        <w:spacing w:after="50"/>
        <w:rPr>
          <w:sz w:val="24"/>
          <w:szCs w:val="24"/>
        </w:rPr>
      </w:pPr>
      <w:r>
        <w:rPr>
          <w:sz w:val="24"/>
          <w:szCs w:val="24"/>
        </w:rPr>
        <w:t>◎参数线性规划</w:t>
      </w:r>
    </w:p>
    <w:p w14:paraId="1D290597">
      <w:pPr>
        <w:adjustRightInd w:val="0"/>
        <w:snapToGrid w:val="0"/>
        <w:spacing w:after="50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运输问题</w:t>
      </w:r>
    </w:p>
    <w:p w14:paraId="41E4B3B0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●运输问题的典例和数学模型；</w:t>
      </w:r>
    </w:p>
    <w:p w14:paraId="64A4D433">
      <w:pPr>
        <w:adjustRightInd w:val="0"/>
        <w:snapToGrid w:val="0"/>
        <w:spacing w:after="50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rFonts w:hint="eastAsia"/>
          <w:sz w:val="24"/>
          <w:szCs w:val="24"/>
        </w:rPr>
        <w:t>表上作业法</w:t>
      </w:r>
    </w:p>
    <w:p w14:paraId="22D46614">
      <w:pPr>
        <w:adjustRightInd w:val="0"/>
        <w:snapToGrid w:val="0"/>
        <w:spacing w:after="50"/>
        <w:rPr>
          <w:sz w:val="24"/>
          <w:szCs w:val="24"/>
        </w:rPr>
      </w:pPr>
      <w:r>
        <w:rPr>
          <w:sz w:val="24"/>
          <w:szCs w:val="24"/>
        </w:rPr>
        <w:t>●产销不平衡的运输问题及其应用</w:t>
      </w:r>
    </w:p>
    <w:p w14:paraId="52146A4D">
      <w:pPr>
        <w:adjustRightInd w:val="0"/>
        <w:snapToGrid w:val="0"/>
        <w:spacing w:after="50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</w:rPr>
        <w:t>整数规划与分配问题</w:t>
      </w:r>
    </w:p>
    <w:p w14:paraId="50704AAF">
      <w:pPr>
        <w:snapToGrid w:val="0"/>
        <w:rPr>
          <w:sz w:val="24"/>
          <w:szCs w:val="24"/>
        </w:rPr>
      </w:pPr>
      <w:r>
        <w:rPr>
          <w:sz w:val="24"/>
          <w:szCs w:val="24"/>
        </w:rPr>
        <w:t>◎整数规划的特点及作用</w:t>
      </w:r>
    </w:p>
    <w:p w14:paraId="7E35843A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●</w:t>
      </w:r>
      <w:r>
        <w:rPr>
          <w:sz w:val="24"/>
          <w:szCs w:val="24"/>
        </w:rPr>
        <w:t>分配问题与匈牙利法</w:t>
      </w:r>
    </w:p>
    <w:p w14:paraId="46238191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●</w:t>
      </w:r>
      <w:r>
        <w:rPr>
          <w:sz w:val="24"/>
          <w:szCs w:val="24"/>
        </w:rPr>
        <w:t>分枝定界法</w:t>
      </w:r>
    </w:p>
    <w:p w14:paraId="44EE50FB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●</w:t>
      </w:r>
      <w:r>
        <w:rPr>
          <w:sz w:val="24"/>
          <w:szCs w:val="24"/>
        </w:rPr>
        <w:t>割平面法</w:t>
      </w:r>
    </w:p>
    <w:p w14:paraId="511A4210">
      <w:pPr>
        <w:snapToGrid w:val="0"/>
        <w:rPr>
          <w:sz w:val="24"/>
          <w:szCs w:val="24"/>
        </w:rPr>
      </w:pPr>
    </w:p>
    <w:p w14:paraId="211F55B3">
      <w:pPr>
        <w:snapToGrid w:val="0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5</w:t>
      </w:r>
      <w:r>
        <w:rPr>
          <w:rFonts w:hint="eastAsia"/>
          <w:b/>
          <w:sz w:val="28"/>
          <w:szCs w:val="28"/>
        </w:rPr>
        <w:t>目标规划</w:t>
      </w:r>
    </w:p>
    <w:p w14:paraId="79D21BE6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●</w:t>
      </w:r>
      <w:r>
        <w:rPr>
          <w:sz w:val="24"/>
          <w:szCs w:val="24"/>
        </w:rPr>
        <w:t>问题的提出与目标规划的数学模型</w:t>
      </w:r>
    </w:p>
    <w:p w14:paraId="26840578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●</w:t>
      </w:r>
      <w:r>
        <w:rPr>
          <w:sz w:val="24"/>
          <w:szCs w:val="24"/>
        </w:rPr>
        <w:t>目标规划的图解分析法</w:t>
      </w:r>
    </w:p>
    <w:p w14:paraId="55A1F294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●</w:t>
      </w:r>
      <w:r>
        <w:rPr>
          <w:sz w:val="24"/>
          <w:szCs w:val="24"/>
        </w:rPr>
        <w:t>用单纯形法求解目标规划</w:t>
      </w:r>
    </w:p>
    <w:p w14:paraId="697DA715">
      <w:pPr>
        <w:snapToGrid w:val="0"/>
        <w:rPr>
          <w:sz w:val="24"/>
          <w:szCs w:val="24"/>
        </w:rPr>
      </w:pPr>
      <w:r>
        <w:rPr>
          <w:sz w:val="24"/>
          <w:szCs w:val="24"/>
        </w:rPr>
        <w:t>◎求解目标规划的</w:t>
      </w:r>
      <w:r>
        <w:rPr>
          <w:rFonts w:hint="eastAsia"/>
          <w:sz w:val="24"/>
          <w:szCs w:val="24"/>
        </w:rPr>
        <w:t>其他</w:t>
      </w:r>
      <w:r>
        <w:rPr>
          <w:sz w:val="24"/>
          <w:szCs w:val="24"/>
        </w:rPr>
        <w:t>算法</w:t>
      </w:r>
    </w:p>
    <w:p w14:paraId="658EBD5E">
      <w:pPr>
        <w:adjustRightInd w:val="0"/>
        <w:snapToGrid w:val="0"/>
        <w:spacing w:after="50"/>
        <w:outlineLvl w:val="0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6</w:t>
      </w:r>
      <w:r>
        <w:rPr>
          <w:rFonts w:hint="eastAsia"/>
          <w:b/>
          <w:sz w:val="28"/>
          <w:szCs w:val="28"/>
        </w:rPr>
        <w:t>图与网络模型</w:t>
      </w:r>
    </w:p>
    <w:p w14:paraId="0B92F9C8">
      <w:pPr>
        <w:snapToGrid w:val="0"/>
        <w:rPr>
          <w:sz w:val="24"/>
          <w:szCs w:val="24"/>
        </w:rPr>
      </w:pPr>
      <w:r>
        <w:rPr>
          <w:sz w:val="24"/>
          <w:szCs w:val="24"/>
        </w:rPr>
        <w:t>◎图的基本概念与模型</w:t>
      </w:r>
    </w:p>
    <w:p w14:paraId="3A34D1B0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●</w:t>
      </w:r>
      <w:r>
        <w:rPr>
          <w:sz w:val="24"/>
          <w:szCs w:val="24"/>
        </w:rPr>
        <w:t>树图和图的最小部分树</w:t>
      </w:r>
    </w:p>
    <w:p w14:paraId="026F3956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●</w:t>
      </w:r>
      <w:r>
        <w:rPr>
          <w:sz w:val="24"/>
          <w:szCs w:val="24"/>
        </w:rPr>
        <w:t>最短路问题</w:t>
      </w:r>
    </w:p>
    <w:p w14:paraId="0E7723BD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●</w:t>
      </w:r>
      <w:r>
        <w:rPr>
          <w:sz w:val="24"/>
          <w:szCs w:val="24"/>
        </w:rPr>
        <w:t>网络的最大流</w:t>
      </w:r>
    </w:p>
    <w:p w14:paraId="70675158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●</w:t>
      </w:r>
      <w:r>
        <w:rPr>
          <w:sz w:val="24"/>
          <w:szCs w:val="24"/>
        </w:rPr>
        <w:t>最小费用流</w:t>
      </w:r>
    </w:p>
    <w:p w14:paraId="4749A0CA">
      <w:pPr>
        <w:adjustRightInd w:val="0"/>
        <w:snapToGrid w:val="0"/>
        <w:spacing w:after="50"/>
        <w:outlineLvl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7</w:t>
      </w:r>
      <w:r>
        <w:rPr>
          <w:b/>
          <w:sz w:val="28"/>
          <w:szCs w:val="28"/>
        </w:rPr>
        <w:t>计划评审方法和关键路线法</w:t>
      </w:r>
    </w:p>
    <w:p w14:paraId="38481BD9">
      <w:pPr>
        <w:snapToGrid w:val="0"/>
        <w:rPr>
          <w:sz w:val="24"/>
          <w:szCs w:val="24"/>
        </w:rPr>
      </w:pPr>
      <w:r>
        <w:rPr>
          <w:sz w:val="24"/>
          <w:szCs w:val="24"/>
        </w:rPr>
        <w:t>◎PERT网络图</w:t>
      </w:r>
    </w:p>
    <w:p w14:paraId="126EB8AC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●</w:t>
      </w:r>
      <w:r>
        <w:rPr>
          <w:sz w:val="24"/>
          <w:szCs w:val="24"/>
        </w:rPr>
        <w:t>PERT网络图的计算</w:t>
      </w:r>
    </w:p>
    <w:p w14:paraId="44D5FD51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●</w:t>
      </w:r>
      <w:r>
        <w:rPr>
          <w:sz w:val="24"/>
          <w:szCs w:val="24"/>
        </w:rPr>
        <w:t>关键路线和网络计划的优化</w:t>
      </w:r>
    </w:p>
    <w:p w14:paraId="603FAB1B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●</w:t>
      </w:r>
      <w:r>
        <w:rPr>
          <w:sz w:val="24"/>
          <w:szCs w:val="24"/>
        </w:rPr>
        <w:t>完成作业的期望时间和在规定</w:t>
      </w:r>
      <w:r>
        <w:rPr>
          <w:sz w:val="24"/>
          <w:szCs w:val="24"/>
          <w:highlight w:val="none"/>
        </w:rPr>
        <w:t>时间</w:t>
      </w:r>
      <w:r>
        <w:rPr>
          <w:rFonts w:hint="eastAsia"/>
          <w:sz w:val="24"/>
          <w:szCs w:val="24"/>
          <w:highlight w:val="none"/>
          <w:lang w:val="en-US" w:eastAsia="zh-CN"/>
        </w:rPr>
        <w:t>内</w:t>
      </w:r>
      <w:r>
        <w:rPr>
          <w:sz w:val="24"/>
          <w:szCs w:val="24"/>
          <w:highlight w:val="none"/>
        </w:rPr>
        <w:t>实</w:t>
      </w:r>
      <w:r>
        <w:rPr>
          <w:sz w:val="24"/>
          <w:szCs w:val="24"/>
        </w:rPr>
        <w:t>现事件的概率</w:t>
      </w:r>
    </w:p>
    <w:p w14:paraId="06D57F73">
      <w:pPr>
        <w:adjustRightInd w:val="0"/>
        <w:snapToGrid w:val="0"/>
        <w:spacing w:after="50"/>
        <w:outlineLvl w:val="0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8</w:t>
      </w:r>
      <w:r>
        <w:rPr>
          <w:rFonts w:hint="eastAsia"/>
          <w:b/>
          <w:sz w:val="28"/>
          <w:szCs w:val="28"/>
        </w:rPr>
        <w:t>动态规划</w:t>
      </w:r>
    </w:p>
    <w:p w14:paraId="0BF0D2FD">
      <w:pPr>
        <w:snapToGrid w:val="0"/>
        <w:rPr>
          <w:sz w:val="24"/>
          <w:szCs w:val="24"/>
        </w:rPr>
      </w:pPr>
      <w:r>
        <w:rPr>
          <w:sz w:val="24"/>
          <w:szCs w:val="24"/>
        </w:rPr>
        <w:t>◎</w:t>
      </w:r>
      <w:r>
        <w:rPr>
          <w:rFonts w:hint="eastAsia"/>
          <w:sz w:val="24"/>
          <w:szCs w:val="24"/>
        </w:rPr>
        <w:t>多阶段决策问题；</w:t>
      </w:r>
    </w:p>
    <w:p w14:paraId="2630BE62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●</w:t>
      </w:r>
      <w:r>
        <w:rPr>
          <w:sz w:val="24"/>
          <w:szCs w:val="24"/>
        </w:rPr>
        <w:t>最优化原理与动态规划的数学模型</w:t>
      </w:r>
    </w:p>
    <w:p w14:paraId="390DA5BE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●</w:t>
      </w:r>
      <w:r>
        <w:rPr>
          <w:sz w:val="24"/>
          <w:szCs w:val="24"/>
        </w:rPr>
        <w:t>离散确定性动态规划模型的求解</w:t>
      </w:r>
    </w:p>
    <w:p w14:paraId="10E050F6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●</w:t>
      </w:r>
      <w:r>
        <w:rPr>
          <w:sz w:val="24"/>
          <w:szCs w:val="24"/>
        </w:rPr>
        <w:t>离散随机性动态规划模型的求解</w:t>
      </w:r>
    </w:p>
    <w:p w14:paraId="30AC3B87">
      <w:pPr>
        <w:snapToGrid w:val="0"/>
        <w:rPr>
          <w:sz w:val="24"/>
          <w:szCs w:val="24"/>
        </w:rPr>
      </w:pPr>
      <w:r>
        <w:rPr>
          <w:sz w:val="24"/>
          <w:szCs w:val="24"/>
        </w:rPr>
        <w:t>◎一般数学规划模型的动态规划解法</w:t>
      </w:r>
    </w:p>
    <w:p w14:paraId="114AE956">
      <w:pPr>
        <w:snapToGrid w:val="0"/>
        <w:rPr>
          <w:sz w:val="24"/>
          <w:szCs w:val="24"/>
        </w:rPr>
      </w:pPr>
      <w:r>
        <w:rPr>
          <w:sz w:val="24"/>
          <w:szCs w:val="24"/>
        </w:rPr>
        <w:t>○</w:t>
      </w:r>
      <w:r>
        <w:rPr>
          <w:rFonts w:hint="eastAsia"/>
          <w:sz w:val="24"/>
          <w:szCs w:val="24"/>
        </w:rPr>
        <w:t>动态规划的应用：资源分配问题、背包问题、生产与存储问题等</w:t>
      </w:r>
    </w:p>
    <w:p w14:paraId="21497A28">
      <w:pPr>
        <w:snapToGrid w:val="0"/>
        <w:rPr>
          <w:rFonts w:hint="eastAsia"/>
          <w:sz w:val="24"/>
          <w:szCs w:val="24"/>
        </w:rPr>
      </w:pPr>
      <w:r>
        <w:rPr>
          <w:b/>
          <w:sz w:val="28"/>
          <w:szCs w:val="28"/>
        </w:rPr>
        <w:t>9</w:t>
      </w:r>
      <w:r>
        <w:rPr>
          <w:rFonts w:hint="eastAsia"/>
          <w:b/>
          <w:sz w:val="28"/>
          <w:szCs w:val="28"/>
        </w:rPr>
        <w:t>存储论</w:t>
      </w:r>
    </w:p>
    <w:p w14:paraId="41448A38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●</w:t>
      </w:r>
      <w:r>
        <w:rPr>
          <w:sz w:val="24"/>
          <w:szCs w:val="24"/>
        </w:rPr>
        <w:t>经济订货批量的存储模型</w:t>
      </w:r>
    </w:p>
    <w:p w14:paraId="06549263">
      <w:pPr>
        <w:snapToGrid w:val="0"/>
        <w:rPr>
          <w:sz w:val="24"/>
          <w:szCs w:val="24"/>
        </w:rPr>
      </w:pPr>
      <w:r>
        <w:rPr>
          <w:sz w:val="24"/>
          <w:szCs w:val="24"/>
        </w:rPr>
        <w:t>◎具有价格折扣优惠的存储模型</w:t>
      </w:r>
    </w:p>
    <w:p w14:paraId="67F14858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●</w:t>
      </w:r>
      <w:r>
        <w:rPr>
          <w:sz w:val="24"/>
          <w:szCs w:val="24"/>
        </w:rPr>
        <w:t>动态的存储模型</w:t>
      </w:r>
    </w:p>
    <w:p w14:paraId="1D3B1C90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●</w:t>
      </w:r>
      <w:r>
        <w:rPr>
          <w:sz w:val="24"/>
          <w:szCs w:val="24"/>
        </w:rPr>
        <w:t>单时期的随机存储模型</w:t>
      </w:r>
    </w:p>
    <w:p w14:paraId="0118EFF0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●</w:t>
      </w:r>
      <w:r>
        <w:rPr>
          <w:sz w:val="24"/>
          <w:szCs w:val="24"/>
        </w:rPr>
        <w:t>多时期的随机存储模型</w:t>
      </w:r>
    </w:p>
    <w:p w14:paraId="03FC3B2E">
      <w:pPr>
        <w:snapToGrid w:val="0"/>
        <w:rPr>
          <w:sz w:val="24"/>
          <w:szCs w:val="24"/>
        </w:rPr>
      </w:pPr>
      <w:r>
        <w:rPr>
          <w:sz w:val="24"/>
          <w:szCs w:val="24"/>
        </w:rPr>
        <w:t>◎确定性的多梯次存储模型</w:t>
      </w:r>
    </w:p>
    <w:p w14:paraId="2BE3D73C">
      <w:pPr>
        <w:snapToGrid w:val="0"/>
        <w:outlineLvl w:val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</w:t>
      </w:r>
      <w:r>
        <w:rPr>
          <w:b/>
          <w:sz w:val="28"/>
          <w:szCs w:val="28"/>
        </w:rPr>
        <w:t>0</w:t>
      </w:r>
      <w:r>
        <w:rPr>
          <w:rFonts w:hint="eastAsia"/>
          <w:b/>
          <w:sz w:val="28"/>
          <w:szCs w:val="28"/>
        </w:rPr>
        <w:t>排队论</w:t>
      </w:r>
    </w:p>
    <w:p w14:paraId="68DC9B91">
      <w:pPr>
        <w:snapToGrid w:val="0"/>
        <w:rPr>
          <w:sz w:val="24"/>
          <w:szCs w:val="24"/>
        </w:rPr>
      </w:pPr>
      <w:r>
        <w:rPr>
          <w:sz w:val="24"/>
          <w:szCs w:val="24"/>
        </w:rPr>
        <w:t>◎排队服务系统的基本概念</w:t>
      </w:r>
    </w:p>
    <w:p w14:paraId="68CA0FF7">
      <w:pPr>
        <w:snapToGrid w:val="0"/>
        <w:rPr>
          <w:sz w:val="24"/>
          <w:szCs w:val="24"/>
        </w:rPr>
      </w:pPr>
      <w:r>
        <w:rPr>
          <w:sz w:val="24"/>
          <w:szCs w:val="24"/>
        </w:rPr>
        <w:t>◎输入与服务时间的分布</w:t>
      </w:r>
    </w:p>
    <w:p w14:paraId="06A70810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●</w:t>
      </w:r>
      <w:r>
        <w:rPr>
          <w:sz w:val="24"/>
          <w:szCs w:val="24"/>
        </w:rPr>
        <w:t>生灭过程</w:t>
      </w:r>
    </w:p>
    <w:p w14:paraId="42C51DBD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●</w:t>
      </w:r>
      <w:r>
        <w:rPr>
          <w:sz w:val="24"/>
          <w:szCs w:val="24"/>
        </w:rPr>
        <w:t>最简单的排队系统的模型</w:t>
      </w:r>
    </w:p>
    <w:p w14:paraId="033E2DF8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●</w:t>
      </w:r>
      <w:r>
        <w:rPr>
          <w:sz w:val="24"/>
          <w:szCs w:val="24"/>
        </w:rPr>
        <w:t>M／C／1的排队系统</w:t>
      </w:r>
    </w:p>
    <w:p w14:paraId="59B0064B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●</w:t>
      </w:r>
      <w:r>
        <w:rPr>
          <w:sz w:val="24"/>
          <w:szCs w:val="24"/>
        </w:rPr>
        <w:t>服务机构串联的排队系统</w:t>
      </w:r>
    </w:p>
    <w:p w14:paraId="10ECD030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●</w:t>
      </w:r>
      <w:r>
        <w:rPr>
          <w:sz w:val="24"/>
          <w:szCs w:val="24"/>
        </w:rPr>
        <w:t>具有优先服务权的排队模型</w:t>
      </w:r>
    </w:p>
    <w:p w14:paraId="33F075D5">
      <w:pPr>
        <w:snapToGrid w:val="0"/>
        <w:rPr>
          <w:sz w:val="24"/>
          <w:szCs w:val="24"/>
        </w:rPr>
      </w:pPr>
      <w:r>
        <w:rPr>
          <w:sz w:val="24"/>
          <w:szCs w:val="24"/>
        </w:rPr>
        <w:t>◎排队决策模型</w:t>
      </w:r>
    </w:p>
    <w:p w14:paraId="0923656E">
      <w:pPr>
        <w:snapToGrid w:val="0"/>
        <w:rPr>
          <w:sz w:val="24"/>
          <w:szCs w:val="24"/>
        </w:rPr>
      </w:pPr>
      <w:r>
        <w:rPr>
          <w:rFonts w:hint="eastAsia"/>
          <w:b/>
          <w:sz w:val="28"/>
          <w:szCs w:val="28"/>
        </w:rPr>
        <w:t>1</w:t>
      </w:r>
      <w:r>
        <w:rPr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决策分析</w:t>
      </w:r>
    </w:p>
    <w:p w14:paraId="25A48C51">
      <w:pPr>
        <w:snapToGrid w:val="0"/>
        <w:rPr>
          <w:sz w:val="24"/>
          <w:szCs w:val="24"/>
        </w:rPr>
      </w:pPr>
      <w:r>
        <w:rPr>
          <w:sz w:val="24"/>
          <w:szCs w:val="24"/>
        </w:rPr>
        <w:t>◎</w:t>
      </w:r>
      <w:r>
        <w:rPr>
          <w:rFonts w:hint="eastAsia"/>
          <w:sz w:val="24"/>
          <w:szCs w:val="24"/>
        </w:rPr>
        <w:t>决策的基本概念和要素</w:t>
      </w:r>
    </w:p>
    <w:p w14:paraId="4B530AED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●</w:t>
      </w:r>
      <w:r>
        <w:rPr>
          <w:sz w:val="24"/>
          <w:szCs w:val="24"/>
        </w:rPr>
        <w:t>不确定型的决策分析</w:t>
      </w:r>
    </w:p>
    <w:p w14:paraId="0C0E3446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●</w:t>
      </w:r>
      <w:r>
        <w:rPr>
          <w:sz w:val="24"/>
          <w:szCs w:val="24"/>
        </w:rPr>
        <w:t xml:space="preserve"> 风险情况下的决策</w:t>
      </w:r>
    </w:p>
    <w:p w14:paraId="4C4C54FD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●</w:t>
      </w:r>
      <w:r>
        <w:rPr>
          <w:sz w:val="24"/>
          <w:szCs w:val="24"/>
        </w:rPr>
        <w:t xml:space="preserve"> 贝叶斯(Baycs)决策</w:t>
      </w:r>
    </w:p>
    <w:p w14:paraId="70B7A4AD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●</w:t>
      </w:r>
      <w:r>
        <w:rPr>
          <w:sz w:val="24"/>
          <w:szCs w:val="24"/>
        </w:rPr>
        <w:t>决策分析中的效用度量</w:t>
      </w:r>
    </w:p>
    <w:p w14:paraId="620EAAAE">
      <w:pPr>
        <w:snapToGrid w:val="0"/>
        <w:rPr>
          <w:sz w:val="24"/>
          <w:szCs w:val="24"/>
        </w:rPr>
      </w:pPr>
      <w:r>
        <w:rPr>
          <w:sz w:val="24"/>
          <w:szCs w:val="24"/>
        </w:rPr>
        <w:t>○ 层次分析法</w:t>
      </w:r>
    </w:p>
    <w:p w14:paraId="313C541E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●</w:t>
      </w:r>
      <w:r>
        <w:rPr>
          <w:sz w:val="24"/>
          <w:szCs w:val="24"/>
        </w:rPr>
        <w:t xml:space="preserve"> 多目标决策</w:t>
      </w:r>
    </w:p>
    <w:p w14:paraId="41EE1B8C">
      <w:pPr>
        <w:snapToGrid w:val="0"/>
        <w:rPr>
          <w:sz w:val="24"/>
          <w:szCs w:val="24"/>
        </w:rPr>
      </w:pPr>
      <w:r>
        <w:rPr>
          <w:sz w:val="24"/>
          <w:szCs w:val="24"/>
        </w:rPr>
        <w:t>◎群决策中的两种常用方法</w:t>
      </w:r>
    </w:p>
    <w:p w14:paraId="2D2B7C5F">
      <w:pPr>
        <w:snapToGrid w:val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</w:t>
      </w:r>
      <w:r>
        <w:rPr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博弈论</w:t>
      </w:r>
    </w:p>
    <w:p w14:paraId="3C3A15A6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●</w:t>
      </w:r>
      <w:r>
        <w:rPr>
          <w:sz w:val="24"/>
          <w:szCs w:val="24"/>
        </w:rPr>
        <w:t>完全信息静态博弈</w:t>
      </w:r>
    </w:p>
    <w:p w14:paraId="03566FE0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●</w:t>
      </w:r>
      <w:r>
        <w:rPr>
          <w:sz w:val="24"/>
          <w:szCs w:val="24"/>
        </w:rPr>
        <w:t>完全信息动态博弈</w:t>
      </w:r>
    </w:p>
    <w:p w14:paraId="26EB3F96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●</w:t>
      </w:r>
      <w:r>
        <w:rPr>
          <w:sz w:val="24"/>
          <w:szCs w:val="24"/>
        </w:rPr>
        <w:t>不完全信息静态博弈</w:t>
      </w:r>
    </w:p>
    <w:p w14:paraId="3A765670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●</w:t>
      </w:r>
      <w:r>
        <w:rPr>
          <w:sz w:val="24"/>
          <w:szCs w:val="24"/>
        </w:rPr>
        <w:t>不完全信息动态博弈</w:t>
      </w:r>
    </w:p>
    <w:p w14:paraId="797F375F">
      <w:pPr>
        <w:snapToGrid w:val="0"/>
        <w:rPr>
          <w:rFonts w:hint="eastAsia"/>
          <w:sz w:val="24"/>
          <w:szCs w:val="24"/>
        </w:rPr>
      </w:pPr>
      <w:r>
        <w:rPr>
          <w:sz w:val="24"/>
          <w:szCs w:val="24"/>
        </w:rPr>
        <w:t>○冲突分析</w:t>
      </w:r>
    </w:p>
    <w:p w14:paraId="0674AF25">
      <w:pPr>
        <w:snapToGrid w:val="0"/>
        <w:rPr>
          <w:rFonts w:hint="eastAsia"/>
          <w:sz w:val="24"/>
          <w:szCs w:val="24"/>
        </w:rPr>
      </w:pPr>
    </w:p>
    <w:p w14:paraId="2F6BFFEB">
      <w:pPr>
        <w:snapToGrid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参阅：胡运权</w:t>
      </w:r>
      <w:r>
        <w:rPr>
          <w:sz w:val="24"/>
          <w:szCs w:val="24"/>
        </w:rPr>
        <w:t>主编.</w:t>
      </w:r>
      <w:r>
        <w:rPr>
          <w:rFonts w:hint="eastAsia"/>
          <w:sz w:val="24"/>
          <w:szCs w:val="24"/>
        </w:rPr>
        <w:t>运筹学基础及应用（第七版）</w:t>
      </w:r>
      <w:r>
        <w:rPr>
          <w:sz w:val="24"/>
          <w:szCs w:val="24"/>
        </w:rPr>
        <w:t xml:space="preserve">. </w:t>
      </w:r>
      <w:r>
        <w:rPr>
          <w:rFonts w:hint="eastAsia"/>
          <w:sz w:val="24"/>
          <w:szCs w:val="24"/>
        </w:rPr>
        <w:t>高等教育</w:t>
      </w:r>
      <w:r>
        <w:rPr>
          <w:sz w:val="24"/>
          <w:szCs w:val="24"/>
        </w:rPr>
        <w:t>出版社</w:t>
      </w:r>
      <w:r>
        <w:rPr>
          <w:rFonts w:hint="eastAsia"/>
          <w:sz w:val="24"/>
          <w:szCs w:val="24"/>
        </w:rPr>
        <w:t>，2</w:t>
      </w:r>
      <w:r>
        <w:rPr>
          <w:sz w:val="24"/>
          <w:szCs w:val="24"/>
        </w:rPr>
        <w:t>021</w:t>
      </w:r>
      <w:r>
        <w:rPr>
          <w:rFonts w:hint="eastAsia"/>
          <w:sz w:val="24"/>
          <w:szCs w:val="24"/>
        </w:rPr>
        <w:t>年3月</w:t>
      </w:r>
    </w:p>
    <w:sectPr>
      <w:pgSz w:w="11904" w:h="16838"/>
      <w:pgMar w:top="993" w:right="989" w:bottom="851" w:left="993" w:header="720" w:footer="720" w:gutter="0"/>
      <w:cols w:space="720" w:num="1"/>
      <w:rtlGutter w:val="1"/>
      <w:docGrid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6" w:lineRule="auto"/>
      </w:pPr>
      <w:r>
        <w:separator/>
      </w:r>
    </w:p>
  </w:footnote>
  <w:footnote w:type="continuationSeparator" w:id="1">
    <w:p>
      <w:pPr>
        <w:spacing w:before="0" w:after="0" w:line="26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isplayHorizontalDrawingGridEvery w:val="1"/>
  <w:displayVerticalDrawingGridEvery w:val="1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5MmIxNjAyM2JiZWI4MWM3ODllYzJkMGM0YjdhOGUifQ=="/>
  </w:docVars>
  <w:rsids>
    <w:rsidRoot w:val="00172A27"/>
    <w:rsid w:val="000277E0"/>
    <w:rsid w:val="00090DE2"/>
    <w:rsid w:val="00132436"/>
    <w:rsid w:val="00141345"/>
    <w:rsid w:val="001F2F3A"/>
    <w:rsid w:val="00267328"/>
    <w:rsid w:val="00432BE2"/>
    <w:rsid w:val="0043662E"/>
    <w:rsid w:val="004C4A6F"/>
    <w:rsid w:val="00531EFB"/>
    <w:rsid w:val="00546632"/>
    <w:rsid w:val="00597DBF"/>
    <w:rsid w:val="005E41D2"/>
    <w:rsid w:val="00665B77"/>
    <w:rsid w:val="006F56AC"/>
    <w:rsid w:val="00731738"/>
    <w:rsid w:val="007E2CAC"/>
    <w:rsid w:val="007F4640"/>
    <w:rsid w:val="0084746E"/>
    <w:rsid w:val="00856103"/>
    <w:rsid w:val="008C760A"/>
    <w:rsid w:val="008E404F"/>
    <w:rsid w:val="009636D5"/>
    <w:rsid w:val="009B678F"/>
    <w:rsid w:val="00AB02FF"/>
    <w:rsid w:val="00BB1B51"/>
    <w:rsid w:val="00C307B6"/>
    <w:rsid w:val="00C73929"/>
    <w:rsid w:val="00C77DBC"/>
    <w:rsid w:val="00DC515C"/>
    <w:rsid w:val="00E51D16"/>
    <w:rsid w:val="00E712DF"/>
    <w:rsid w:val="00EA1F6F"/>
    <w:rsid w:val="00EB5CA5"/>
    <w:rsid w:val="00EF5FF1"/>
    <w:rsid w:val="00F65A35"/>
    <w:rsid w:val="00F91706"/>
    <w:rsid w:val="00F97015"/>
    <w:rsid w:val="00FE7089"/>
    <w:rsid w:val="0BB550E9"/>
    <w:rsid w:val="3AFA28BB"/>
    <w:rsid w:val="6B8E603E"/>
    <w:rsid w:val="6CC71E06"/>
    <w:rsid w:val="75A71F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1" w:name="heading 2"/>
    <w:lsdException w:qFormat="1" w:uiPriority="1" w:name="heading 3"/>
    <w:lsdException w:qFormat="1" w:uiPriority="1" w:name="heading 4"/>
    <w:lsdException w:qFormat="1" w:uiPriority="1" w:name="heading 5"/>
    <w:lsdException w:qFormat="1" w:uiPriority="1" w:name="heading 6"/>
    <w:lsdException w:qFormat="1" w:uiPriority="1" w:name="heading 7"/>
    <w:lsdException w:qFormat="1" w:uiPriority="1" w:name="heading 8"/>
    <w:lsdException w:qFormat="1" w:uiPriority="1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1" w:name="toc 1"/>
    <w:lsdException w:uiPriority="1" w:name="toc 2"/>
    <w:lsdException w:uiPriority="1" w:name="toc 3"/>
    <w:lsdException w:uiPriority="1" w:name="toc 4"/>
    <w:lsdException w:uiPriority="1" w:name="toc 5"/>
    <w:lsdException w:uiPriority="1" w:name="toc 6"/>
    <w:lsdException w:uiPriority="1" w:name="toc 7"/>
    <w:lsdException w:uiPriority="1" w:name="toc 8"/>
    <w:lsdException w:uiPriority="1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1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1" w:semiHidden="0" w:name="Strong"/>
    <w:lsdException w:qFormat="1" w:unhideWhenUsed="0" w:uiPriority="1" w:semiHidden="0" w:name="Emphasis"/>
    <w:lsdException w:uiPriority="0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99" w:semiHidden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1" w:name="Table Simple 1"/>
    <w:lsdException w:uiPriority="1" w:name="Table Simple 2"/>
    <w:lsdException w:uiPriority="1" w:name="Table Simple 3"/>
    <w:lsdException w:uiPriority="1" w:name="Table Classic 1"/>
    <w:lsdException w:uiPriority="1" w:name="Table Classic 2"/>
    <w:lsdException w:uiPriority="1" w:name="Table Classic 3"/>
    <w:lsdException w:uiPriority="1" w:name="Table Classic 4"/>
    <w:lsdException w:uiPriority="1" w:name="Table Colorful 1"/>
    <w:lsdException w:uiPriority="1" w:name="Table Colorful 2"/>
    <w:lsdException w:uiPriority="1" w:name="Table Colorful 3"/>
    <w:lsdException w:uiPriority="1" w:name="Table Columns 1"/>
    <w:lsdException w:uiPriority="1" w:name="Table Columns 2"/>
    <w:lsdException w:uiPriority="1" w:name="Table Columns 3"/>
    <w:lsdException w:uiPriority="1" w:name="Table Columns 4"/>
    <w:lsdException w:uiPriority="1" w:name="Table Columns 5"/>
    <w:lsdException w:uiPriority="1" w:name="Table Grid 1"/>
    <w:lsdException w:uiPriority="1" w:name="Table Grid 2"/>
    <w:lsdException w:uiPriority="1" w:name="Table Grid 3"/>
    <w:lsdException w:uiPriority="1" w:name="Table Grid 4"/>
    <w:lsdException w:uiPriority="1" w:name="Table Grid 5"/>
    <w:lsdException w:uiPriority="1" w:name="Table Grid 6"/>
    <w:lsdException w:uiPriority="1" w:name="Table Grid 7"/>
    <w:lsdException w:uiPriority="1" w:name="Table Grid 8"/>
    <w:lsdException w:uiPriority="1" w:name="Table List 1"/>
    <w:lsdException w:uiPriority="1" w:name="Table List 2"/>
    <w:lsdException w:uiPriority="1" w:name="Table List 3"/>
    <w:lsdException w:uiPriority="1" w:name="Table List 4"/>
    <w:lsdException w:uiPriority="1" w:name="Table List 5"/>
    <w:lsdException w:uiPriority="1" w:name="Table List 6"/>
    <w:lsdException w:uiPriority="1" w:name="Table List 7"/>
    <w:lsdException w:uiPriority="1" w:name="Table List 8"/>
    <w:lsdException w:uiPriority="1" w:name="Table 3D effects 1"/>
    <w:lsdException w:uiPriority="1" w:name="Table 3D effects 2"/>
    <w:lsdException w:uiPriority="1" w:name="Table 3D effects 3"/>
    <w:lsdException w:uiPriority="1" w:name="Table Contemporary"/>
    <w:lsdException w:uiPriority="1" w:name="Table Elegant"/>
    <w:lsdException w:uiPriority="1" w:name="Table Professional"/>
    <w:lsdException w:uiPriority="1" w:name="Table Subtle 1"/>
    <w:lsdException w:uiPriority="1" w:name="Table Subtle 2"/>
    <w:lsdException w:uiPriority="1" w:name="Table Web 1"/>
    <w:lsdException w:uiPriority="1" w:name="Table Web 2"/>
    <w:lsdException w:uiPriority="1" w:name="Table Web 3"/>
    <w:lsdException w:uiPriority="0" w:name="Balloon Text"/>
    <w:lsdException w:uiPriority="1" w:name="Table Grid"/>
    <w:lsdException w:uiPriority="1" w:name="Table Theme"/>
    <w:lsdException w:unhideWhenUsed="0" w:uiPriority="1" w:semiHidden="0" w:name="Light Shading"/>
    <w:lsdException w:unhideWhenUsed="0" w:uiPriority="1" w:semiHidden="0" w:name="Light List"/>
    <w:lsdException w:unhideWhenUsed="0" w:uiPriority="1" w:semiHidden="0" w:name="Light Grid"/>
    <w:lsdException w:unhideWhenUsed="0" w:uiPriority="1" w:semiHidden="0" w:name="Medium Shading 1"/>
    <w:lsdException w:unhideWhenUsed="0" w:uiPriority="1" w:semiHidden="0" w:name="Medium Shading 2"/>
    <w:lsdException w:unhideWhenUsed="0" w:uiPriority="1" w:semiHidden="0" w:name="Medium List 1"/>
    <w:lsdException w:unhideWhenUsed="0" w:uiPriority="1" w:semiHidden="0" w:name="Medium List 2"/>
    <w:lsdException w:unhideWhenUsed="0" w:uiPriority="1" w:semiHidden="0" w:name="Medium Grid 1"/>
    <w:lsdException w:unhideWhenUsed="0" w:uiPriority="1" w:semiHidden="0" w:name="Medium Grid 2"/>
    <w:lsdException w:unhideWhenUsed="0" w:uiPriority="1" w:semiHidden="0" w:name="Medium Grid 3"/>
    <w:lsdException w:unhideWhenUsed="0" w:uiPriority="1" w:semiHidden="0" w:name="Dark List"/>
    <w:lsdException w:unhideWhenUsed="0" w:uiPriority="1" w:semiHidden="0" w:name="Colorful Shading"/>
    <w:lsdException w:unhideWhenUsed="0" w:uiPriority="1" w:semiHidden="0" w:name="Colorful List"/>
    <w:lsdException w:unhideWhenUsed="0" w:uiPriority="1" w:semiHidden="0" w:name="Colorful Grid"/>
    <w:lsdException w:unhideWhenUsed="0" w:uiPriority="1" w:semiHidden="0" w:name="Light Shading Accent 1"/>
    <w:lsdException w:unhideWhenUsed="0" w:uiPriority="1" w:semiHidden="0" w:name="Light List Accent 1"/>
    <w:lsdException w:unhideWhenUsed="0" w:uiPriority="1" w:semiHidden="0" w:name="Light Grid Accent 1"/>
    <w:lsdException w:unhideWhenUsed="0" w:uiPriority="1" w:semiHidden="0" w:name="Medium Shading 1 Accent 1"/>
    <w:lsdException w:unhideWhenUsed="0" w:uiPriority="1" w:semiHidden="0" w:name="Medium Shading 2 Accent 1"/>
    <w:lsdException w:unhideWhenUsed="0" w:uiPriority="1" w:semiHidden="0" w:name="Medium List 1 Accent 1"/>
    <w:lsdException w:unhideWhenUsed="0" w:uiPriority="1" w:semiHidden="0" w:name="Medium List 2 Accent 1"/>
    <w:lsdException w:unhideWhenUsed="0" w:uiPriority="1" w:semiHidden="0" w:name="Medium Grid 1 Accent 1"/>
    <w:lsdException w:unhideWhenUsed="0" w:uiPriority="1" w:semiHidden="0" w:name="Medium Grid 2 Accent 1"/>
    <w:lsdException w:unhideWhenUsed="0" w:uiPriority="1" w:semiHidden="0" w:name="Medium Grid 3 Accent 1"/>
    <w:lsdException w:unhideWhenUsed="0" w:uiPriority="1" w:semiHidden="0" w:name="Dark List Accent 1"/>
    <w:lsdException w:unhideWhenUsed="0" w:uiPriority="1" w:semiHidden="0" w:name="Colorful Shading Accent 1"/>
    <w:lsdException w:unhideWhenUsed="0" w:uiPriority="1" w:semiHidden="0" w:name="Colorful List Accent 1"/>
    <w:lsdException w:unhideWhenUsed="0" w:uiPriority="1" w:semiHidden="0" w:name="Colorful Grid Accent 1"/>
    <w:lsdException w:unhideWhenUsed="0" w:uiPriority="1" w:semiHidden="0" w:name="Light Shading Accent 2"/>
    <w:lsdException w:unhideWhenUsed="0" w:uiPriority="1" w:semiHidden="0" w:name="Light List Accent 2"/>
    <w:lsdException w:unhideWhenUsed="0" w:uiPriority="1" w:semiHidden="0" w:name="Light Grid Accent 2"/>
    <w:lsdException w:unhideWhenUsed="0" w:uiPriority="1" w:semiHidden="0" w:name="Medium Shading 1 Accent 2"/>
    <w:lsdException w:unhideWhenUsed="0" w:uiPriority="1" w:semiHidden="0" w:name="Medium Shading 2 Accent 2"/>
    <w:lsdException w:unhideWhenUsed="0" w:uiPriority="1" w:semiHidden="0" w:name="Medium List 1 Accent 2"/>
    <w:lsdException w:unhideWhenUsed="0" w:uiPriority="1" w:semiHidden="0" w:name="Medium List 2 Accent 2"/>
    <w:lsdException w:unhideWhenUsed="0" w:uiPriority="1" w:semiHidden="0" w:name="Medium Grid 1 Accent 2"/>
    <w:lsdException w:unhideWhenUsed="0" w:uiPriority="1" w:semiHidden="0" w:name="Medium Grid 2 Accent 2"/>
    <w:lsdException w:unhideWhenUsed="0" w:uiPriority="1" w:semiHidden="0" w:name="Medium Grid 3 Accent 2"/>
    <w:lsdException w:unhideWhenUsed="0" w:uiPriority="1" w:semiHidden="0" w:name="Dark List Accent 2"/>
    <w:lsdException w:unhideWhenUsed="0" w:uiPriority="1" w:semiHidden="0" w:name="Colorful Shading Accent 2"/>
    <w:lsdException w:unhideWhenUsed="0" w:uiPriority="1" w:semiHidden="0" w:name="Colorful List Accent 2"/>
    <w:lsdException w:unhideWhenUsed="0" w:uiPriority="1" w:semiHidden="0" w:name="Colorful Grid Accent 2"/>
    <w:lsdException w:unhideWhenUsed="0" w:uiPriority="1" w:semiHidden="0" w:name="Light Shading Accent 3"/>
    <w:lsdException w:unhideWhenUsed="0" w:uiPriority="1" w:semiHidden="0" w:name="Light List Accent 3"/>
    <w:lsdException w:unhideWhenUsed="0" w:uiPriority="1" w:semiHidden="0" w:name="Light Grid Accent 3"/>
    <w:lsdException w:unhideWhenUsed="0" w:uiPriority="1" w:semiHidden="0" w:name="Medium Shading 1 Accent 3"/>
    <w:lsdException w:unhideWhenUsed="0" w:uiPriority="1" w:semiHidden="0" w:name="Medium Shading 2 Accent 3"/>
    <w:lsdException w:unhideWhenUsed="0" w:uiPriority="1" w:semiHidden="0" w:name="Medium List 1 Accent 3"/>
    <w:lsdException w:unhideWhenUsed="0" w:uiPriority="1" w:semiHidden="0" w:name="Medium List 2 Accent 3"/>
    <w:lsdException w:unhideWhenUsed="0" w:uiPriority="1" w:semiHidden="0" w:name="Medium Grid 1 Accent 3"/>
    <w:lsdException w:unhideWhenUsed="0" w:uiPriority="1" w:semiHidden="0" w:name="Medium Grid 2 Accent 3"/>
    <w:lsdException w:unhideWhenUsed="0" w:uiPriority="1" w:semiHidden="0" w:name="Medium Grid 3 Accent 3"/>
    <w:lsdException w:unhideWhenUsed="0" w:uiPriority="1" w:semiHidden="0" w:name="Dark List Accent 3"/>
    <w:lsdException w:unhideWhenUsed="0" w:uiPriority="1" w:semiHidden="0" w:name="Colorful Shading Accent 3"/>
    <w:lsdException w:unhideWhenUsed="0" w:uiPriority="1" w:semiHidden="0" w:name="Colorful List Accent 3"/>
    <w:lsdException w:unhideWhenUsed="0" w:uiPriority="1" w:semiHidden="0" w:name="Colorful Grid Accent 3"/>
    <w:lsdException w:unhideWhenUsed="0" w:uiPriority="1" w:semiHidden="0" w:name="Light Shading Accent 4"/>
    <w:lsdException w:unhideWhenUsed="0" w:uiPriority="1" w:semiHidden="0" w:name="Light List Accent 4"/>
    <w:lsdException w:unhideWhenUsed="0" w:uiPriority="1" w:semiHidden="0" w:name="Light Grid Accent 4"/>
    <w:lsdException w:unhideWhenUsed="0" w:uiPriority="1" w:semiHidden="0" w:name="Medium Shading 1 Accent 4"/>
    <w:lsdException w:unhideWhenUsed="0" w:uiPriority="1" w:semiHidden="0" w:name="Medium Shading 2 Accent 4"/>
    <w:lsdException w:unhideWhenUsed="0" w:uiPriority="1" w:semiHidden="0" w:name="Medium List 1 Accent 4"/>
    <w:lsdException w:unhideWhenUsed="0" w:uiPriority="1" w:semiHidden="0" w:name="Medium List 2 Accent 4"/>
    <w:lsdException w:unhideWhenUsed="0" w:uiPriority="1" w:semiHidden="0" w:name="Medium Grid 1 Accent 4"/>
    <w:lsdException w:unhideWhenUsed="0" w:uiPriority="1" w:semiHidden="0" w:name="Medium Grid 2 Accent 4"/>
    <w:lsdException w:unhideWhenUsed="0" w:uiPriority="1" w:semiHidden="0" w:name="Medium Grid 3 Accent 4"/>
    <w:lsdException w:unhideWhenUsed="0" w:uiPriority="1" w:semiHidden="0" w:name="Dark List Accent 4"/>
    <w:lsdException w:unhideWhenUsed="0" w:uiPriority="1" w:semiHidden="0" w:name="Colorful Shading Accent 4"/>
    <w:lsdException w:unhideWhenUsed="0" w:uiPriority="1" w:semiHidden="0" w:name="Colorful List Accent 4"/>
    <w:lsdException w:unhideWhenUsed="0" w:uiPriority="1" w:semiHidden="0" w:name="Colorful Grid Accent 4"/>
    <w:lsdException w:unhideWhenUsed="0" w:uiPriority="1" w:semiHidden="0" w:name="Light Shading Accent 5"/>
    <w:lsdException w:unhideWhenUsed="0" w:uiPriority="1" w:semiHidden="0" w:name="Light List Accent 5"/>
    <w:lsdException w:unhideWhenUsed="0" w:uiPriority="1" w:semiHidden="0" w:name="Light Grid Accent 5"/>
    <w:lsdException w:unhideWhenUsed="0" w:uiPriority="1" w:semiHidden="0" w:name="Medium Shading 1 Accent 5"/>
    <w:lsdException w:unhideWhenUsed="0" w:uiPriority="1" w:semiHidden="0" w:name="Medium Shading 2 Accent 5"/>
    <w:lsdException w:unhideWhenUsed="0" w:uiPriority="1" w:semiHidden="0" w:name="Medium List 1 Accent 5"/>
    <w:lsdException w:unhideWhenUsed="0" w:uiPriority="1" w:semiHidden="0" w:name="Medium List 2 Accent 5"/>
    <w:lsdException w:unhideWhenUsed="0" w:uiPriority="1" w:semiHidden="0" w:name="Medium Grid 1 Accent 5"/>
    <w:lsdException w:unhideWhenUsed="0" w:uiPriority="1" w:semiHidden="0" w:name="Medium Grid 2 Accent 5"/>
    <w:lsdException w:unhideWhenUsed="0" w:uiPriority="1" w:semiHidden="0" w:name="Medium Grid 3 Accent 5"/>
    <w:lsdException w:unhideWhenUsed="0" w:uiPriority="1" w:semiHidden="0" w:name="Dark List Accent 5"/>
    <w:lsdException w:unhideWhenUsed="0" w:uiPriority="1" w:semiHidden="0" w:name="Colorful Shading Accent 5"/>
    <w:lsdException w:unhideWhenUsed="0" w:uiPriority="1" w:semiHidden="0" w:name="Colorful List Accent 5"/>
    <w:lsdException w:unhideWhenUsed="0" w:uiPriority="1" w:semiHidden="0" w:name="Colorful Grid Accent 5"/>
    <w:lsdException w:unhideWhenUsed="0" w:uiPriority="1" w:semiHidden="0" w:name="Light Shading Accent 6"/>
    <w:lsdException w:unhideWhenUsed="0" w:uiPriority="1" w:semiHidden="0" w:name="Light List Accent 6"/>
    <w:lsdException w:unhideWhenUsed="0" w:uiPriority="1" w:semiHidden="0" w:name="Light Grid Accent 6"/>
    <w:lsdException w:unhideWhenUsed="0" w:uiPriority="1" w:semiHidden="0" w:name="Medium Shading 1 Accent 6"/>
    <w:lsdException w:unhideWhenUsed="0" w:uiPriority="1" w:semiHidden="0" w:name="Medium Shading 2 Accent 6"/>
    <w:lsdException w:unhideWhenUsed="0" w:uiPriority="1" w:semiHidden="0" w:name="Medium List 1 Accent 6"/>
    <w:lsdException w:unhideWhenUsed="0" w:uiPriority="1" w:semiHidden="0" w:name="Medium List 2 Accent 6"/>
    <w:lsdException w:unhideWhenUsed="0" w:uiPriority="1" w:semiHidden="0" w:name="Medium Grid 1 Accent 6"/>
    <w:lsdException w:unhideWhenUsed="0" w:uiPriority="1" w:semiHidden="0" w:name="Medium Grid 2 Accent 6"/>
    <w:lsdException w:unhideWhenUsed="0" w:uiPriority="1" w:semiHidden="0" w:name="Medium Grid 3 Accent 6"/>
    <w:lsdException w:unhideWhenUsed="0" w:uiPriority="1" w:semiHidden="0" w:name="Dark List Accent 6"/>
    <w:lsdException w:unhideWhenUsed="0" w:uiPriority="1" w:semiHidden="0" w:name="Colorful Shading Accent 6"/>
    <w:lsdException w:unhideWhenUsed="0" w:uiPriority="1" w:semiHidden="0" w:name="Colorful List Accent 6"/>
    <w:lsdException w:unhideWhenUsed="0" w:uiPriority="1" w:semiHidden="0" w:name="Colorful Grid Accent 6"/>
  </w:latentStyles>
  <w:style w:type="paragraph" w:default="1" w:styleId="1">
    <w:name w:val="Normal"/>
    <w:qFormat/>
    <w:uiPriority w:val="0"/>
    <w:pPr>
      <w:spacing w:after="5" w:line="266" w:lineRule="auto"/>
      <w:ind w:left="423" w:right="894"/>
    </w:pPr>
    <w:rPr>
      <w:rFonts w:ascii="宋体" w:hAnsi="宋体" w:cs="宋体"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9"/>
    <w:qFormat/>
    <w:uiPriority w:val="0"/>
    <w:pPr>
      <w:keepNext/>
      <w:keepLines/>
      <w:spacing w:after="215" w:line="259" w:lineRule="auto"/>
      <w:ind w:left="10" w:right="115" w:hanging="10"/>
      <w:jc w:val="center"/>
      <w:outlineLvl w:val="0"/>
    </w:pPr>
    <w:rPr>
      <w:rFonts w:ascii="楷体" w:hAnsi="楷体" w:eastAsia="楷体"/>
      <w:color w:val="000000"/>
      <w:sz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0"/>
    <w:unhideWhenUsed/>
    <w:uiPriority w:val="0"/>
    <w:rPr>
      <w:rFonts w:cs="Times New Roman"/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rFonts w:cs="Times New Roman"/>
      <w:kern w:val="0"/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cs="Times New Roman"/>
      <w:kern w:val="0"/>
      <w:sz w:val="18"/>
      <w:szCs w:val="18"/>
    </w:rPr>
  </w:style>
  <w:style w:type="paragraph" w:styleId="6">
    <w:name w:val="HTML Preformatted"/>
    <w:basedOn w:val="1"/>
    <w:link w:val="13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/>
    </w:pPr>
    <w:rPr>
      <w:color w:val="auto"/>
      <w:kern w:val="0"/>
      <w:sz w:val="24"/>
      <w:szCs w:val="24"/>
    </w:rPr>
  </w:style>
  <w:style w:type="character" w:customStyle="1" w:styleId="9">
    <w:name w:val="标题 1 字符"/>
    <w:link w:val="2"/>
    <w:uiPriority w:val="0"/>
    <w:rPr>
      <w:rFonts w:ascii="楷体" w:hAnsi="楷体" w:eastAsia="楷体"/>
      <w:color w:val="000000"/>
      <w:sz w:val="24"/>
      <w:lang w:bidi="ar-SA"/>
    </w:rPr>
  </w:style>
  <w:style w:type="character" w:customStyle="1" w:styleId="10">
    <w:name w:val="文档结构图 字符"/>
    <w:link w:val="3"/>
    <w:semiHidden/>
    <w:uiPriority w:val="0"/>
    <w:rPr>
      <w:rFonts w:ascii="宋体" w:hAnsi="宋体" w:cs="宋体"/>
      <w:color w:val="000000"/>
      <w:kern w:val="2"/>
      <w:sz w:val="18"/>
      <w:szCs w:val="18"/>
    </w:rPr>
  </w:style>
  <w:style w:type="character" w:customStyle="1" w:styleId="11">
    <w:name w:val="页脚 字符"/>
    <w:link w:val="4"/>
    <w:uiPriority w:val="99"/>
    <w:rPr>
      <w:rFonts w:ascii="宋体" w:hAnsi="宋体" w:eastAsia="宋体" w:cs="宋体"/>
      <w:color w:val="000000"/>
      <w:sz w:val="18"/>
      <w:szCs w:val="18"/>
    </w:rPr>
  </w:style>
  <w:style w:type="character" w:customStyle="1" w:styleId="12">
    <w:name w:val="页眉 字符"/>
    <w:link w:val="5"/>
    <w:uiPriority w:val="99"/>
    <w:rPr>
      <w:rFonts w:ascii="宋体" w:hAnsi="宋体" w:eastAsia="宋体" w:cs="宋体"/>
      <w:color w:val="000000"/>
      <w:sz w:val="18"/>
      <w:szCs w:val="18"/>
    </w:rPr>
  </w:style>
  <w:style w:type="character" w:customStyle="1" w:styleId="13">
    <w:name w:val="HTML 预设格式 字符"/>
    <w:link w:val="6"/>
    <w:semiHidden/>
    <w:uiPriority w:val="99"/>
    <w:rPr>
      <w:rFonts w:ascii="宋体" w:hAnsi="宋体" w:cs="宋体"/>
      <w:sz w:val="24"/>
      <w:szCs w:val="24"/>
    </w:rPr>
  </w:style>
  <w:style w:type="character" w:customStyle="1" w:styleId="14">
    <w:name w:val="样式1 Char"/>
    <w:link w:val="15"/>
    <w:uiPriority w:val="0"/>
    <w:rPr>
      <w:rFonts w:ascii="微软雅黑" w:hAnsi="微软雅黑" w:eastAsia="微软雅黑" w:cs="宋体"/>
      <w:b/>
      <w:color w:val="000000"/>
      <w:sz w:val="28"/>
      <w:szCs w:val="24"/>
    </w:rPr>
  </w:style>
  <w:style w:type="paragraph" w:customStyle="1" w:styleId="15">
    <w:name w:val="样式1"/>
    <w:basedOn w:val="1"/>
    <w:link w:val="14"/>
    <w:qFormat/>
    <w:uiPriority w:val="0"/>
    <w:pPr>
      <w:spacing w:after="0" w:line="0" w:lineRule="atLeast"/>
      <w:ind w:left="0" w:right="0"/>
      <w:contextualSpacing/>
    </w:pPr>
    <w:rPr>
      <w:rFonts w:ascii="微软雅黑" w:hAnsi="微软雅黑" w:eastAsia="微软雅黑" w:cs="Times New Roman"/>
      <w:b/>
      <w:kern w:val="0"/>
      <w:sz w:val="28"/>
      <w:szCs w:val="24"/>
    </w:rPr>
  </w:style>
  <w:style w:type="character" w:customStyle="1" w:styleId="16">
    <w:name w:val="Placeholder Text"/>
    <w:semiHidden/>
    <w:uiPriority w:val="99"/>
    <w:rPr>
      <w:color w:val="808080"/>
    </w:rPr>
  </w:style>
  <w:style w:type="paragraph" w:customStyle="1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886</Words>
  <Characters>908</Characters>
  <Lines>7</Lines>
  <Paragraphs>2</Paragraphs>
  <TotalTime>0</TotalTime>
  <ScaleCrop>false</ScaleCrop>
  <LinksUpToDate>false</LinksUpToDate>
  <CharactersWithSpaces>913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2018-07-24T12:58:00Z</dcterms:created>
  <dc:creator>yangyongzhi</dc:creator>
  <cp:lastModifiedBy>vertesyuan</cp:lastModifiedBy>
  <dcterms:modified xsi:type="dcterms:W3CDTF">2024-10-10T06:23:14Z</dcterms:modified>
  <dc:title>2014年数学考研大纲(数学一)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6AF4F1927D7B4951BB4F97353AAECD8F_13</vt:lpwstr>
  </property>
</Properties>
</file>