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4FC17">
      <w:pPr>
        <w:spacing w:line="240" w:lineRule="atLeast"/>
        <w:jc w:val="center"/>
        <w:outlineLvl w:val="0"/>
        <w:rPr>
          <w:rFonts w:hint="eastAsia"/>
          <w:b/>
          <w:bCs/>
          <w:sz w:val="44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drawing>
          <wp:inline distT="0" distB="0" distL="114300" distR="114300">
            <wp:extent cx="797560" cy="664845"/>
            <wp:effectExtent l="0" t="0" r="2540" b="190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</w:rPr>
        <w:t xml:space="preserve">   </w:t>
      </w:r>
      <w:r>
        <w:rPr>
          <w:rFonts w:hint="eastAsia"/>
          <w:b/>
          <w:bCs/>
          <w:sz w:val="44"/>
        </w:rPr>
        <w:t>浙 江 理 工 大 学</w:t>
      </w:r>
    </w:p>
    <w:p w14:paraId="32C838B4">
      <w:pPr>
        <w:spacing w:line="500" w:lineRule="exac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202</w:t>
      </w:r>
      <w:r>
        <w:rPr>
          <w:rFonts w:hint="default"/>
          <w:b/>
          <w:bCs/>
          <w:sz w:val="28"/>
          <w:lang w:val="en-US"/>
        </w:rPr>
        <w:t>5</w:t>
      </w:r>
      <w:r>
        <w:rPr>
          <w:rFonts w:hint="eastAsia"/>
          <w:b/>
          <w:bCs/>
          <w:sz w:val="28"/>
        </w:rPr>
        <w:t>年硕士学位研究生招生考试业务课考试大纲</w:t>
      </w:r>
    </w:p>
    <w:p w14:paraId="46513EFA">
      <w:pPr>
        <w:spacing w:line="500" w:lineRule="exact"/>
        <w:rPr>
          <w:rFonts w:hint="eastAsia" w:ascii="宋体" w:hAnsi="宋体"/>
          <w:b/>
          <w:bCs/>
          <w:sz w:val="24"/>
        </w:rPr>
      </w:pP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b/>
          <w:bCs/>
          <w:sz w:val="28"/>
          <w:u w:val="single"/>
        </w:rPr>
        <w:t xml:space="preserve">考试科目：艺术概论             代码：  711           </w:t>
      </w:r>
      <w:r>
        <w:rPr>
          <w:rFonts w:hint="eastAsia"/>
          <w:b/>
          <w:bCs/>
          <w:u w:val="single"/>
        </w:rPr>
        <w:t xml:space="preserve">             </w:t>
      </w:r>
    </w:p>
    <w:p w14:paraId="6557EC91">
      <w:pPr>
        <w:spacing w:line="400" w:lineRule="exact"/>
        <w:rPr>
          <w:rFonts w:hint="eastAsia" w:ascii="宋体" w:hAnsi="宋体"/>
          <w:b/>
          <w:bCs/>
          <w:sz w:val="24"/>
        </w:rPr>
      </w:pPr>
    </w:p>
    <w:p w14:paraId="7685E79F">
      <w:pPr>
        <w:spacing w:line="40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一、本学科需要掌握的内容、要点和重点：</w:t>
      </w:r>
    </w:p>
    <w:p w14:paraId="2DCF3D44">
      <w:pPr>
        <w:spacing w:line="400" w:lineRule="exact"/>
        <w:ind w:left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1、艺术的审美本质与主要特征</w:t>
      </w:r>
    </w:p>
    <w:p w14:paraId="499DFFBF">
      <w:pPr>
        <w:spacing w:line="400" w:lineRule="exact"/>
        <w:ind w:left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2、艺术起源主要观点</w:t>
      </w:r>
    </w:p>
    <w:p w14:paraId="5F589026">
      <w:pPr>
        <w:spacing w:line="400" w:lineRule="exact"/>
        <w:ind w:left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3、艺术的社会功能</w:t>
      </w:r>
    </w:p>
    <w:p w14:paraId="05FCC782">
      <w:pPr>
        <w:spacing w:line="400" w:lineRule="exact"/>
        <w:ind w:left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4、艺术门类的划分、特征、关系</w:t>
      </w:r>
    </w:p>
    <w:p w14:paraId="284EF835">
      <w:pPr>
        <w:spacing w:line="400" w:lineRule="exact"/>
        <w:ind w:left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5、艺术与哲学、宗教、道德、科学等的关系</w:t>
      </w:r>
    </w:p>
    <w:p w14:paraId="0B870FDA">
      <w:pPr>
        <w:spacing w:line="400" w:lineRule="exact"/>
        <w:ind w:left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6、艺术发展论、创作论、作品论、接受（鉴赏与批评）论</w:t>
      </w:r>
    </w:p>
    <w:p w14:paraId="28AB9B84">
      <w:pPr>
        <w:spacing w:line="40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参考书：</w:t>
      </w:r>
    </w:p>
    <w:p w14:paraId="52A27D44">
      <w:pPr>
        <w:spacing w:line="400" w:lineRule="exact"/>
        <w:ind w:firstLine="352" w:firstLineChars="147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4"/>
        </w:rPr>
        <w:t>（1）</w:t>
      </w:r>
      <w:r>
        <w:rPr>
          <w:rFonts w:hint="eastAsia" w:ascii="宋体" w:hAnsi="宋体"/>
          <w:sz w:val="24"/>
        </w:rPr>
        <w:t>彭吉象《艺术学概论》（第5版），北京大学出版社，2019年。</w:t>
      </w:r>
    </w:p>
    <w:p w14:paraId="15C48CE6">
      <w:pPr>
        <w:spacing w:line="400" w:lineRule="exact"/>
        <w:ind w:firstLine="352" w:firstLineChars="147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4"/>
        </w:rPr>
        <w:t>（2）</w:t>
      </w:r>
      <w:r>
        <w:rPr>
          <w:rFonts w:hint="eastAsia" w:ascii="宋体" w:hAnsi="宋体"/>
          <w:sz w:val="24"/>
        </w:rPr>
        <w:t>王一川《艺术学原理》（第3版），北京师范大学出版社，2021年。</w:t>
      </w:r>
    </w:p>
    <w:p w14:paraId="6B16B103">
      <w:pPr>
        <w:spacing w:line="400" w:lineRule="exact"/>
        <w:ind w:left="420"/>
        <w:rPr>
          <w:rFonts w:ascii="宋体" w:hAnsi="宋体"/>
          <w:sz w:val="24"/>
        </w:rPr>
      </w:pPr>
    </w:p>
    <w:p w14:paraId="42CDFFBA">
      <w:pPr>
        <w:spacing w:line="40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二、出题原则</w:t>
      </w:r>
    </w:p>
    <w:p w14:paraId="2AE3C840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考查考生对艺术基础知识（概念、学说、理论）的掌握、理解程度，以及对有关实际问题的分析、解决能力。</w:t>
      </w:r>
    </w:p>
    <w:p w14:paraId="194B7CAB">
      <w:pPr>
        <w:snapToGrid w:val="0"/>
        <w:spacing w:line="400" w:lineRule="exact"/>
        <w:rPr>
          <w:rFonts w:hint="eastAsia" w:ascii="宋体" w:hAnsi="宋体"/>
          <w:b/>
          <w:bCs/>
          <w:sz w:val="24"/>
        </w:rPr>
      </w:pPr>
    </w:p>
    <w:p w14:paraId="3B630815">
      <w:pPr>
        <w:snapToGrid w:val="0"/>
        <w:spacing w:line="4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三、</w:t>
      </w:r>
      <w:r>
        <w:rPr>
          <w:rFonts w:hint="eastAsia" w:ascii="宋体" w:hAnsi="宋体"/>
          <w:b/>
          <w:sz w:val="24"/>
        </w:rPr>
        <w:t>考试形式和试卷结构</w:t>
      </w:r>
    </w:p>
    <w:p w14:paraId="42818484">
      <w:pPr>
        <w:snapToGrid w:val="0"/>
        <w:spacing w:line="40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1、考试形式：闭卷、笔试。</w:t>
      </w:r>
    </w:p>
    <w:p w14:paraId="056A9161">
      <w:pPr>
        <w:snapToGrid w:val="0"/>
        <w:spacing w:line="40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2、考试时间：180分钟。</w:t>
      </w:r>
    </w:p>
    <w:p w14:paraId="422BF735">
      <w:pPr>
        <w:snapToGrid w:val="0"/>
        <w:spacing w:line="40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3、试卷结构：分名词解释、简答题、论述题三种题型，其中名词解释20分、简答题40分、论述题90分，卷面总分150分。</w:t>
      </w:r>
    </w:p>
    <w:p w14:paraId="7E623754">
      <w:pPr>
        <w:snapToGrid w:val="0"/>
        <w:spacing w:line="400" w:lineRule="exact"/>
        <w:rPr>
          <w:rFonts w:hint="eastAsia" w:ascii="宋体" w:hAnsi="宋体"/>
          <w:sz w:val="24"/>
        </w:rPr>
      </w:pPr>
    </w:p>
    <w:p w14:paraId="7EFD8654">
      <w:pPr>
        <w:snapToGrid w:val="0"/>
        <w:spacing w:line="400" w:lineRule="exact"/>
        <w:rPr>
          <w:rFonts w:hint="eastAsia" w:ascii="宋体" w:hAnsi="宋体"/>
          <w:sz w:val="24"/>
        </w:rPr>
      </w:pPr>
    </w:p>
    <w:p w14:paraId="0A388B4B">
      <w:pPr>
        <w:snapToGrid w:val="0"/>
        <w:spacing w:line="400" w:lineRule="exact"/>
        <w:rPr>
          <w:rFonts w:hint="eastAsia" w:ascii="宋体" w:hAnsi="宋体"/>
          <w:sz w:val="24"/>
        </w:rPr>
      </w:pPr>
    </w:p>
    <w:p w14:paraId="53277C7F">
      <w:pPr>
        <w:spacing w:line="500" w:lineRule="exact"/>
        <w:rPr>
          <w:rFonts w:hint="default" w:ascii="宋体" w:hAnsi="宋体" w:eastAsia="宋体"/>
          <w:b/>
          <w:bCs/>
          <w:sz w:val="24"/>
          <w:lang w:val="en-US" w:eastAsia="zh-CN"/>
        </w:rPr>
        <w:sectPr>
          <w:headerReference r:id="rId3" w:type="default"/>
          <w:footerReference r:id="rId4" w:type="default"/>
          <w:pgSz w:w="11907" w:h="16839"/>
          <w:pgMar w:top="737" w:right="851" w:bottom="737" w:left="851" w:header="851" w:footer="992" w:gutter="0"/>
          <w:cols w:space="720" w:num="1"/>
          <w:docGrid w:type="lines" w:linePitch="312" w:charSpace="0"/>
        </w:sectPr>
      </w:pPr>
    </w:p>
    <w:p w14:paraId="3DEC9716">
      <w:pPr>
        <w:spacing w:line="500" w:lineRule="exact"/>
        <w:rPr>
          <w:rFonts w:hint="eastAsia" w:ascii="宋体" w:hAnsi="宋体"/>
          <w:b/>
          <w:bCs/>
          <w:sz w:val="24"/>
        </w:rPr>
      </w:pPr>
    </w:p>
    <w:sectPr>
      <w:type w:val="continuous"/>
      <w:pgSz w:w="11907" w:h="16839"/>
      <w:pgMar w:top="737" w:right="851" w:bottom="737" w:left="851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22685">
    <w:pPr>
      <w:pStyle w:val="3"/>
      <w:jc w:val="center"/>
    </w:pPr>
    <w:r>
      <w:rPr>
        <w:rFonts w:hint="eastAsia"/>
      </w:rPr>
      <w:t>第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lang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rFonts w:hint="eastAsia"/>
        <w:lang w:val="zh-CN"/>
      </w:rPr>
      <w:t>页，共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lang/>
      </w:rPr>
      <w:t>1</w:t>
    </w:r>
    <w:r>
      <w:rPr>
        <w:b/>
        <w:sz w:val="24"/>
        <w:szCs w:val="24"/>
      </w:rPr>
      <w:fldChar w:fldCharType="end"/>
    </w:r>
    <w:r>
      <w:rPr>
        <w:rFonts w:hint="eastAsia"/>
        <w:b/>
        <w:sz w:val="24"/>
        <w:szCs w:val="24"/>
      </w:rPr>
      <w:t xml:space="preserve"> </w:t>
    </w:r>
    <w:r>
      <w:rPr>
        <w:rFonts w:hint="eastAsia"/>
        <w:lang w:val="zh-CN"/>
      </w:rPr>
      <w:t>页</w:t>
    </w:r>
  </w:p>
  <w:p w14:paraId="3988672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6635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MzQ2MjI5OGNiNWQ4M2VlYTI4MzFkYWNlZDJjMzcifQ=="/>
  </w:docVars>
  <w:rsids>
    <w:rsidRoot w:val="00172A27"/>
    <w:rsid w:val="000054BC"/>
    <w:rsid w:val="00020BEE"/>
    <w:rsid w:val="00050561"/>
    <w:rsid w:val="00054E39"/>
    <w:rsid w:val="000B0BB4"/>
    <w:rsid w:val="0010323F"/>
    <w:rsid w:val="001427CA"/>
    <w:rsid w:val="00170B3D"/>
    <w:rsid w:val="001E2D32"/>
    <w:rsid w:val="002017A7"/>
    <w:rsid w:val="002045ED"/>
    <w:rsid w:val="002076FD"/>
    <w:rsid w:val="00260395"/>
    <w:rsid w:val="00294656"/>
    <w:rsid w:val="002A32C1"/>
    <w:rsid w:val="00352DD3"/>
    <w:rsid w:val="00367171"/>
    <w:rsid w:val="004204A7"/>
    <w:rsid w:val="0045288F"/>
    <w:rsid w:val="00460BF0"/>
    <w:rsid w:val="00495AF9"/>
    <w:rsid w:val="00515F99"/>
    <w:rsid w:val="00574CE5"/>
    <w:rsid w:val="005879A8"/>
    <w:rsid w:val="00597C93"/>
    <w:rsid w:val="00597F47"/>
    <w:rsid w:val="00626A1D"/>
    <w:rsid w:val="006B6C63"/>
    <w:rsid w:val="006D1572"/>
    <w:rsid w:val="006F50BA"/>
    <w:rsid w:val="00755CA6"/>
    <w:rsid w:val="0081524A"/>
    <w:rsid w:val="00834D52"/>
    <w:rsid w:val="00861237"/>
    <w:rsid w:val="008A4D3C"/>
    <w:rsid w:val="008B4A54"/>
    <w:rsid w:val="009B1120"/>
    <w:rsid w:val="00A24204"/>
    <w:rsid w:val="00A6139C"/>
    <w:rsid w:val="00BF0D3D"/>
    <w:rsid w:val="00CF1274"/>
    <w:rsid w:val="00DF498D"/>
    <w:rsid w:val="00F76141"/>
    <w:rsid w:val="00FC3C04"/>
    <w:rsid w:val="00FF2235"/>
    <w:rsid w:val="0ABA3581"/>
    <w:rsid w:val="12161CD4"/>
    <w:rsid w:val="2607230A"/>
    <w:rsid w:val="28EC44E2"/>
    <w:rsid w:val="316F5671"/>
    <w:rsid w:val="47E865A2"/>
    <w:rsid w:val="49DA2516"/>
    <w:rsid w:val="629F0343"/>
    <w:rsid w:val="64AE1C4D"/>
    <w:rsid w:val="701E24E4"/>
    <w:rsid w:val="740B16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5">
    <w:name w:val="Normal Table"/>
    <w:uiPriority w:val="0"/>
    <w:rPr>
      <w:rFonts w:ascii="Times New Roman" w:hAnsi="Times New Roman" w:eastAsia="宋体" w:cs="Times New Roman"/>
    </w:rPr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  <w:rPr>
      <w:rFonts w:ascii="Times New Roman" w:hAnsi="Times New Roman" w:eastAsia="宋体" w:cs="Times New Roman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眉 Char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383</Words>
  <Characters>401</Characters>
  <Lines>3</Lines>
  <Paragraphs>1</Paragraphs>
  <TotalTime>0</TotalTime>
  <ScaleCrop>false</ScaleCrop>
  <LinksUpToDate>false</LinksUpToDate>
  <CharactersWithSpaces>470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2014-05-26T03:05:00Z</dcterms:created>
  <dc:creator>Lenovo User</dc:creator>
  <cp:lastModifiedBy>vertesyuan</cp:lastModifiedBy>
  <cp:lastPrinted>2011-09-06T07:16:00Z</cp:lastPrinted>
  <dcterms:modified xsi:type="dcterms:W3CDTF">2024-10-11T01:52:22Z</dcterms:modified>
  <dc:title>浙江理工大学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37274BBECEA04E6EB928B0BF978B3FBE_13</vt:lpwstr>
  </property>
</Properties>
</file>