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3AF0DC">
      <w:pPr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/>
          <w:b/>
          <w:color w:val="000000"/>
          <w:sz w:val="36"/>
          <w:szCs w:val="36"/>
        </w:rPr>
        <w:t>重庆交通大学</w:t>
      </w:r>
      <w:r>
        <w:rPr>
          <w:b/>
          <w:color w:val="000000"/>
          <w:sz w:val="36"/>
          <w:szCs w:val="36"/>
        </w:rPr>
        <w:t>20</w:t>
      </w:r>
      <w:r>
        <w:rPr>
          <w:rFonts w:hint="eastAsia"/>
          <w:b/>
          <w:color w:val="000000"/>
          <w:sz w:val="36"/>
          <w:szCs w:val="36"/>
        </w:rPr>
        <w:t>2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5</w:t>
      </w:r>
      <w:r>
        <w:rPr>
          <w:rFonts w:hint="eastAsia"/>
          <w:b/>
          <w:color w:val="000000"/>
          <w:sz w:val="36"/>
          <w:szCs w:val="36"/>
        </w:rPr>
        <w:t>年全国硕士研究生招生考试</w:t>
      </w:r>
    </w:p>
    <w:p w14:paraId="2D2C1231">
      <w:pPr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《运筹学》考试大纲</w:t>
      </w:r>
    </w:p>
    <w:p w14:paraId="374BD8BE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考试总体要求：</w:t>
      </w:r>
    </w:p>
    <w:p w14:paraId="129F8B55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eastAsia" w:ascii="Book Antiqua" w:hAnsi="宋体"/>
          <w:color w:val="000000"/>
          <w:sz w:val="28"/>
          <w:szCs w:val="28"/>
        </w:rPr>
      </w:pPr>
      <w:r>
        <w:rPr>
          <w:rFonts w:hint="eastAsia" w:ascii="Book Antiqua" w:hAnsi="宋体"/>
          <w:color w:val="000000"/>
          <w:sz w:val="28"/>
          <w:szCs w:val="28"/>
        </w:rPr>
        <w:t>掌握线性规划的数学模型和相关的基本概念和基本理论。</w:t>
      </w:r>
    </w:p>
    <w:p w14:paraId="2593B5FE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eastAsia" w:ascii="Book Antiqua" w:hAnsi="宋体"/>
          <w:color w:val="000000"/>
          <w:sz w:val="28"/>
          <w:szCs w:val="28"/>
        </w:rPr>
      </w:pPr>
      <w:r>
        <w:rPr>
          <w:rFonts w:hint="eastAsia" w:ascii="Book Antiqua" w:hAnsi="宋体"/>
          <w:color w:val="000000"/>
          <w:sz w:val="28"/>
          <w:szCs w:val="28"/>
        </w:rPr>
        <w:t>掌握线性规划的表格单纯形法。</w:t>
      </w:r>
    </w:p>
    <w:p w14:paraId="219C21B6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eastAsia" w:ascii="Book Antiqua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了解</w:t>
      </w:r>
      <w:r>
        <w:rPr>
          <w:rFonts w:hint="eastAsia" w:ascii="Book Antiqua" w:hAnsi="宋体"/>
          <w:color w:val="000000"/>
          <w:sz w:val="28"/>
          <w:szCs w:val="28"/>
        </w:rPr>
        <w:t>线性规划人工变量的大M法和两阶段法</w:t>
      </w:r>
      <w:r>
        <w:rPr>
          <w:rFonts w:hint="eastAsia"/>
          <w:color w:val="000000"/>
          <w:sz w:val="28"/>
          <w:szCs w:val="28"/>
        </w:rPr>
        <w:t>。</w:t>
      </w:r>
    </w:p>
    <w:p w14:paraId="63147E7C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eastAsia" w:ascii="Book Antiqua" w:hAnsi="宋体"/>
          <w:color w:val="000000"/>
          <w:sz w:val="28"/>
          <w:szCs w:val="28"/>
        </w:rPr>
      </w:pPr>
      <w:r>
        <w:rPr>
          <w:rFonts w:hint="eastAsia" w:ascii="Book Antiqua" w:hAnsi="宋体"/>
          <w:color w:val="000000"/>
          <w:sz w:val="28"/>
          <w:szCs w:val="28"/>
        </w:rPr>
        <w:t>理解线性规划的对偶理论和相关性质及其应用。</w:t>
      </w:r>
    </w:p>
    <w:p w14:paraId="0E7498A0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eastAsia" w:ascii="Book Antiqua" w:hAnsi="宋体"/>
          <w:color w:val="000000"/>
          <w:sz w:val="28"/>
          <w:szCs w:val="28"/>
        </w:rPr>
      </w:pPr>
      <w:r>
        <w:rPr>
          <w:rFonts w:hint="eastAsia" w:ascii="Book Antiqua" w:hAnsi="宋体"/>
          <w:color w:val="000000"/>
          <w:sz w:val="28"/>
          <w:szCs w:val="28"/>
        </w:rPr>
        <w:t>掌握线性规划的对偶单纯形法和灵敏度分析。</w:t>
      </w:r>
    </w:p>
    <w:p w14:paraId="781F74FB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eastAsia" w:ascii="Book Antiqua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理解运输问题的数学模型和性质。</w:t>
      </w:r>
    </w:p>
    <w:p w14:paraId="71CCF736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eastAsia" w:ascii="Book Antiqua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掌握运输问题的表上作业法。</w:t>
      </w:r>
    </w:p>
    <w:p w14:paraId="1EBAD36B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eastAsia" w:ascii="Book Antiqua" w:hAnsi="宋体"/>
          <w:color w:val="000000"/>
          <w:sz w:val="28"/>
          <w:szCs w:val="28"/>
        </w:rPr>
      </w:pPr>
      <w:r>
        <w:rPr>
          <w:rFonts w:hint="eastAsia" w:ascii="Book Antiqua" w:hAnsi="宋体"/>
          <w:color w:val="000000"/>
          <w:sz w:val="28"/>
          <w:szCs w:val="28"/>
        </w:rPr>
        <w:t>了解整数规划的分支定界法。</w:t>
      </w:r>
    </w:p>
    <w:p w14:paraId="2F6F222B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eastAsia" w:ascii="Book Antiqua" w:hAnsi="宋体"/>
          <w:color w:val="000000"/>
          <w:sz w:val="28"/>
          <w:szCs w:val="28"/>
        </w:rPr>
      </w:pPr>
      <w:r>
        <w:rPr>
          <w:rFonts w:hint="eastAsia" w:ascii="Book Antiqua" w:hAnsi="宋体"/>
          <w:color w:val="000000"/>
          <w:sz w:val="28"/>
          <w:szCs w:val="28"/>
        </w:rPr>
        <w:t>掌握整数规划的割平面法。</w:t>
      </w:r>
    </w:p>
    <w:p w14:paraId="3819D665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eastAsia" w:ascii="Book Antiqua" w:hAnsi="宋体"/>
          <w:color w:val="000000"/>
          <w:sz w:val="28"/>
          <w:szCs w:val="28"/>
        </w:rPr>
      </w:pPr>
      <w:r>
        <w:rPr>
          <w:rFonts w:hint="eastAsia" w:ascii="Book Antiqua" w:hAnsi="宋体"/>
          <w:color w:val="000000"/>
          <w:sz w:val="28"/>
          <w:szCs w:val="28"/>
        </w:rPr>
        <w:t>理解指派问题的数学模型及性质。</w:t>
      </w:r>
    </w:p>
    <w:p w14:paraId="5D90BEF9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eastAsia" w:ascii="Book Antiqua" w:hAnsi="宋体"/>
          <w:color w:val="000000"/>
          <w:sz w:val="28"/>
          <w:szCs w:val="28"/>
        </w:rPr>
      </w:pPr>
      <w:r>
        <w:rPr>
          <w:rFonts w:hint="eastAsia" w:ascii="Book Antiqua" w:hAnsi="宋体"/>
          <w:color w:val="000000"/>
          <w:sz w:val="28"/>
          <w:szCs w:val="28"/>
        </w:rPr>
        <w:t>掌握指派问题数学模型的匈牙利算法。</w:t>
      </w:r>
    </w:p>
    <w:p w14:paraId="26BA3D71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eastAsia" w:ascii="Book Antiqua" w:hAnsi="宋体"/>
          <w:color w:val="000000"/>
          <w:sz w:val="28"/>
          <w:szCs w:val="28"/>
        </w:rPr>
      </w:pPr>
      <w:r>
        <w:rPr>
          <w:rFonts w:hint="eastAsia" w:ascii="Book Antiqua" w:hAnsi="宋体"/>
          <w:color w:val="000000"/>
          <w:sz w:val="28"/>
          <w:szCs w:val="28"/>
        </w:rPr>
        <w:t>了解图的基本性质。</w:t>
      </w:r>
    </w:p>
    <w:p w14:paraId="3DE2687B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eastAsia" w:ascii="Book Antiqua" w:hAnsi="宋体"/>
          <w:color w:val="000000"/>
          <w:sz w:val="28"/>
          <w:szCs w:val="28"/>
        </w:rPr>
      </w:pPr>
      <w:r>
        <w:rPr>
          <w:rFonts w:hint="eastAsia" w:ascii="Book Antiqua" w:hAnsi="宋体"/>
          <w:color w:val="000000"/>
          <w:sz w:val="28"/>
          <w:szCs w:val="28"/>
        </w:rPr>
        <w:t>理解树、支撑树和最小支撑树的概念和相关性质。</w:t>
      </w:r>
    </w:p>
    <w:p w14:paraId="0D241BB7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eastAsia" w:ascii="Book Antiqua" w:hAnsi="宋体"/>
          <w:color w:val="000000"/>
          <w:sz w:val="28"/>
          <w:szCs w:val="28"/>
        </w:rPr>
      </w:pPr>
      <w:r>
        <w:rPr>
          <w:rFonts w:hint="eastAsia" w:ascii="Book Antiqua" w:hAnsi="宋体"/>
          <w:color w:val="000000"/>
          <w:sz w:val="28"/>
          <w:szCs w:val="28"/>
        </w:rPr>
        <w:t>掌握最短路问题及其应用。</w:t>
      </w:r>
    </w:p>
    <w:p w14:paraId="73BA5CEC">
      <w:pPr>
        <w:numPr>
          <w:ilvl w:val="0"/>
          <w:numId w:val="2"/>
        </w:numPr>
        <w:tabs>
          <w:tab w:val="left" w:pos="540"/>
          <w:tab w:val="clear" w:pos="720"/>
        </w:tabs>
        <w:spacing w:line="360" w:lineRule="auto"/>
        <w:rPr>
          <w:rFonts w:hint="eastAsia" w:ascii="Book Antiqua" w:hAnsi="宋体"/>
          <w:color w:val="000000"/>
          <w:sz w:val="28"/>
          <w:szCs w:val="28"/>
        </w:rPr>
      </w:pPr>
      <w:r>
        <w:rPr>
          <w:rFonts w:hint="eastAsia" w:ascii="Book Antiqua" w:hAnsi="宋体"/>
          <w:color w:val="000000"/>
          <w:sz w:val="28"/>
          <w:szCs w:val="28"/>
        </w:rPr>
        <w:t>掌握最大流问题及其应用。</w:t>
      </w:r>
    </w:p>
    <w:p w14:paraId="12613618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二、考试形式与试卷结构</w:t>
      </w:r>
    </w:p>
    <w:p w14:paraId="2DCEA77C">
      <w:pPr>
        <w:outlineLvl w:val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（一）考试形式</w:t>
      </w:r>
    </w:p>
    <w:p w14:paraId="12C1585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考试形式为笔试，考试时间为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小时，满分为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</w:rPr>
        <w:t>分。</w:t>
      </w:r>
    </w:p>
    <w:p w14:paraId="020BC894">
      <w:pPr>
        <w:outlineLvl w:val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（二）试卷结构</w:t>
      </w:r>
    </w:p>
    <w:p w14:paraId="7F9AB4B0"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 选择题（15分）</w:t>
      </w:r>
    </w:p>
    <w:p w14:paraId="72C990DA"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 判断题（10分）</w:t>
      </w:r>
    </w:p>
    <w:p w14:paraId="0DDB6B68"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 计算题（60分）</w:t>
      </w:r>
    </w:p>
    <w:p w14:paraId="28BEA76D"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 应用题（25分）</w:t>
      </w:r>
    </w:p>
    <w:p w14:paraId="5F1FC692"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 综合题（40分）</w:t>
      </w:r>
    </w:p>
    <w:p w14:paraId="1C0A2698">
      <w:pPr>
        <w:outlineLvl w:val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三、主要参考书目</w:t>
      </w:r>
    </w:p>
    <w:p w14:paraId="032B0EFC">
      <w:pPr>
        <w:numPr>
          <w:ilvl w:val="0"/>
          <w:numId w:val="3"/>
        </w:num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运筹学教材编写组，《运筹学》（第5版），清华大学出版社，2021.</w:t>
      </w:r>
    </w:p>
    <w:p w14:paraId="7791C85A">
      <w:pPr>
        <w:numPr>
          <w:ilvl w:val="0"/>
          <w:numId w:val="3"/>
        </w:num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运筹学教材编写组，《运筹学》（第3版或第4版），清华大学出版社，2012.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MS UI Gothic"/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Book Antiqua">
    <w:altName w:val="Segoe Print"/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279CF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B0617"/>
    <w:multiLevelType w:val="multilevel"/>
    <w:tmpl w:val="31CB061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4E13DDC"/>
    <w:multiLevelType w:val="multilevel"/>
    <w:tmpl w:val="44E13DDC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/>
        <w:color w:val="000000"/>
        <w:sz w:val="28"/>
        <w:szCs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2E10BA9"/>
    <w:multiLevelType w:val="multilevel"/>
    <w:tmpl w:val="62E10BA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mNjNTIzMTQwZmZkNmI3YzM2ZjkzNGQ1OGQ2ODIifQ=="/>
  </w:docVars>
  <w:rsids>
    <w:rsidRoot w:val="00172A27"/>
    <w:rsid w:val="000C1FAA"/>
    <w:rsid w:val="00127300"/>
    <w:rsid w:val="001327F1"/>
    <w:rsid w:val="00185991"/>
    <w:rsid w:val="001A12F7"/>
    <w:rsid w:val="001D2099"/>
    <w:rsid w:val="00220917"/>
    <w:rsid w:val="002425C8"/>
    <w:rsid w:val="002F2918"/>
    <w:rsid w:val="00301058"/>
    <w:rsid w:val="00313C9A"/>
    <w:rsid w:val="00356FC0"/>
    <w:rsid w:val="00383281"/>
    <w:rsid w:val="003846AF"/>
    <w:rsid w:val="003960F8"/>
    <w:rsid w:val="003A3A51"/>
    <w:rsid w:val="003E6D79"/>
    <w:rsid w:val="00411987"/>
    <w:rsid w:val="0045264A"/>
    <w:rsid w:val="004546DE"/>
    <w:rsid w:val="0050583A"/>
    <w:rsid w:val="00534AD8"/>
    <w:rsid w:val="00541B38"/>
    <w:rsid w:val="00563999"/>
    <w:rsid w:val="005C334B"/>
    <w:rsid w:val="005C5675"/>
    <w:rsid w:val="00623C75"/>
    <w:rsid w:val="006E01B5"/>
    <w:rsid w:val="007A0116"/>
    <w:rsid w:val="007E0651"/>
    <w:rsid w:val="007F2B2C"/>
    <w:rsid w:val="008174EB"/>
    <w:rsid w:val="008D69D0"/>
    <w:rsid w:val="008F1742"/>
    <w:rsid w:val="008F6D21"/>
    <w:rsid w:val="00947AF2"/>
    <w:rsid w:val="00994FE6"/>
    <w:rsid w:val="00A63438"/>
    <w:rsid w:val="00A862E2"/>
    <w:rsid w:val="00AB5711"/>
    <w:rsid w:val="00AF215F"/>
    <w:rsid w:val="00B8219E"/>
    <w:rsid w:val="00BA0EE6"/>
    <w:rsid w:val="00BF579C"/>
    <w:rsid w:val="00C42D01"/>
    <w:rsid w:val="00C94C35"/>
    <w:rsid w:val="00CE4A46"/>
    <w:rsid w:val="00D133CE"/>
    <w:rsid w:val="00D234C0"/>
    <w:rsid w:val="00D405A6"/>
    <w:rsid w:val="00D6251C"/>
    <w:rsid w:val="00DE632C"/>
    <w:rsid w:val="00E13C47"/>
    <w:rsid w:val="00E4553C"/>
    <w:rsid w:val="00E91B71"/>
    <w:rsid w:val="00EF4CF0"/>
    <w:rsid w:val="00F736EE"/>
    <w:rsid w:val="00F83B5F"/>
    <w:rsid w:val="00F8505F"/>
    <w:rsid w:val="00FF192B"/>
    <w:rsid w:val="239549A6"/>
    <w:rsid w:val="29EA536D"/>
    <w:rsid w:val="332128DC"/>
    <w:rsid w:val="39984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ind w:firstLine="435"/>
    </w:pPr>
    <w:rPr>
      <w:szCs w:val="48"/>
    </w:rPr>
  </w:style>
  <w:style w:type="paragraph" w:styleId="4">
    <w:name w:val="Plain Text"/>
    <w:basedOn w:val="1"/>
    <w:uiPriority w:val="0"/>
    <w:rPr>
      <w:rFonts w:hint="eastAsia" w:ascii="宋体" w:hAnsi="Courier New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Char"/>
    <w:basedOn w:val="1"/>
    <w:uiPriority w:val="0"/>
    <w:rPr>
      <w:szCs w:val="24"/>
    </w:rPr>
  </w:style>
  <w:style w:type="paragraph" w:customStyle="1" w:styleId="10">
    <w:name w:val=" Char Char Char Char Char1 Char Char Char"/>
    <w:basedOn w:val="1"/>
    <w:semiHidden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MS Mincho" w:cs="Verdana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456</Characters>
  <Lines>3</Lines>
  <Paragraphs>1</Paragraphs>
  <TotalTime>0</TotalTime>
  <ScaleCrop>false</ScaleCrop>
  <LinksUpToDate>false</LinksUpToDate>
  <CharactersWithSpaces>461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2015-10-22T09:39:00Z</dcterms:created>
  <dc:creator>FtpDown</dc:creator>
  <cp:lastModifiedBy>vertesyuan</cp:lastModifiedBy>
  <dcterms:modified xsi:type="dcterms:W3CDTF">2024-10-11T07:42:33Z</dcterms:modified>
  <dc:title>重庆交通大学2014年全国硕士研究生入学统一考试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D30963B62BB7456DA3F884A71C9DC9E2_13</vt:lpwstr>
  </property>
</Properties>
</file>