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0E94A">
      <w:pPr>
        <w:ind w:left="600" w:hanging="602" w:hangingChars="200"/>
        <w:jc w:val="center"/>
        <w:rPr>
          <w:rFonts w:ascii="黑体" w:hAnsi="黑体" w:eastAsia="黑体"/>
          <w:b/>
          <w:bCs w:val="0"/>
          <w:sz w:val="30"/>
          <w:szCs w:val="30"/>
        </w:rPr>
      </w:pPr>
      <w:bookmarkStart w:id="0" w:name="_GoBack"/>
      <w:bookmarkEnd w:id="0"/>
      <w:r>
        <w:rPr>
          <w:rFonts w:ascii="黑体" w:hAnsi="黑体" w:eastAsia="黑体"/>
          <w:b/>
          <w:bCs w:val="0"/>
          <w:sz w:val="30"/>
          <w:szCs w:val="30"/>
        </w:rPr>
        <w:t>山东建筑大学</w:t>
      </w:r>
    </w:p>
    <w:p w14:paraId="4D9818D8">
      <w:pPr>
        <w:jc w:val="center"/>
        <w:rPr>
          <w:rFonts w:hint="eastAsia" w:ascii="黑体" w:hAnsi="黑体" w:eastAsia="黑体"/>
          <w:b/>
          <w:bCs w:val="0"/>
          <w:sz w:val="30"/>
          <w:szCs w:val="30"/>
        </w:rPr>
      </w:pPr>
      <w:r>
        <w:rPr>
          <w:rFonts w:hint="eastAsia" w:ascii="黑体" w:hAnsi="黑体" w:eastAsia="黑体"/>
          <w:b/>
          <w:bCs w:val="0"/>
          <w:sz w:val="30"/>
          <w:szCs w:val="30"/>
        </w:rPr>
        <w:t>2025</w:t>
      </w:r>
      <w:r>
        <w:rPr>
          <w:rFonts w:hint="eastAsia" w:ascii="黑体" w:hAnsi="黑体" w:eastAsia="黑体"/>
          <w:b/>
          <w:bCs w:val="0"/>
          <w:sz w:val="30"/>
          <w:szCs w:val="30"/>
          <w:lang w:val="en-US" w:eastAsia="zh-CN"/>
        </w:rPr>
        <w:t>年</w:t>
      </w:r>
      <w:r>
        <w:rPr>
          <w:rFonts w:ascii="黑体" w:hAnsi="黑体" w:eastAsia="黑体"/>
          <w:b/>
          <w:bCs w:val="0"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bCs w:val="0"/>
          <w:sz w:val="30"/>
          <w:szCs w:val="30"/>
        </w:rPr>
        <w:t>考</w:t>
      </w:r>
      <w:r>
        <w:rPr>
          <w:rFonts w:ascii="黑体" w:hAnsi="黑体" w:eastAsia="黑体"/>
          <w:b/>
          <w:bCs w:val="0"/>
          <w:sz w:val="30"/>
          <w:szCs w:val="30"/>
        </w:rPr>
        <w:t>试《</w:t>
      </w:r>
      <w:r>
        <w:rPr>
          <w:rFonts w:hint="eastAsia" w:ascii="黑体" w:hAnsi="黑体" w:eastAsia="黑体"/>
          <w:b/>
          <w:bCs w:val="0"/>
          <w:sz w:val="30"/>
          <w:szCs w:val="30"/>
        </w:rPr>
        <w:t>道路勘测设计</w:t>
      </w:r>
      <w:r>
        <w:rPr>
          <w:rFonts w:ascii="黑体" w:hAnsi="黑体" w:eastAsia="黑体"/>
          <w:b/>
          <w:bCs w:val="0"/>
          <w:sz w:val="30"/>
          <w:szCs w:val="30"/>
        </w:rPr>
        <w:t>》考试大纲</w:t>
      </w:r>
    </w:p>
    <w:p w14:paraId="76BB3ED3">
      <w:pPr>
        <w:jc w:val="center"/>
        <w:rPr>
          <w:rFonts w:ascii="黑体" w:hAnsi="黑体" w:eastAsia="黑体"/>
          <w:bCs/>
          <w:sz w:val="30"/>
          <w:szCs w:val="30"/>
        </w:rPr>
      </w:pPr>
    </w:p>
    <w:p w14:paraId="475AB426">
      <w:pPr>
        <w:numPr>
          <w:ilvl w:val="0"/>
          <w:numId w:val="1"/>
        </w:numPr>
        <w:spacing w:line="360" w:lineRule="auto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考试内容</w:t>
      </w:r>
    </w:p>
    <w:p w14:paraId="774580A6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第一部分：</w:t>
      </w:r>
      <w:r>
        <w:rPr>
          <w:rFonts w:ascii="宋体" w:hAnsi="宋体"/>
          <w:sz w:val="24"/>
        </w:rPr>
        <w:t>绪论</w:t>
      </w:r>
    </w:p>
    <w:p w14:paraId="728E78AC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[1]</w:t>
      </w:r>
      <w:r>
        <w:rPr>
          <w:rFonts w:ascii="宋体" w:hAnsi="宋体"/>
          <w:sz w:val="24"/>
        </w:rPr>
        <w:t>.了解交通运输系统的组成及道路运输的特点；</w:t>
      </w:r>
    </w:p>
    <w:p w14:paraId="367197F5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[2]</w:t>
      </w:r>
      <w:r>
        <w:rPr>
          <w:rFonts w:ascii="宋体" w:hAnsi="宋体"/>
          <w:sz w:val="24"/>
        </w:rPr>
        <w:t>.掌握</w:t>
      </w:r>
      <w:r>
        <w:rPr>
          <w:rFonts w:hint="eastAsia" w:ascii="宋体" w:hAnsi="宋体"/>
          <w:sz w:val="24"/>
        </w:rPr>
        <w:t>道路的基本组成，道路的分类、分级与技术标准；</w:t>
      </w:r>
    </w:p>
    <w:p w14:paraId="7769E247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[3]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了解道路勘测设计程序、设计依据。</w:t>
      </w:r>
    </w:p>
    <w:p w14:paraId="5A534282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 w14:paraId="2715213A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第二部分：</w:t>
      </w:r>
      <w:r>
        <w:rPr>
          <w:rFonts w:ascii="宋体" w:hAnsi="宋体"/>
          <w:sz w:val="24"/>
        </w:rPr>
        <w:t>汽车行驶理论</w:t>
      </w:r>
    </w:p>
    <w:p w14:paraId="557F5BD0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、汽车行驶理论概述</w:t>
      </w:r>
    </w:p>
    <w:p w14:paraId="4817649B"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了解汽车行驶理论的意义及汽车在道路上行驶的行驶轨迹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汽车的行驶性能。</w:t>
      </w:r>
    </w:p>
    <w:p w14:paraId="56A0AF0F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、汽车的牵引力与牵引平衡</w:t>
      </w:r>
    </w:p>
    <w:p w14:paraId="55C5BA53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[1]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了解</w:t>
      </w:r>
      <w:r>
        <w:rPr>
          <w:rFonts w:ascii="宋体" w:hAnsi="宋体"/>
          <w:sz w:val="24"/>
        </w:rPr>
        <w:t>汽车行驶中的受力分析方法；</w:t>
      </w:r>
    </w:p>
    <w:p w14:paraId="7210F654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[2]</w:t>
      </w:r>
      <w:r>
        <w:rPr>
          <w:rFonts w:ascii="宋体" w:hAnsi="宋体"/>
          <w:sz w:val="24"/>
        </w:rPr>
        <w:t>.掌握汽车的牵引力产生及传递、行驶阻力；</w:t>
      </w:r>
    </w:p>
    <w:p w14:paraId="1DC96A89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[3]</w:t>
      </w:r>
      <w:r>
        <w:rPr>
          <w:rFonts w:ascii="宋体" w:hAnsi="宋体"/>
          <w:sz w:val="24"/>
        </w:rPr>
        <w:t>.掌握汽车的牵引平衡理论及行驶条件。</w:t>
      </w:r>
    </w:p>
    <w:p w14:paraId="3D388F3C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、汽车在道路上行驶的稳定性</w:t>
      </w:r>
    </w:p>
    <w:p w14:paraId="1CEF4F62">
      <w:pPr>
        <w:spacing w:line="360" w:lineRule="auto"/>
        <w:ind w:left="900" w:leftChars="200" w:hanging="480" w:hangingChars="200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掌握汽车行驶的纵向、横向稳定性分析方法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公式及路线设计中保证汽车行</w:t>
      </w:r>
    </w:p>
    <w:p w14:paraId="6172B4A4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稳定性的线形指标要求；</w:t>
      </w:r>
    </w:p>
    <w:p w14:paraId="1B908050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4、汽车的制动性能</w:t>
      </w:r>
    </w:p>
    <w:p w14:paraId="0AFE7719">
      <w:pPr>
        <w:spacing w:line="360" w:lineRule="auto"/>
        <w:ind w:left="900" w:leftChars="200" w:hanging="480" w:hanging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[1].了解</w:t>
      </w:r>
      <w:r>
        <w:rPr>
          <w:rFonts w:ascii="宋体" w:hAnsi="宋体"/>
          <w:sz w:val="24"/>
        </w:rPr>
        <w:t>汽车制动时的</w:t>
      </w:r>
      <w:r>
        <w:rPr>
          <w:rFonts w:hint="eastAsia" w:ascii="宋体" w:hAnsi="宋体"/>
          <w:sz w:val="24"/>
        </w:rPr>
        <w:t>运动</w:t>
      </w:r>
      <w:r>
        <w:rPr>
          <w:rFonts w:ascii="宋体" w:hAnsi="宋体"/>
          <w:sz w:val="24"/>
        </w:rPr>
        <w:t>方程；</w:t>
      </w:r>
    </w:p>
    <w:p w14:paraId="69D05E15">
      <w:pPr>
        <w:spacing w:line="360" w:lineRule="auto"/>
        <w:ind w:left="900" w:leftChars="200" w:hanging="480" w:hangingChars="20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[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]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掌握汽车制动性能中制动距离等评价指标。</w:t>
      </w:r>
    </w:p>
    <w:p w14:paraId="608F4448">
      <w:pPr>
        <w:spacing w:line="360" w:lineRule="auto"/>
        <w:ind w:left="900" w:leftChars="200" w:hanging="480" w:hangingChars="200"/>
        <w:rPr>
          <w:rFonts w:hint="eastAsia" w:ascii="宋体" w:hAnsi="宋体"/>
          <w:sz w:val="24"/>
        </w:rPr>
      </w:pPr>
    </w:p>
    <w:p w14:paraId="6C35BB3F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第三部分：</w:t>
      </w:r>
      <w:r>
        <w:rPr>
          <w:rFonts w:ascii="宋体" w:hAnsi="宋体"/>
          <w:sz w:val="24"/>
        </w:rPr>
        <w:t>平面设计</w:t>
      </w:r>
    </w:p>
    <w:p w14:paraId="5F3A6569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1、平面线形三要素</w:t>
      </w:r>
    </w:p>
    <w:p w14:paraId="4E380696">
      <w:pPr>
        <w:spacing w:line="360" w:lineRule="auto"/>
        <w:ind w:left="900" w:leftChars="200" w:hanging="480" w:hanging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[1]</w:t>
      </w:r>
      <w:r>
        <w:rPr>
          <w:rFonts w:ascii="宋体" w:hAnsi="宋体"/>
          <w:sz w:val="24"/>
        </w:rPr>
        <w:t>.掌握直线的线形特点、直线在道路设计中的运用及长度；</w:t>
      </w:r>
    </w:p>
    <w:p w14:paraId="14EC7646">
      <w:pPr>
        <w:spacing w:line="360" w:lineRule="auto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]</w:t>
      </w:r>
      <w:r>
        <w:rPr>
          <w:rFonts w:ascii="宋体" w:hAnsi="宋体"/>
          <w:sz w:val="24"/>
        </w:rPr>
        <w:t>.掌握圆曲线的线形特点及路线设计中圆曲线的半径和长度要求；</w:t>
      </w:r>
    </w:p>
    <w:p w14:paraId="0150A90B">
      <w:pPr>
        <w:spacing w:line="360" w:lineRule="auto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]</w:t>
      </w:r>
      <w:r>
        <w:rPr>
          <w:rFonts w:ascii="宋体" w:hAnsi="宋体"/>
          <w:sz w:val="24"/>
        </w:rPr>
        <w:t>.掌握缓和曲线的特征及作用、汽车在缓和曲线上的行驶特性及缓和曲线</w:t>
      </w:r>
    </w:p>
    <w:p w14:paraId="6A7422D9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长度及参数的设计标准。</w:t>
      </w:r>
    </w:p>
    <w:p w14:paraId="5565ED2C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、平面线型组合设计</w:t>
      </w:r>
    </w:p>
    <w:p w14:paraId="57B8F32D">
      <w:pPr>
        <w:spacing w:line="360" w:lineRule="auto"/>
        <w:ind w:left="900" w:leftChars="200" w:hanging="480" w:hanging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[1]</w:t>
      </w:r>
      <w:r>
        <w:rPr>
          <w:rFonts w:ascii="宋体" w:hAnsi="宋体"/>
          <w:sz w:val="24"/>
        </w:rPr>
        <w:t>.掌握平面线型设计的一般原则；</w:t>
      </w:r>
    </w:p>
    <w:p w14:paraId="2CE65E67">
      <w:pPr>
        <w:spacing w:line="360" w:lineRule="auto"/>
        <w:ind w:left="900" w:leftChars="200" w:hanging="480" w:hanging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]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了解</w:t>
      </w:r>
      <w:r>
        <w:rPr>
          <w:rFonts w:ascii="宋体" w:hAnsi="宋体"/>
          <w:sz w:val="24"/>
        </w:rPr>
        <w:t>平面线型的组合设计类型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掌握简单型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基本型曲线形式</w:t>
      </w:r>
      <w:r>
        <w:rPr>
          <w:rFonts w:hint="eastAsia" w:ascii="宋体" w:hAnsi="宋体"/>
          <w:sz w:val="24"/>
        </w:rPr>
        <w:t>。</w:t>
      </w:r>
    </w:p>
    <w:p w14:paraId="03E98451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、行车视距</w:t>
      </w:r>
    </w:p>
    <w:p w14:paraId="2C0A8CDC">
      <w:pPr>
        <w:spacing w:line="360" w:lineRule="auto"/>
        <w:ind w:left="900" w:leftChars="200" w:hanging="480" w:hanging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掌握行车视距的分类、视距长度的确定及各级道路对视距的要求。</w:t>
      </w:r>
    </w:p>
    <w:p w14:paraId="3301C8CC">
      <w:pPr>
        <w:spacing w:line="360" w:lineRule="auto"/>
        <w:ind w:left="900" w:leftChars="200" w:hanging="480" w:hangingChars="200"/>
        <w:rPr>
          <w:rFonts w:hint="eastAsia" w:ascii="宋体" w:hAnsi="宋体"/>
          <w:sz w:val="24"/>
        </w:rPr>
      </w:pPr>
    </w:p>
    <w:p w14:paraId="1E4677B5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第四部分：纵断面设计</w:t>
      </w:r>
    </w:p>
    <w:p w14:paraId="6800DA12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1、纵坡及坡长设计</w:t>
      </w:r>
    </w:p>
    <w:p w14:paraId="56469110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[1]</w:t>
      </w:r>
      <w:r>
        <w:rPr>
          <w:rFonts w:ascii="宋体" w:hAnsi="宋体"/>
          <w:sz w:val="24"/>
        </w:rPr>
        <w:t>.掌握最大纵坡、最小纵坡、合成坡度及平均纵坡等各项坡度的设置；</w:t>
      </w:r>
    </w:p>
    <w:p w14:paraId="5F7519EC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[2]</w:t>
      </w:r>
      <w:r>
        <w:rPr>
          <w:rFonts w:ascii="宋体" w:hAnsi="宋体"/>
          <w:sz w:val="24"/>
        </w:rPr>
        <w:t>.掌握最小坡长、最大坡长、缓和坡段等各项坡长的设置。</w:t>
      </w:r>
    </w:p>
    <w:p w14:paraId="3756EBC2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、竖曲线</w:t>
      </w:r>
    </w:p>
    <w:p w14:paraId="216CDC60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[1]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了解</w:t>
      </w:r>
      <w:r>
        <w:rPr>
          <w:rFonts w:ascii="宋体" w:hAnsi="宋体"/>
          <w:sz w:val="24"/>
        </w:rPr>
        <w:t>竖曲线的作用和性质；</w:t>
      </w:r>
    </w:p>
    <w:p w14:paraId="7E2E60D7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]</w:t>
      </w:r>
      <w:r>
        <w:rPr>
          <w:rFonts w:ascii="宋体" w:hAnsi="宋体"/>
          <w:sz w:val="24"/>
        </w:rPr>
        <w:t>.掌握路线设计中竖曲线的最小半径确定方法；</w:t>
      </w:r>
    </w:p>
    <w:p w14:paraId="671DF04F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[3].</w:t>
      </w:r>
      <w:r>
        <w:rPr>
          <w:rFonts w:ascii="宋体" w:hAnsi="宋体"/>
          <w:sz w:val="24"/>
        </w:rPr>
        <w:t>掌握竖曲线要素的计算及竖曲线上各点设计高程的计算。</w:t>
      </w:r>
    </w:p>
    <w:p w14:paraId="44C0EDB1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、道路平、纵线形组合设计</w:t>
      </w:r>
    </w:p>
    <w:p w14:paraId="7B21CD66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[1]</w:t>
      </w:r>
      <w:r>
        <w:rPr>
          <w:rFonts w:ascii="宋体" w:hAnsi="宋体"/>
          <w:sz w:val="24"/>
        </w:rPr>
        <w:t>.了解平、纵组合的设计原则；</w:t>
      </w:r>
    </w:p>
    <w:p w14:paraId="1AE1A6B8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]</w:t>
      </w:r>
      <w:r>
        <w:rPr>
          <w:rFonts w:ascii="宋体" w:hAnsi="宋体"/>
          <w:sz w:val="24"/>
        </w:rPr>
        <w:t>.掌握平曲线与竖曲线组合设计的适宜和不适宜组合方式。</w:t>
      </w:r>
    </w:p>
    <w:p w14:paraId="1E8F5287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、爬坡车道设计</w:t>
      </w:r>
    </w:p>
    <w:p w14:paraId="1C89018E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了解爬坡车道的设置条件</w:t>
      </w:r>
      <w:r>
        <w:rPr>
          <w:rFonts w:hint="eastAsia" w:ascii="宋体" w:hAnsi="宋体"/>
          <w:sz w:val="24"/>
        </w:rPr>
        <w:t>和</w:t>
      </w:r>
      <w:r>
        <w:rPr>
          <w:rFonts w:ascii="宋体" w:hAnsi="宋体"/>
          <w:sz w:val="24"/>
        </w:rPr>
        <w:t>设计要点</w:t>
      </w:r>
      <w:r>
        <w:rPr>
          <w:rFonts w:hint="eastAsia" w:ascii="宋体" w:hAnsi="宋体"/>
          <w:sz w:val="24"/>
        </w:rPr>
        <w:t>。</w:t>
      </w:r>
    </w:p>
    <w:p w14:paraId="0D8283DF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>、纵断面设计要点和方法</w:t>
      </w:r>
    </w:p>
    <w:p w14:paraId="535E7CCC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[1]</w:t>
      </w:r>
      <w:r>
        <w:rPr>
          <w:rFonts w:ascii="宋体" w:hAnsi="宋体"/>
          <w:sz w:val="24"/>
        </w:rPr>
        <w:t>.掌握纵断面设计中坡度、坡长及竖曲线的设计要求；</w:t>
      </w:r>
    </w:p>
    <w:p w14:paraId="550BA92F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[2]</w:t>
      </w:r>
      <w:r>
        <w:rPr>
          <w:rFonts w:ascii="宋体" w:hAnsi="宋体"/>
          <w:sz w:val="24"/>
        </w:rPr>
        <w:t>.掌握纵断面的设计方法和步骤。</w:t>
      </w:r>
    </w:p>
    <w:p w14:paraId="1C49D19D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 w14:paraId="1ABAC140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第五部分：</w:t>
      </w:r>
      <w:r>
        <w:rPr>
          <w:rFonts w:ascii="宋体" w:hAnsi="宋体"/>
          <w:sz w:val="24"/>
        </w:rPr>
        <w:t>横断面设计</w:t>
      </w:r>
    </w:p>
    <w:p w14:paraId="250AB835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1、道路横断面组成</w:t>
      </w:r>
    </w:p>
    <w:p w14:paraId="67E8A32E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[1].掌握公路横断面的组成及路幅布置类型；</w:t>
      </w:r>
    </w:p>
    <w:p w14:paraId="1D8E805C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]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掌握城市道路横断面的组成及路幅布置类型。</w:t>
      </w:r>
    </w:p>
    <w:p w14:paraId="02680063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、行车道宽度</w:t>
      </w:r>
    </w:p>
    <w:p w14:paraId="0824C8CA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[1].了解公路行车道宽度的确定方法；</w:t>
      </w:r>
    </w:p>
    <w:p w14:paraId="4430FF3E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]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了解</w:t>
      </w:r>
      <w:r>
        <w:rPr>
          <w:rFonts w:ascii="宋体" w:hAnsi="宋体"/>
          <w:sz w:val="24"/>
        </w:rPr>
        <w:t>城市道路行车道</w:t>
      </w:r>
      <w:r>
        <w:rPr>
          <w:rFonts w:hint="eastAsia" w:ascii="宋体" w:hAnsi="宋体"/>
          <w:sz w:val="24"/>
        </w:rPr>
        <w:t>宽度的确定方法。</w:t>
      </w:r>
    </w:p>
    <w:p w14:paraId="1E1E2CD7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、曲线的超高、加宽与视距保证</w:t>
      </w:r>
    </w:p>
    <w:p w14:paraId="5A200ABC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[1]</w:t>
      </w:r>
      <w:r>
        <w:rPr>
          <w:rFonts w:ascii="宋体" w:hAnsi="宋体"/>
          <w:sz w:val="24"/>
        </w:rPr>
        <w:t>.掌握曲线超高的作用、过渡方法及超高缓和段长度的确定方法；</w:t>
      </w:r>
    </w:p>
    <w:p w14:paraId="59B58A83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]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掌握</w:t>
      </w:r>
      <w:r>
        <w:rPr>
          <w:rFonts w:ascii="宋体" w:hAnsi="宋体"/>
          <w:sz w:val="24"/>
        </w:rPr>
        <w:t>曲线加宽的作用、过渡方法及加宽缓和段长度的确定方法；</w:t>
      </w:r>
    </w:p>
    <w:p w14:paraId="73249CC6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]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掌握</w:t>
      </w:r>
      <w:r>
        <w:rPr>
          <w:rFonts w:ascii="宋体" w:hAnsi="宋体"/>
          <w:sz w:val="24"/>
        </w:rPr>
        <w:t>曲线路段视距的保证方法。</w:t>
      </w:r>
    </w:p>
    <w:p w14:paraId="32107F13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、道路建筑限界、道路用地及横断面设计方法</w:t>
      </w:r>
    </w:p>
    <w:p w14:paraId="3D2612F5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[1]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了解</w:t>
      </w:r>
      <w:r>
        <w:rPr>
          <w:rFonts w:ascii="宋体" w:hAnsi="宋体"/>
          <w:sz w:val="24"/>
        </w:rPr>
        <w:t>道路建筑限界及道路用地的概念；</w:t>
      </w:r>
    </w:p>
    <w:p w14:paraId="16BC1FF6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[2]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掌握</w:t>
      </w:r>
      <w:r>
        <w:rPr>
          <w:rFonts w:ascii="宋体" w:hAnsi="宋体"/>
          <w:sz w:val="24"/>
        </w:rPr>
        <w:t>公路及城市道路的横断面设计方法。</w:t>
      </w:r>
    </w:p>
    <w:p w14:paraId="19501213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>、路基土石方数量计算及调配</w:t>
      </w:r>
    </w:p>
    <w:p w14:paraId="61BE37F4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[1].</w:t>
      </w:r>
      <w:r>
        <w:rPr>
          <w:rFonts w:ascii="宋体" w:hAnsi="宋体"/>
          <w:sz w:val="24"/>
        </w:rPr>
        <w:t>掌握路基土石方横断面面积及土石方数量的计算方法；</w:t>
      </w:r>
    </w:p>
    <w:p w14:paraId="4B9B698D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[2]</w:t>
      </w:r>
      <w:r>
        <w:rPr>
          <w:rFonts w:ascii="宋体" w:hAnsi="宋体"/>
          <w:sz w:val="24"/>
        </w:rPr>
        <w:t>.掌握路基土石方调配的原则和方法。</w:t>
      </w:r>
    </w:p>
    <w:p w14:paraId="685787A9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 w14:paraId="6AD21AF4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第六部分：</w:t>
      </w:r>
      <w:r>
        <w:rPr>
          <w:rFonts w:ascii="宋体" w:hAnsi="宋体"/>
          <w:sz w:val="24"/>
        </w:rPr>
        <w:t>道路选线与定线</w:t>
      </w:r>
    </w:p>
    <w:p w14:paraId="1DABFB71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1、道路选线概述</w:t>
      </w:r>
    </w:p>
    <w:p w14:paraId="19F1F6E6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[1]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掌握</w:t>
      </w:r>
      <w:r>
        <w:rPr>
          <w:rFonts w:ascii="宋体" w:hAnsi="宋体"/>
          <w:sz w:val="24"/>
        </w:rPr>
        <w:t>道路选线的基本原则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了解选线的步骤和方法；</w:t>
      </w:r>
    </w:p>
    <w:p w14:paraId="28060FB8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]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了解</w:t>
      </w:r>
      <w:r>
        <w:rPr>
          <w:rFonts w:ascii="宋体" w:hAnsi="宋体"/>
          <w:sz w:val="24"/>
        </w:rPr>
        <w:t>路线设计中多方案比选的方法步骤及评价指标。</w:t>
      </w:r>
    </w:p>
    <w:p w14:paraId="720C0B54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、平原区选线</w:t>
      </w:r>
    </w:p>
    <w:p w14:paraId="616A35C5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[1]</w:t>
      </w:r>
      <w:r>
        <w:rPr>
          <w:rFonts w:ascii="宋体" w:hAnsi="宋体"/>
          <w:sz w:val="24"/>
        </w:rPr>
        <w:t>.了解平原区路线特点；</w:t>
      </w:r>
    </w:p>
    <w:p w14:paraId="0028716D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[2]</w:t>
      </w:r>
      <w:r>
        <w:rPr>
          <w:rFonts w:ascii="宋体" w:hAnsi="宋体"/>
          <w:sz w:val="24"/>
        </w:rPr>
        <w:t>.掌握平原区选线要点。</w:t>
      </w:r>
    </w:p>
    <w:p w14:paraId="304D5AD7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、山岭区选线</w:t>
      </w:r>
    </w:p>
    <w:p w14:paraId="105BF758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[1].</w:t>
      </w:r>
      <w:r>
        <w:rPr>
          <w:rFonts w:ascii="宋体" w:hAnsi="宋体"/>
          <w:sz w:val="24"/>
        </w:rPr>
        <w:t>掌握沿溪（河）线路线的特点及路线</w:t>
      </w:r>
      <w:r>
        <w:rPr>
          <w:rFonts w:hint="eastAsia" w:ascii="宋体" w:hAnsi="宋体"/>
          <w:sz w:val="24"/>
        </w:rPr>
        <w:t>布设</w:t>
      </w:r>
      <w:r>
        <w:rPr>
          <w:rFonts w:ascii="宋体" w:hAnsi="宋体"/>
          <w:sz w:val="24"/>
        </w:rPr>
        <w:t>要点；</w:t>
      </w:r>
    </w:p>
    <w:p w14:paraId="4D9232D2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].</w:t>
      </w:r>
      <w:r>
        <w:rPr>
          <w:rFonts w:ascii="宋体" w:hAnsi="宋体"/>
          <w:sz w:val="24"/>
        </w:rPr>
        <w:t>掌握越岭线路线的特点及路线</w:t>
      </w:r>
      <w:r>
        <w:rPr>
          <w:rFonts w:hint="eastAsia" w:ascii="宋体" w:hAnsi="宋体"/>
          <w:sz w:val="24"/>
        </w:rPr>
        <w:t>布设</w:t>
      </w:r>
      <w:r>
        <w:rPr>
          <w:rFonts w:ascii="宋体" w:hAnsi="宋体"/>
          <w:sz w:val="24"/>
        </w:rPr>
        <w:t>要点；</w:t>
      </w:r>
    </w:p>
    <w:p w14:paraId="7CD2EAE6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].了解</w:t>
      </w:r>
      <w:r>
        <w:rPr>
          <w:rFonts w:ascii="宋体" w:hAnsi="宋体"/>
          <w:sz w:val="24"/>
        </w:rPr>
        <w:t>山脊线路线的特点及路线</w:t>
      </w:r>
      <w:r>
        <w:rPr>
          <w:rFonts w:hint="eastAsia" w:ascii="宋体" w:hAnsi="宋体"/>
          <w:sz w:val="24"/>
        </w:rPr>
        <w:t>布设</w:t>
      </w:r>
      <w:r>
        <w:rPr>
          <w:rFonts w:ascii="宋体" w:hAnsi="宋体"/>
          <w:sz w:val="24"/>
        </w:rPr>
        <w:t>要点。</w:t>
      </w:r>
    </w:p>
    <w:p w14:paraId="13BBFF24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、丘陵区选线</w:t>
      </w:r>
    </w:p>
    <w:p w14:paraId="54C855D2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了解</w:t>
      </w:r>
      <w:r>
        <w:rPr>
          <w:rFonts w:ascii="宋体" w:hAnsi="宋体"/>
          <w:sz w:val="24"/>
        </w:rPr>
        <w:t>丘陵区路线的布设要点及路线布设方式。</w:t>
      </w:r>
    </w:p>
    <w:p w14:paraId="6E204F66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>、定线方法</w:t>
      </w:r>
    </w:p>
    <w:p w14:paraId="58D564F3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[1]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了解两种定线方式的基本内容和步骤，掌握纸上定线的方法与步骤。</w:t>
      </w:r>
    </w:p>
    <w:p w14:paraId="1D872F3B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[2]</w:t>
      </w:r>
      <w:r>
        <w:rPr>
          <w:rFonts w:ascii="宋体" w:hAnsi="宋体"/>
          <w:sz w:val="24"/>
        </w:rPr>
        <w:t>.了解实地放线的几种不同方法。</w:t>
      </w:r>
    </w:p>
    <w:p w14:paraId="044EE174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 w14:paraId="2CFD2C6A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第七部分：</w:t>
      </w:r>
      <w:r>
        <w:rPr>
          <w:rFonts w:ascii="宋体" w:hAnsi="宋体"/>
          <w:sz w:val="24"/>
        </w:rPr>
        <w:t>道路平面及立体交叉设计</w:t>
      </w:r>
    </w:p>
    <w:p w14:paraId="76BFEBFF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1、平面交叉口概述</w:t>
      </w:r>
    </w:p>
    <w:p w14:paraId="5344302F"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了解</w:t>
      </w:r>
      <w:r>
        <w:rPr>
          <w:rFonts w:ascii="宋体" w:hAnsi="宋体"/>
          <w:sz w:val="24"/>
        </w:rPr>
        <w:t>平面交叉口的类型及其适用条件。</w:t>
      </w:r>
    </w:p>
    <w:p w14:paraId="3B0EDA38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、平面交叉口的交通运行特征分析</w:t>
      </w:r>
    </w:p>
    <w:p w14:paraId="3805DB38"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[1]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掌握平面交叉口的交通特性、减少或消除冲突点的方法。</w:t>
      </w:r>
    </w:p>
    <w:p w14:paraId="7E2C1EB7"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[2]</w:t>
      </w:r>
      <w:r>
        <w:rPr>
          <w:rFonts w:ascii="宋体" w:hAnsi="宋体"/>
          <w:sz w:val="24"/>
        </w:rPr>
        <w:t>.了解交叉口设计的基本要求和内容。</w:t>
      </w:r>
    </w:p>
    <w:p w14:paraId="3B27FD6F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、交叉口的设计</w:t>
      </w:r>
    </w:p>
    <w:p w14:paraId="213686CB"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[1]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了解</w:t>
      </w:r>
      <w:r>
        <w:rPr>
          <w:rFonts w:ascii="宋体" w:hAnsi="宋体"/>
          <w:sz w:val="24"/>
        </w:rPr>
        <w:t>交叉口车辆的交通组织方法；</w:t>
      </w:r>
    </w:p>
    <w:p w14:paraId="1FA7A8B4"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[2]</w:t>
      </w:r>
      <w:r>
        <w:rPr>
          <w:rFonts w:ascii="宋体" w:hAnsi="宋体"/>
          <w:sz w:val="24"/>
        </w:rPr>
        <w:t>.掌握交叉口视距三角形及其绘制方法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了解交叉口的拓宽设计；</w:t>
      </w:r>
    </w:p>
    <w:p w14:paraId="7801919B"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[3]</w:t>
      </w:r>
      <w:r>
        <w:rPr>
          <w:rFonts w:ascii="宋体" w:hAnsi="宋体"/>
          <w:sz w:val="24"/>
        </w:rPr>
        <w:t>.掌握</w:t>
      </w:r>
      <w:r>
        <w:rPr>
          <w:rFonts w:hint="eastAsia" w:ascii="宋体" w:hAnsi="宋体"/>
          <w:sz w:val="24"/>
        </w:rPr>
        <w:t>环形平面交叉的概念与组成、优缺点，了解交叉口立面设计方法。</w:t>
      </w:r>
    </w:p>
    <w:p w14:paraId="52BE9317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/>
          <w:sz w:val="24"/>
        </w:rPr>
        <w:t>立体交叉口设计</w:t>
      </w:r>
    </w:p>
    <w:p w14:paraId="77A78CEB"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[1]</w:t>
      </w:r>
      <w:r>
        <w:rPr>
          <w:rFonts w:ascii="宋体" w:hAnsi="宋体"/>
          <w:sz w:val="24"/>
        </w:rPr>
        <w:t>.掌握</w:t>
      </w:r>
      <w:r>
        <w:rPr>
          <w:rFonts w:hint="eastAsia" w:ascii="宋体" w:hAnsi="宋体"/>
          <w:sz w:val="24"/>
        </w:rPr>
        <w:t>互通式、</w:t>
      </w:r>
      <w:r>
        <w:rPr>
          <w:rFonts w:ascii="宋体" w:hAnsi="宋体"/>
          <w:sz w:val="24"/>
        </w:rPr>
        <w:t>部分互通式及环形立体交叉分类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适用条件；</w:t>
      </w:r>
    </w:p>
    <w:p w14:paraId="73451F15"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[2]</w:t>
      </w:r>
      <w:r>
        <w:rPr>
          <w:rFonts w:ascii="宋体" w:hAnsi="宋体"/>
          <w:sz w:val="24"/>
        </w:rPr>
        <w:t>.掌握匝道的</w:t>
      </w:r>
      <w:r>
        <w:rPr>
          <w:rFonts w:hint="eastAsia" w:ascii="宋体" w:hAnsi="宋体"/>
          <w:sz w:val="24"/>
        </w:rPr>
        <w:t>基本</w:t>
      </w:r>
      <w:r>
        <w:rPr>
          <w:rFonts w:ascii="宋体" w:hAnsi="宋体"/>
          <w:sz w:val="24"/>
        </w:rPr>
        <w:t>形式及其特性</w:t>
      </w:r>
      <w:r>
        <w:rPr>
          <w:rFonts w:hint="eastAsia" w:ascii="宋体" w:hAnsi="宋体"/>
          <w:sz w:val="24"/>
        </w:rPr>
        <w:t>；</w:t>
      </w:r>
    </w:p>
    <w:p w14:paraId="409B9706"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[3]</w:t>
      </w:r>
      <w:r>
        <w:rPr>
          <w:rFonts w:ascii="宋体" w:hAnsi="宋体"/>
          <w:sz w:val="24"/>
        </w:rPr>
        <w:t>.了解立体交叉的端部线形设计。</w:t>
      </w:r>
    </w:p>
    <w:p w14:paraId="6B6E6165">
      <w:pPr>
        <w:spacing w:line="360" w:lineRule="auto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二、参考书目</w:t>
      </w:r>
    </w:p>
    <w:p w14:paraId="6F0E8151"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[1].《道路勘测设计》，20</w:t>
      </w:r>
      <w:r>
        <w:rPr>
          <w:rFonts w:ascii="宋体" w:hAnsi="宋体"/>
          <w:sz w:val="24"/>
        </w:rPr>
        <w:t>22</w:t>
      </w:r>
      <w:r>
        <w:rPr>
          <w:rFonts w:hint="eastAsia" w:ascii="宋体" w:hAnsi="宋体"/>
          <w:sz w:val="24"/>
        </w:rPr>
        <w:t>年，第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版，张志清 主编，科学出版社。</w:t>
      </w:r>
    </w:p>
    <w:p w14:paraId="737C19A8"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[2].交通行业现行技术规范《公路工程技术标准》、《公路路线设计规范》等。</w:t>
      </w:r>
    </w:p>
    <w:p w14:paraId="00AB4B4E">
      <w:pPr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三、注意事项</w:t>
      </w:r>
    </w:p>
    <w:p w14:paraId="0CA2FBB9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bCs/>
          <w:sz w:val="24"/>
        </w:rPr>
        <w:t>在复习教材时一定要结合国家及行业现行标准、规范进行复习。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4F324"/>
    <w:multiLevelType w:val="singleLevel"/>
    <w:tmpl w:val="06E4F3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C73111"/>
    <w:rsid w:val="00014736"/>
    <w:rsid w:val="00033D8D"/>
    <w:rsid w:val="00052F90"/>
    <w:rsid w:val="00067F14"/>
    <w:rsid w:val="000A0E78"/>
    <w:rsid w:val="000C42CE"/>
    <w:rsid w:val="000D12AE"/>
    <w:rsid w:val="000D5430"/>
    <w:rsid w:val="000D6A6B"/>
    <w:rsid w:val="000F46A3"/>
    <w:rsid w:val="000F52C0"/>
    <w:rsid w:val="00103558"/>
    <w:rsid w:val="00114424"/>
    <w:rsid w:val="00135948"/>
    <w:rsid w:val="001666FD"/>
    <w:rsid w:val="0017245D"/>
    <w:rsid w:val="0018358C"/>
    <w:rsid w:val="00186CFF"/>
    <w:rsid w:val="001969E2"/>
    <w:rsid w:val="001A4ADD"/>
    <w:rsid w:val="001B5519"/>
    <w:rsid w:val="001C624B"/>
    <w:rsid w:val="001D01E1"/>
    <w:rsid w:val="001D0FCF"/>
    <w:rsid w:val="001E151D"/>
    <w:rsid w:val="002232AC"/>
    <w:rsid w:val="002366C9"/>
    <w:rsid w:val="00245C00"/>
    <w:rsid w:val="00262961"/>
    <w:rsid w:val="002A20CF"/>
    <w:rsid w:val="002A6D21"/>
    <w:rsid w:val="002D69BA"/>
    <w:rsid w:val="002F755D"/>
    <w:rsid w:val="00362BFA"/>
    <w:rsid w:val="003A46D3"/>
    <w:rsid w:val="003D29A1"/>
    <w:rsid w:val="003F0B04"/>
    <w:rsid w:val="0041186D"/>
    <w:rsid w:val="0042463D"/>
    <w:rsid w:val="00464DB1"/>
    <w:rsid w:val="004760C9"/>
    <w:rsid w:val="00482D78"/>
    <w:rsid w:val="004951CB"/>
    <w:rsid w:val="004C557D"/>
    <w:rsid w:val="004E61C5"/>
    <w:rsid w:val="004F6D9E"/>
    <w:rsid w:val="00506C71"/>
    <w:rsid w:val="00543B9C"/>
    <w:rsid w:val="00582459"/>
    <w:rsid w:val="005838FB"/>
    <w:rsid w:val="005A0233"/>
    <w:rsid w:val="005F1867"/>
    <w:rsid w:val="00606FF3"/>
    <w:rsid w:val="006128D1"/>
    <w:rsid w:val="00624ACA"/>
    <w:rsid w:val="00675905"/>
    <w:rsid w:val="00683509"/>
    <w:rsid w:val="00685BD9"/>
    <w:rsid w:val="00687F1F"/>
    <w:rsid w:val="007377CB"/>
    <w:rsid w:val="007408AA"/>
    <w:rsid w:val="00747EA0"/>
    <w:rsid w:val="00761CAB"/>
    <w:rsid w:val="007B69C0"/>
    <w:rsid w:val="007E1E6C"/>
    <w:rsid w:val="008218F3"/>
    <w:rsid w:val="00821BCE"/>
    <w:rsid w:val="008303FD"/>
    <w:rsid w:val="00873B9B"/>
    <w:rsid w:val="008C4F62"/>
    <w:rsid w:val="00917071"/>
    <w:rsid w:val="00927CA0"/>
    <w:rsid w:val="00937EED"/>
    <w:rsid w:val="00981CA8"/>
    <w:rsid w:val="00997796"/>
    <w:rsid w:val="009A25A8"/>
    <w:rsid w:val="009B7C04"/>
    <w:rsid w:val="00A051D6"/>
    <w:rsid w:val="00AC2EFA"/>
    <w:rsid w:val="00AD1B15"/>
    <w:rsid w:val="00B214F6"/>
    <w:rsid w:val="00B319DE"/>
    <w:rsid w:val="00B4085F"/>
    <w:rsid w:val="00B6215A"/>
    <w:rsid w:val="00B94112"/>
    <w:rsid w:val="00BC2E37"/>
    <w:rsid w:val="00BC32E6"/>
    <w:rsid w:val="00BD6568"/>
    <w:rsid w:val="00BF7698"/>
    <w:rsid w:val="00C26F00"/>
    <w:rsid w:val="00C3402B"/>
    <w:rsid w:val="00C44EF1"/>
    <w:rsid w:val="00C63F29"/>
    <w:rsid w:val="00C66A4C"/>
    <w:rsid w:val="00C73111"/>
    <w:rsid w:val="00C76804"/>
    <w:rsid w:val="00C83A91"/>
    <w:rsid w:val="00C9154C"/>
    <w:rsid w:val="00CC0545"/>
    <w:rsid w:val="00D04C9E"/>
    <w:rsid w:val="00D60E3A"/>
    <w:rsid w:val="00D758AC"/>
    <w:rsid w:val="00D9289B"/>
    <w:rsid w:val="00D976DE"/>
    <w:rsid w:val="00DA3BA7"/>
    <w:rsid w:val="00DC37A0"/>
    <w:rsid w:val="00DD7EB0"/>
    <w:rsid w:val="00DF03FC"/>
    <w:rsid w:val="00DF3E34"/>
    <w:rsid w:val="00E003C3"/>
    <w:rsid w:val="00E16D6F"/>
    <w:rsid w:val="00E211C1"/>
    <w:rsid w:val="00E40B2E"/>
    <w:rsid w:val="00E454A0"/>
    <w:rsid w:val="00E45C12"/>
    <w:rsid w:val="00E91C12"/>
    <w:rsid w:val="00E94598"/>
    <w:rsid w:val="00EA3224"/>
    <w:rsid w:val="00EA6FDB"/>
    <w:rsid w:val="00F25AF9"/>
    <w:rsid w:val="00F60FD1"/>
    <w:rsid w:val="00F84694"/>
    <w:rsid w:val="13FC71ED"/>
    <w:rsid w:val="195D7C7F"/>
    <w:rsid w:val="29D0737E"/>
    <w:rsid w:val="640866FA"/>
    <w:rsid w:val="64567F41"/>
    <w:rsid w:val="6FBF3E09"/>
    <w:rsid w:val="70D5689D"/>
    <w:rsid w:val="71EB7F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kern w:val="2"/>
      <w:sz w:val="18"/>
      <w:szCs w:val="18"/>
      <w:lang/>
    </w:rPr>
  </w:style>
  <w:style w:type="character" w:customStyle="1" w:styleId="7">
    <w:name w:val="页眉 Char"/>
    <w:link w:val="3"/>
    <w:uiPriority w:val="99"/>
    <w:rPr>
      <w:kern w:val="2"/>
      <w:sz w:val="18"/>
      <w:szCs w:val="18"/>
      <w:lang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1698</Words>
  <Characters>1860</Characters>
  <Lines>13</Lines>
  <Paragraphs>3</Paragraphs>
  <TotalTime>15</TotalTime>
  <ScaleCrop>false</ScaleCrop>
  <LinksUpToDate>false</LinksUpToDate>
  <CharactersWithSpaces>1861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2022-08-08T03:42:00Z</dcterms:created>
  <dc:creator>zzz</dc:creator>
  <cp:lastModifiedBy>vertesyuan</cp:lastModifiedBy>
  <dcterms:modified xsi:type="dcterms:W3CDTF">2024-10-12T10:40:35Z</dcterms:modified>
  <dc:title>山东建筑大学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14D9F845F74B48CEA58A8F1F4A43626E_13</vt:lpwstr>
  </property>
</Properties>
</file>