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D531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Ansi="宋体"/>
          <w:b/>
          <w:sz w:val="28"/>
          <w:szCs w:val="28"/>
        </w:rPr>
        <w:t>湖州师范学院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Ansi="宋体"/>
          <w:b/>
          <w:sz w:val="28"/>
          <w:szCs w:val="28"/>
        </w:rPr>
        <w:t>年硕士研究生招生考试大纲</w:t>
      </w:r>
    </w:p>
    <w:p w14:paraId="4471E03F">
      <w:pPr>
        <w:jc w:val="center"/>
        <w:rPr>
          <w:rFonts w:hint="eastAsia" w:eastAsia="黑体"/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（普通动物学）</w:t>
      </w:r>
    </w:p>
    <w:p w14:paraId="05F3F7E7">
      <w:pPr>
        <w:spacing w:line="360" w:lineRule="auto"/>
        <w:contextualSpacing/>
        <w:jc w:val="center"/>
        <w:outlineLvl w:val="1"/>
        <w:rPr>
          <w:rFonts w:hint="eastAsia" w:ascii="黑体" w:eastAsia="黑体"/>
          <w:b/>
          <w:sz w:val="32"/>
          <w:szCs w:val="32"/>
        </w:rPr>
      </w:pPr>
    </w:p>
    <w:p w14:paraId="29D9D618">
      <w:pPr>
        <w:spacing w:line="360" w:lineRule="auto"/>
        <w:contextualSpacing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一、考查目标</w:t>
      </w:r>
    </w:p>
    <w:p w14:paraId="610CD126">
      <w:pPr>
        <w:spacing w:line="360" w:lineRule="auto"/>
        <w:ind w:firstLine="480" w:firstLineChars="200"/>
        <w:contextualSpacing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《</w:t>
      </w:r>
      <w:r>
        <w:rPr>
          <w:rFonts w:ascii="宋体" w:hAnsi="宋体"/>
          <w:sz w:val="24"/>
        </w:rPr>
        <w:t>普通动物学</w:t>
      </w:r>
      <w:r>
        <w:rPr>
          <w:rFonts w:hint="eastAsia" w:ascii="宋体" w:hAnsi="宋体"/>
          <w:sz w:val="24"/>
        </w:rPr>
        <w:t>》为水产学科的专业基础课程，以研究动物的形态、习性、分类与系统演化为目的，要求考生了解动物学的概念、发展史和动物分类基础知识，熟练掌握各类群动物的外部形态、内部结构特征和生活习性，深入了解动物从单细胞到多细胞、从简单到复杂、从水生到陆生、从低等到高等的演变进化过程。</w:t>
      </w:r>
    </w:p>
    <w:p w14:paraId="6DF56B41">
      <w:pPr>
        <w:spacing w:line="360" w:lineRule="auto"/>
        <w:contextualSpacing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8"/>
          <w:szCs w:val="28"/>
        </w:rPr>
        <w:t>二、试卷结构</w:t>
      </w:r>
    </w:p>
    <w:p w14:paraId="55E0B156">
      <w:pPr>
        <w:spacing w:line="360" w:lineRule="auto"/>
        <w:ind w:firstLine="480" w:firstLineChars="200"/>
        <w:contextualSpacing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本考试为闭卷考试，满分为150分，考试时间为180分钟。</w:t>
      </w:r>
    </w:p>
    <w:p w14:paraId="26D0D0E1">
      <w:pPr>
        <w:spacing w:line="360" w:lineRule="auto"/>
        <w:ind w:firstLine="480" w:firstLineChars="200"/>
        <w:contextualSpacing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试卷结构：单项选择题10小题，每小题2分，共20分；名词解释题10小题，每小题4分，共40分；简答题5小题，每小题</w:t>
      </w:r>
      <w:r>
        <w:rPr>
          <w:rFonts w:ascii="宋体" w:hAnsi="宋体"/>
          <w:sz w:val="24"/>
        </w:rPr>
        <w:t>10</w:t>
      </w:r>
      <w:r>
        <w:rPr>
          <w:rFonts w:hint="eastAsia" w:ascii="宋体" w:hAnsi="宋体"/>
          <w:sz w:val="24"/>
        </w:rPr>
        <w:t>分，共</w:t>
      </w:r>
      <w:r>
        <w:rPr>
          <w:rFonts w:ascii="宋体" w:hAnsi="宋体"/>
          <w:sz w:val="24"/>
        </w:rPr>
        <w:t>50</w:t>
      </w:r>
      <w:r>
        <w:rPr>
          <w:rFonts w:hint="eastAsia" w:ascii="宋体" w:hAnsi="宋体"/>
          <w:sz w:val="24"/>
        </w:rPr>
        <w:t>分；论述题2小题，每小题20分，共40分。</w:t>
      </w:r>
    </w:p>
    <w:p w14:paraId="7182582F">
      <w:pPr>
        <w:spacing w:line="360" w:lineRule="auto"/>
        <w:contextualSpacing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三、考试内容</w:t>
      </w:r>
    </w:p>
    <w:p w14:paraId="4819C079">
      <w:pPr>
        <w:autoSpaceDN w:val="0"/>
        <w:spacing w:line="360" w:lineRule="auto"/>
        <w:contextualSpacing/>
        <w:rPr>
          <w:rFonts w:hint="eastAsia"/>
          <w:bCs/>
          <w:sz w:val="24"/>
        </w:rPr>
      </w:pPr>
      <w:r>
        <w:rPr>
          <w:rFonts w:ascii="宋体" w:hAnsi="宋体"/>
          <w:bCs/>
          <w:sz w:val="24"/>
        </w:rPr>
        <w:t>1、</w:t>
      </w:r>
      <w:r>
        <w:rPr>
          <w:rFonts w:hint="eastAsia" w:ascii="宋体" w:hAnsi="宋体"/>
          <w:bCs/>
          <w:sz w:val="24"/>
        </w:rPr>
        <w:t>基本概念</w:t>
      </w:r>
      <w:r>
        <w:rPr>
          <w:rFonts w:ascii="宋体" w:hAnsi="宋体"/>
          <w:bCs/>
          <w:sz w:val="24"/>
        </w:rPr>
        <w:t>与</w:t>
      </w:r>
      <w:r>
        <w:rPr>
          <w:rFonts w:hint="eastAsia" w:ascii="宋体" w:hAnsi="宋体"/>
          <w:bCs/>
          <w:sz w:val="24"/>
        </w:rPr>
        <w:t>进化</w:t>
      </w:r>
      <w:r>
        <w:rPr>
          <w:rFonts w:ascii="宋体" w:hAnsi="宋体"/>
          <w:bCs/>
          <w:sz w:val="24"/>
        </w:rPr>
        <w:t>理论</w:t>
      </w:r>
    </w:p>
    <w:p w14:paraId="28712701">
      <w:pPr>
        <w:autoSpaceDN w:val="0"/>
        <w:spacing w:line="360" w:lineRule="auto"/>
        <w:ind w:firstLine="480" w:firstLineChars="200"/>
        <w:contextualSpacing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动物学</w:t>
      </w:r>
      <w:r>
        <w:rPr>
          <w:rFonts w:hint="eastAsia" w:ascii="宋体" w:hAnsi="宋体"/>
          <w:sz w:val="24"/>
        </w:rPr>
        <w:t>的</w:t>
      </w:r>
      <w:r>
        <w:rPr>
          <w:rFonts w:ascii="宋体" w:hAnsi="宋体"/>
          <w:sz w:val="24"/>
        </w:rPr>
        <w:t>定义及分支学科，动物学研究简史，动物机体构成，动物分类、命名基础知识。</w:t>
      </w:r>
    </w:p>
    <w:p w14:paraId="3A731B91">
      <w:pPr>
        <w:autoSpaceDN w:val="0"/>
        <w:spacing w:line="360" w:lineRule="auto"/>
        <w:ind w:firstLine="480" w:firstLineChars="200"/>
        <w:contextualSpacing/>
      </w:pPr>
      <w:r>
        <w:rPr>
          <w:rFonts w:ascii="宋体" w:hAnsi="宋体"/>
          <w:sz w:val="24"/>
        </w:rPr>
        <w:t>动物进化原理，生命起源与动物进化的例证，动物进化规律和进化谱系，动物地理区划。</w:t>
      </w:r>
    </w:p>
    <w:p w14:paraId="155A0B9C">
      <w:pPr>
        <w:autoSpaceDN w:val="0"/>
        <w:spacing w:line="360" w:lineRule="auto"/>
        <w:contextualSpacing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2、原生动物</w:t>
      </w:r>
    </w:p>
    <w:p w14:paraId="6F992BA2">
      <w:pPr>
        <w:autoSpaceDN w:val="0"/>
        <w:spacing w:line="360" w:lineRule="auto"/>
        <w:ind w:firstLine="480" w:firstLineChars="200"/>
        <w:contextualSpacing/>
        <w:rPr>
          <w:sz w:val="24"/>
        </w:rPr>
      </w:pPr>
      <w:r>
        <w:rPr>
          <w:rFonts w:ascii="宋体" w:hAnsi="宋体"/>
          <w:sz w:val="24"/>
        </w:rPr>
        <w:t>原生动物的主要特征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鞭毛</w:t>
      </w:r>
      <w:r>
        <w:rPr>
          <w:rFonts w:hint="eastAsia" w:ascii="宋体" w:hAnsi="宋体"/>
          <w:sz w:val="24"/>
        </w:rPr>
        <w:t>虫类</w:t>
      </w:r>
      <w:r>
        <w:rPr>
          <w:rFonts w:ascii="宋体" w:hAnsi="宋体"/>
          <w:sz w:val="24"/>
        </w:rPr>
        <w:t>、肉足</w:t>
      </w:r>
      <w:r>
        <w:rPr>
          <w:rFonts w:hint="eastAsia" w:ascii="宋体" w:hAnsi="宋体"/>
          <w:sz w:val="24"/>
        </w:rPr>
        <w:t>虫类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</w:rPr>
        <w:t>顶复类</w:t>
      </w:r>
      <w:r>
        <w:rPr>
          <w:rFonts w:ascii="宋体" w:hAnsi="宋体"/>
          <w:sz w:val="24"/>
        </w:rPr>
        <w:t>（孢子</w:t>
      </w:r>
      <w:r>
        <w:rPr>
          <w:rFonts w:hint="eastAsia" w:ascii="宋体" w:hAnsi="宋体"/>
          <w:sz w:val="24"/>
        </w:rPr>
        <w:t>虫类</w:t>
      </w:r>
      <w:r>
        <w:rPr>
          <w:rFonts w:ascii="宋体" w:hAnsi="宋体"/>
          <w:sz w:val="24"/>
        </w:rPr>
        <w:t>）和纤毛</w:t>
      </w:r>
      <w:r>
        <w:rPr>
          <w:rFonts w:hint="eastAsia" w:ascii="宋体" w:hAnsi="宋体"/>
          <w:sz w:val="24"/>
        </w:rPr>
        <w:t>虫类</w:t>
      </w:r>
      <w:r>
        <w:rPr>
          <w:rFonts w:ascii="宋体" w:hAnsi="宋体"/>
          <w:sz w:val="24"/>
        </w:rPr>
        <w:t>及代表动物的主要特征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原生动物</w:t>
      </w:r>
      <w:r>
        <w:rPr>
          <w:rFonts w:hint="eastAsia" w:ascii="宋体" w:hAnsi="宋体"/>
          <w:sz w:val="24"/>
        </w:rPr>
        <w:t>与人类</w:t>
      </w:r>
      <w:r>
        <w:rPr>
          <w:rFonts w:ascii="宋体" w:hAnsi="宋体"/>
          <w:sz w:val="24"/>
        </w:rPr>
        <w:t>的关系。</w:t>
      </w:r>
    </w:p>
    <w:p w14:paraId="33D6D965">
      <w:pPr>
        <w:autoSpaceDN w:val="0"/>
        <w:spacing w:line="360" w:lineRule="auto"/>
        <w:contextualSpacing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3</w:t>
      </w:r>
      <w:r>
        <w:rPr>
          <w:rFonts w:hint="eastAsia" w:ascii="宋体" w:hAnsi="宋体"/>
          <w:bCs/>
          <w:sz w:val="24"/>
        </w:rPr>
        <w:t>、</w:t>
      </w:r>
      <w:r>
        <w:rPr>
          <w:rFonts w:ascii="宋体" w:hAnsi="宋体"/>
          <w:bCs/>
          <w:sz w:val="24"/>
        </w:rPr>
        <w:t>多细胞动物</w:t>
      </w:r>
      <w:r>
        <w:rPr>
          <w:rFonts w:hint="eastAsia" w:ascii="宋体" w:hAnsi="宋体"/>
          <w:bCs/>
          <w:sz w:val="24"/>
        </w:rPr>
        <w:t>总论</w:t>
      </w:r>
    </w:p>
    <w:p w14:paraId="1F898BA7">
      <w:pPr>
        <w:tabs>
          <w:tab w:val="left" w:pos="540"/>
        </w:tabs>
        <w:autoSpaceDN w:val="0"/>
        <w:spacing w:line="360" w:lineRule="auto"/>
        <w:ind w:left="105" w:leftChars="50" w:firstLine="480" w:firstLineChars="200"/>
        <w:contextualSpacing/>
      </w:pPr>
      <w:r>
        <w:rPr>
          <w:rFonts w:ascii="宋体" w:hAnsi="宋体"/>
          <w:sz w:val="24"/>
        </w:rPr>
        <w:t>多细胞动物的共同特征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个体发育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多细胞动物的起源假说。</w:t>
      </w:r>
    </w:p>
    <w:p w14:paraId="3F63CB71">
      <w:pPr>
        <w:autoSpaceDN w:val="0"/>
        <w:spacing w:line="360" w:lineRule="auto"/>
        <w:contextualSpacing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4</w:t>
      </w:r>
      <w:r>
        <w:rPr>
          <w:rFonts w:hint="eastAsia" w:ascii="宋体" w:hAnsi="宋体"/>
          <w:bCs/>
          <w:sz w:val="24"/>
        </w:rPr>
        <w:t>、</w:t>
      </w:r>
      <w:r>
        <w:rPr>
          <w:rFonts w:ascii="宋体" w:hAnsi="宋体"/>
          <w:bCs/>
          <w:sz w:val="24"/>
        </w:rPr>
        <w:t>海绵动物门</w:t>
      </w:r>
    </w:p>
    <w:p w14:paraId="096FB24B">
      <w:pPr>
        <w:tabs>
          <w:tab w:val="left" w:pos="540"/>
        </w:tabs>
        <w:autoSpaceDN w:val="0"/>
        <w:spacing w:line="360" w:lineRule="auto"/>
        <w:ind w:left="105" w:leftChars="50" w:firstLine="480" w:firstLineChars="200"/>
        <w:contextualSpacing/>
      </w:pPr>
      <w:r>
        <w:rPr>
          <w:rFonts w:ascii="宋体" w:hAnsi="宋体"/>
          <w:sz w:val="24"/>
        </w:rPr>
        <w:t>海绵动物门的主要特征。</w:t>
      </w:r>
    </w:p>
    <w:p w14:paraId="6A32D12C">
      <w:pPr>
        <w:autoSpaceDN w:val="0"/>
        <w:spacing w:line="360" w:lineRule="auto"/>
        <w:contextualSpacing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5</w:t>
      </w:r>
      <w:r>
        <w:rPr>
          <w:rFonts w:hint="eastAsia" w:ascii="宋体" w:hAnsi="宋体"/>
          <w:bCs/>
          <w:sz w:val="24"/>
        </w:rPr>
        <w:t>、刺胞动物</w:t>
      </w:r>
      <w:r>
        <w:rPr>
          <w:rFonts w:ascii="宋体" w:hAnsi="宋体"/>
          <w:bCs/>
          <w:sz w:val="24"/>
        </w:rPr>
        <w:t>门</w:t>
      </w:r>
    </w:p>
    <w:p w14:paraId="0BE55516">
      <w:pPr>
        <w:tabs>
          <w:tab w:val="left" w:pos="540"/>
        </w:tabs>
        <w:autoSpaceDN w:val="0"/>
        <w:spacing w:line="360" w:lineRule="auto"/>
        <w:ind w:left="105" w:leftChars="50" w:firstLine="480" w:firstLineChars="200"/>
        <w:contextualSpacing/>
      </w:pPr>
      <w:r>
        <w:rPr>
          <w:rFonts w:ascii="宋体" w:hAnsi="宋体"/>
          <w:kern w:val="0"/>
          <w:sz w:val="24"/>
        </w:rPr>
        <w:t>腔肠动物门的主要特征</w:t>
      </w:r>
      <w:r>
        <w:rPr>
          <w:rFonts w:hint="eastAsia" w:ascii="宋体" w:hAnsi="宋体"/>
          <w:kern w:val="0"/>
          <w:sz w:val="24"/>
        </w:rPr>
        <w:t>；</w:t>
      </w:r>
      <w:r>
        <w:rPr>
          <w:rFonts w:ascii="宋体" w:hAnsi="宋体"/>
          <w:kern w:val="0"/>
          <w:sz w:val="24"/>
        </w:rPr>
        <w:t>水螅纲、钵水母纲和珊瑚纲的主要特征</w:t>
      </w:r>
      <w:r>
        <w:rPr>
          <w:rFonts w:hint="eastAsia" w:ascii="宋体" w:hAnsi="宋体"/>
          <w:kern w:val="0"/>
          <w:sz w:val="24"/>
        </w:rPr>
        <w:t>及</w:t>
      </w:r>
      <w:r>
        <w:rPr>
          <w:rFonts w:ascii="宋体" w:hAnsi="宋体"/>
          <w:kern w:val="0"/>
          <w:sz w:val="24"/>
        </w:rPr>
        <w:t>代表动物。</w:t>
      </w:r>
    </w:p>
    <w:p w14:paraId="589421FC">
      <w:pPr>
        <w:autoSpaceDN w:val="0"/>
        <w:spacing w:line="360" w:lineRule="auto"/>
        <w:contextualSpacing/>
        <w:rPr>
          <w:rFonts w:hint="eastAsia" w:ascii="宋体" w:hAnsi="宋体"/>
          <w:bCs/>
          <w:sz w:val="24"/>
        </w:rPr>
      </w:pPr>
      <w:r>
        <w:rPr>
          <w:rFonts w:ascii="宋体" w:hAnsi="宋体"/>
          <w:bCs/>
          <w:sz w:val="24"/>
        </w:rPr>
        <w:t>6</w:t>
      </w:r>
      <w:r>
        <w:rPr>
          <w:rFonts w:hint="eastAsia" w:ascii="宋体" w:hAnsi="宋体"/>
          <w:bCs/>
          <w:sz w:val="24"/>
        </w:rPr>
        <w:t>、旋裂动物</w:t>
      </w:r>
      <w:r>
        <w:rPr>
          <w:rFonts w:ascii="宋体" w:hAnsi="宋体"/>
          <w:bCs/>
          <w:sz w:val="24"/>
        </w:rPr>
        <w:t>（冠轮动物）</w:t>
      </w:r>
    </w:p>
    <w:p w14:paraId="3EA56A41">
      <w:pPr>
        <w:tabs>
          <w:tab w:val="left" w:pos="540"/>
        </w:tabs>
        <w:autoSpaceDN w:val="0"/>
        <w:spacing w:line="360" w:lineRule="auto"/>
        <w:ind w:firstLine="480" w:firstLineChars="200"/>
        <w:contextualSpacing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</w:t>
      </w:r>
      <w:r>
        <w:rPr>
          <w:rFonts w:ascii="宋体" w:hAnsi="宋体"/>
          <w:sz w:val="24"/>
        </w:rPr>
        <w:t>）</w:t>
      </w:r>
      <w:r>
        <w:rPr>
          <w:rFonts w:hint="eastAsia" w:ascii="宋体" w:hAnsi="宋体"/>
          <w:sz w:val="24"/>
        </w:rPr>
        <w:t>旋裂</w:t>
      </w:r>
      <w:r>
        <w:rPr>
          <w:rFonts w:ascii="宋体" w:hAnsi="宋体"/>
          <w:sz w:val="24"/>
        </w:rPr>
        <w:t>动物</w:t>
      </w:r>
      <w:r>
        <w:rPr>
          <w:rFonts w:ascii="宋体" w:hAnsi="宋体"/>
          <w:bCs/>
          <w:sz w:val="24"/>
        </w:rPr>
        <w:t>（冠轮动物）</w:t>
      </w:r>
      <w:r>
        <w:rPr>
          <w:rFonts w:ascii="宋体" w:hAnsi="宋体"/>
          <w:sz w:val="24"/>
        </w:rPr>
        <w:t>的</w:t>
      </w:r>
      <w:r>
        <w:rPr>
          <w:rFonts w:hint="eastAsia" w:ascii="宋体" w:hAnsi="宋体"/>
          <w:sz w:val="24"/>
        </w:rPr>
        <w:t>概念与门类组成</w:t>
      </w:r>
      <w:r>
        <w:rPr>
          <w:rFonts w:ascii="宋体" w:hAnsi="宋体"/>
          <w:sz w:val="24"/>
        </w:rPr>
        <w:t>。</w:t>
      </w:r>
    </w:p>
    <w:p w14:paraId="5C253144">
      <w:pPr>
        <w:tabs>
          <w:tab w:val="left" w:pos="540"/>
        </w:tabs>
        <w:autoSpaceDN w:val="0"/>
        <w:spacing w:line="360" w:lineRule="auto"/>
        <w:ind w:firstLine="480" w:firstLineChars="200"/>
        <w:contextualSpacing/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轮虫门</w:t>
      </w:r>
      <w:r>
        <w:rPr>
          <w:rFonts w:hint="eastAsia" w:ascii="宋体" w:hAnsi="宋体"/>
          <w:sz w:val="24"/>
        </w:rPr>
        <w:t>：轮虫</w:t>
      </w:r>
      <w:r>
        <w:rPr>
          <w:rFonts w:ascii="宋体" w:hAnsi="宋体"/>
          <w:sz w:val="24"/>
        </w:rPr>
        <w:t>门</w:t>
      </w:r>
      <w:r>
        <w:rPr>
          <w:rFonts w:hint="eastAsia" w:ascii="宋体" w:hAnsi="宋体"/>
          <w:sz w:val="24"/>
        </w:rPr>
        <w:t>的</w:t>
      </w:r>
      <w:r>
        <w:rPr>
          <w:rFonts w:ascii="宋体" w:hAnsi="宋体"/>
          <w:sz w:val="24"/>
        </w:rPr>
        <w:t>主要特征</w:t>
      </w:r>
      <w:r>
        <w:rPr>
          <w:rFonts w:hint="eastAsia" w:ascii="宋体" w:hAnsi="宋体"/>
          <w:sz w:val="24"/>
        </w:rPr>
        <w:t>；轮虫</w:t>
      </w:r>
      <w:r>
        <w:rPr>
          <w:rFonts w:ascii="宋体" w:hAnsi="宋体"/>
          <w:sz w:val="24"/>
        </w:rPr>
        <w:t>的</w:t>
      </w:r>
      <w:r>
        <w:rPr>
          <w:rFonts w:hint="eastAsia" w:ascii="宋体" w:hAnsi="宋体"/>
          <w:sz w:val="24"/>
        </w:rPr>
        <w:t>生活史</w:t>
      </w:r>
      <w:r>
        <w:rPr>
          <w:rFonts w:ascii="宋体" w:hAnsi="宋体"/>
          <w:sz w:val="24"/>
        </w:rPr>
        <w:t>。</w:t>
      </w:r>
    </w:p>
    <w:p w14:paraId="5A377BCF">
      <w:pPr>
        <w:tabs>
          <w:tab w:val="left" w:pos="540"/>
        </w:tabs>
        <w:autoSpaceDN w:val="0"/>
        <w:spacing w:line="360" w:lineRule="auto"/>
        <w:ind w:firstLine="480" w:firstLineChars="200"/>
        <w:contextualSpacing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扁形动物门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</w:rPr>
        <w:t>扁形动物门的主要特征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涡虫纲、吸虫纲和绦虫纲及代表</w:t>
      </w:r>
      <w:r>
        <w:rPr>
          <w:rFonts w:hint="eastAsia" w:ascii="宋体" w:hAnsi="宋体"/>
          <w:sz w:val="24"/>
        </w:rPr>
        <w:t>动物的主要特征；寄生虫对寄生生活的适应及更换寄主的生物学意义；中胚层出现在动物演化中的意义。</w:t>
      </w:r>
    </w:p>
    <w:p w14:paraId="614E18A4">
      <w:pPr>
        <w:tabs>
          <w:tab w:val="left" w:pos="540"/>
        </w:tabs>
        <w:autoSpaceDN w:val="0"/>
        <w:spacing w:line="360" w:lineRule="auto"/>
        <w:ind w:firstLine="480" w:firstLineChars="200"/>
        <w:contextualSpacing/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环节动物门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</w:rPr>
        <w:t>环节动物门</w:t>
      </w:r>
      <w:r>
        <w:rPr>
          <w:rFonts w:hint="eastAsia" w:ascii="宋体" w:hAnsi="宋体"/>
          <w:sz w:val="24"/>
        </w:rPr>
        <w:t>的</w:t>
      </w:r>
      <w:r>
        <w:rPr>
          <w:rFonts w:ascii="宋体" w:hAnsi="宋体"/>
          <w:sz w:val="24"/>
        </w:rPr>
        <w:t>主要特征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多毛纲、寡毛纲、蛭纲的主要特征。</w:t>
      </w:r>
    </w:p>
    <w:p w14:paraId="02ABAFA7">
      <w:pPr>
        <w:tabs>
          <w:tab w:val="left" w:pos="540"/>
        </w:tabs>
        <w:autoSpaceDN w:val="0"/>
        <w:spacing w:line="360" w:lineRule="auto"/>
        <w:ind w:firstLine="480" w:firstLineChars="200"/>
        <w:contextualSpacing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软体动物门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</w:rPr>
        <w:t>软体动物门的主要特征及其分纲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瓣鳃纲、腹足纲和头</w:t>
      </w:r>
      <w:r>
        <w:rPr>
          <w:rFonts w:hint="eastAsia" w:ascii="宋体" w:hAnsi="宋体"/>
          <w:sz w:val="24"/>
        </w:rPr>
        <w:t>足纲的主要特征及代表动物。</w:t>
      </w:r>
    </w:p>
    <w:p w14:paraId="0CF7FECB">
      <w:pPr>
        <w:autoSpaceDN w:val="0"/>
        <w:spacing w:line="360" w:lineRule="auto"/>
        <w:contextualSpacing/>
        <w:rPr>
          <w:rFonts w:hint="eastAsia" w:ascii="宋体" w:hAnsi="宋体"/>
          <w:bCs/>
          <w:sz w:val="24"/>
        </w:rPr>
      </w:pPr>
      <w:r>
        <w:rPr>
          <w:rFonts w:ascii="宋体" w:hAnsi="宋体"/>
          <w:bCs/>
          <w:sz w:val="24"/>
        </w:rPr>
        <w:t>7</w:t>
      </w:r>
      <w:r>
        <w:rPr>
          <w:rFonts w:hint="eastAsia" w:ascii="宋体" w:hAnsi="宋体"/>
          <w:bCs/>
          <w:sz w:val="24"/>
        </w:rPr>
        <w:t>、蜕皮动物</w:t>
      </w:r>
    </w:p>
    <w:p w14:paraId="3DCC1924">
      <w:pPr>
        <w:tabs>
          <w:tab w:val="left" w:pos="540"/>
        </w:tabs>
        <w:autoSpaceDN w:val="0"/>
        <w:spacing w:line="360" w:lineRule="auto"/>
        <w:ind w:firstLine="480" w:firstLineChars="200"/>
        <w:contextualSpacing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</w:t>
      </w:r>
      <w:r>
        <w:rPr>
          <w:rFonts w:ascii="宋体" w:hAnsi="宋体"/>
          <w:sz w:val="24"/>
        </w:rPr>
        <w:t>蜕皮动物的</w:t>
      </w:r>
      <w:r>
        <w:rPr>
          <w:rFonts w:hint="eastAsia" w:ascii="宋体" w:hAnsi="宋体"/>
          <w:sz w:val="24"/>
        </w:rPr>
        <w:t>概念</w:t>
      </w:r>
      <w:r>
        <w:rPr>
          <w:rFonts w:ascii="宋体" w:hAnsi="宋体"/>
          <w:sz w:val="24"/>
        </w:rPr>
        <w:t>与门类</w:t>
      </w:r>
      <w:r>
        <w:rPr>
          <w:rFonts w:hint="eastAsia" w:ascii="宋体" w:hAnsi="宋体"/>
          <w:sz w:val="24"/>
        </w:rPr>
        <w:t>组成</w:t>
      </w:r>
      <w:r>
        <w:rPr>
          <w:rFonts w:ascii="宋体" w:hAnsi="宋体"/>
          <w:sz w:val="24"/>
        </w:rPr>
        <w:t>。</w:t>
      </w:r>
    </w:p>
    <w:p w14:paraId="1693143B">
      <w:pPr>
        <w:tabs>
          <w:tab w:val="left" w:pos="540"/>
        </w:tabs>
        <w:autoSpaceDN w:val="0"/>
        <w:spacing w:line="360" w:lineRule="auto"/>
        <w:ind w:firstLine="480" w:firstLineChars="200"/>
        <w:contextualSpacing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线虫门：</w:t>
      </w:r>
      <w:r>
        <w:rPr>
          <w:rFonts w:hint="eastAsia" w:ascii="宋体" w:hAnsi="宋体"/>
          <w:sz w:val="24"/>
        </w:rPr>
        <w:t>线虫</w:t>
      </w:r>
      <w:r>
        <w:rPr>
          <w:rFonts w:ascii="宋体" w:hAnsi="宋体"/>
          <w:sz w:val="24"/>
        </w:rPr>
        <w:t>门的主要特征</w:t>
      </w:r>
      <w:r>
        <w:rPr>
          <w:rFonts w:hint="eastAsia" w:ascii="宋体" w:hAnsi="宋体"/>
          <w:sz w:val="24"/>
        </w:rPr>
        <w:t>及</w:t>
      </w:r>
      <w:r>
        <w:rPr>
          <w:rFonts w:ascii="宋体" w:hAnsi="宋体"/>
          <w:sz w:val="24"/>
        </w:rPr>
        <w:t>代表动物。</w:t>
      </w:r>
    </w:p>
    <w:p w14:paraId="63AE8760">
      <w:pPr>
        <w:tabs>
          <w:tab w:val="left" w:pos="540"/>
        </w:tabs>
        <w:autoSpaceDN w:val="0"/>
        <w:spacing w:line="360" w:lineRule="auto"/>
        <w:ind w:firstLine="480" w:firstLineChars="200"/>
        <w:contextualSpacing/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节肢动物门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</w:rPr>
        <w:t>节肢动物门的主要特征及其</w:t>
      </w:r>
      <w:r>
        <w:rPr>
          <w:rFonts w:hint="eastAsia" w:ascii="宋体" w:hAnsi="宋体"/>
          <w:sz w:val="24"/>
        </w:rPr>
        <w:t>高级</w:t>
      </w:r>
      <w:r>
        <w:rPr>
          <w:rFonts w:ascii="宋体" w:hAnsi="宋体"/>
          <w:sz w:val="24"/>
        </w:rPr>
        <w:t>阶元的</w:t>
      </w:r>
      <w:r>
        <w:rPr>
          <w:rFonts w:hint="eastAsia" w:ascii="宋体" w:hAnsi="宋体"/>
          <w:sz w:val="24"/>
        </w:rPr>
        <w:t>分类；</w:t>
      </w:r>
      <w:r>
        <w:rPr>
          <w:rFonts w:ascii="宋体" w:hAnsi="宋体"/>
          <w:sz w:val="24"/>
        </w:rPr>
        <w:t>甲壳亚门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纲）、</w:t>
      </w:r>
      <w:r>
        <w:rPr>
          <w:rFonts w:hint="eastAsia" w:ascii="宋体" w:hAnsi="宋体"/>
          <w:sz w:val="24"/>
        </w:rPr>
        <w:t>六足</w:t>
      </w:r>
      <w:r>
        <w:rPr>
          <w:rFonts w:ascii="宋体" w:hAnsi="宋体"/>
          <w:sz w:val="24"/>
        </w:rPr>
        <w:t>亚门（昆虫纲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的主要特征及常见代表动物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节肢动物与人类的关系。</w:t>
      </w:r>
    </w:p>
    <w:p w14:paraId="45DC431B">
      <w:pPr>
        <w:autoSpaceDN w:val="0"/>
        <w:spacing w:line="360" w:lineRule="auto"/>
        <w:contextualSpacing/>
        <w:rPr>
          <w:rFonts w:hint="eastAsia" w:ascii="宋体" w:hAnsi="宋体"/>
          <w:bCs/>
          <w:sz w:val="24"/>
        </w:rPr>
      </w:pPr>
      <w:r>
        <w:rPr>
          <w:rFonts w:ascii="宋体" w:hAnsi="宋体"/>
          <w:bCs/>
          <w:sz w:val="24"/>
        </w:rPr>
        <w:t>8</w:t>
      </w:r>
      <w:r>
        <w:rPr>
          <w:rFonts w:hint="eastAsia" w:ascii="宋体" w:hAnsi="宋体"/>
          <w:bCs/>
          <w:sz w:val="24"/>
        </w:rPr>
        <w:t>、后口无脊椎动物</w:t>
      </w:r>
    </w:p>
    <w:p w14:paraId="59CE56E8">
      <w:pPr>
        <w:tabs>
          <w:tab w:val="left" w:pos="540"/>
        </w:tabs>
        <w:autoSpaceDN w:val="0"/>
        <w:spacing w:line="360" w:lineRule="auto"/>
        <w:ind w:firstLine="480" w:firstLineChars="200"/>
        <w:contextualSpacing/>
      </w:pPr>
      <w:r>
        <w:rPr>
          <w:rFonts w:hint="eastAsia" w:ascii="宋体" w:hAnsi="宋体"/>
          <w:sz w:val="24"/>
        </w:rPr>
        <w:t>（1）</w:t>
      </w:r>
      <w:r>
        <w:rPr>
          <w:rFonts w:ascii="宋体" w:hAnsi="宋体"/>
          <w:sz w:val="24"/>
        </w:rPr>
        <w:t>棘皮动物门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</w:rPr>
        <w:t>棘皮动物门及其代表动物的主要特征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棘皮动物门的分纲。</w:t>
      </w:r>
    </w:p>
    <w:p w14:paraId="54E3178F">
      <w:pPr>
        <w:tabs>
          <w:tab w:val="left" w:pos="540"/>
        </w:tabs>
        <w:autoSpaceDN w:val="0"/>
        <w:spacing w:line="360" w:lineRule="auto"/>
        <w:ind w:firstLine="480" w:firstLineChars="200"/>
        <w:contextualSpacing/>
      </w:pPr>
      <w:r>
        <w:rPr>
          <w:rFonts w:hint="eastAsia" w:ascii="宋体" w:hAnsi="宋体"/>
          <w:sz w:val="24"/>
        </w:rPr>
        <w:t>（2）</w:t>
      </w:r>
      <w:r>
        <w:rPr>
          <w:rFonts w:ascii="宋体" w:hAnsi="宋体"/>
          <w:sz w:val="24"/>
        </w:rPr>
        <w:t>半索动物门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</w:rPr>
        <w:t>半索动物门的主要特征。</w:t>
      </w:r>
    </w:p>
    <w:p w14:paraId="44BE752B">
      <w:pPr>
        <w:autoSpaceDN w:val="0"/>
        <w:spacing w:line="360" w:lineRule="auto"/>
        <w:contextualSpacing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9</w:t>
      </w:r>
      <w:r>
        <w:rPr>
          <w:rFonts w:hint="eastAsia" w:ascii="宋体" w:hAnsi="宋体"/>
          <w:bCs/>
          <w:sz w:val="24"/>
        </w:rPr>
        <w:t>、</w:t>
      </w:r>
      <w:r>
        <w:rPr>
          <w:rFonts w:ascii="宋体" w:hAnsi="宋体"/>
          <w:bCs/>
          <w:sz w:val="24"/>
        </w:rPr>
        <w:t>脊索动物门</w:t>
      </w:r>
    </w:p>
    <w:p w14:paraId="367B78E0">
      <w:pPr>
        <w:autoSpaceDN w:val="0"/>
        <w:spacing w:line="360" w:lineRule="auto"/>
        <w:ind w:firstLine="480" w:firstLineChars="200"/>
        <w:contextualSpacing/>
      </w:pPr>
      <w:r>
        <w:rPr>
          <w:rFonts w:ascii="宋体" w:hAnsi="宋体"/>
          <w:sz w:val="24"/>
        </w:rPr>
        <w:t>脊索动物门的主要特征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分类</w:t>
      </w:r>
      <w:r>
        <w:rPr>
          <w:rFonts w:hint="eastAsia" w:ascii="宋体" w:hAnsi="宋体"/>
          <w:sz w:val="24"/>
        </w:rPr>
        <w:t>和起源</w:t>
      </w:r>
      <w:r>
        <w:rPr>
          <w:rFonts w:ascii="宋体" w:hAnsi="宋体"/>
          <w:sz w:val="24"/>
        </w:rPr>
        <w:t>，各亚门的主要特征</w:t>
      </w:r>
      <w:r>
        <w:rPr>
          <w:rFonts w:hint="eastAsia" w:ascii="宋体" w:hAnsi="宋体"/>
          <w:sz w:val="24"/>
        </w:rPr>
        <w:t>及其代表动物</w:t>
      </w:r>
      <w:r>
        <w:rPr>
          <w:rFonts w:ascii="宋体" w:hAnsi="宋体"/>
          <w:sz w:val="24"/>
        </w:rPr>
        <w:t>。</w:t>
      </w:r>
    </w:p>
    <w:p w14:paraId="29C7E0F7">
      <w:pPr>
        <w:autoSpaceDN w:val="0"/>
        <w:spacing w:line="360" w:lineRule="auto"/>
        <w:contextualSpacing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10</w:t>
      </w:r>
      <w:r>
        <w:rPr>
          <w:rFonts w:hint="eastAsia" w:ascii="宋体" w:hAnsi="宋体"/>
          <w:bCs/>
          <w:sz w:val="24"/>
        </w:rPr>
        <w:t>、</w:t>
      </w:r>
      <w:r>
        <w:rPr>
          <w:rFonts w:ascii="宋体" w:hAnsi="宋体"/>
          <w:bCs/>
          <w:sz w:val="24"/>
        </w:rPr>
        <w:t>圆口纲</w:t>
      </w:r>
    </w:p>
    <w:p w14:paraId="008CD28A">
      <w:pPr>
        <w:autoSpaceDN w:val="0"/>
        <w:spacing w:line="360" w:lineRule="auto"/>
        <w:ind w:firstLine="480" w:firstLineChars="200"/>
        <w:contextualSpacing/>
      </w:pPr>
      <w:r>
        <w:rPr>
          <w:rFonts w:ascii="宋体" w:hAnsi="宋体"/>
          <w:sz w:val="24"/>
        </w:rPr>
        <w:t>圆口纲的主要特征</w:t>
      </w:r>
      <w:r>
        <w:rPr>
          <w:rFonts w:hint="eastAsia" w:ascii="宋体" w:hAnsi="宋体"/>
          <w:sz w:val="24"/>
        </w:rPr>
        <w:t>、分类和起源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圆口纲的原始性与适应寄生或半寄生生活的主要特征</w:t>
      </w:r>
      <w:r>
        <w:rPr>
          <w:rFonts w:ascii="宋体" w:hAnsi="宋体"/>
          <w:sz w:val="24"/>
        </w:rPr>
        <w:t>。</w:t>
      </w:r>
    </w:p>
    <w:p w14:paraId="26FDB4F6">
      <w:pPr>
        <w:autoSpaceDN w:val="0"/>
        <w:spacing w:line="360" w:lineRule="auto"/>
        <w:contextualSpacing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11</w:t>
      </w:r>
      <w:r>
        <w:rPr>
          <w:rFonts w:hint="eastAsia" w:ascii="宋体" w:hAnsi="宋体"/>
          <w:bCs/>
          <w:sz w:val="24"/>
        </w:rPr>
        <w:t>、</w:t>
      </w:r>
      <w:r>
        <w:rPr>
          <w:rFonts w:ascii="宋体" w:hAnsi="宋体"/>
          <w:bCs/>
          <w:sz w:val="24"/>
        </w:rPr>
        <w:t>鱼纲</w:t>
      </w:r>
    </w:p>
    <w:p w14:paraId="380B8C44">
      <w:pPr>
        <w:autoSpaceDN w:val="0"/>
        <w:spacing w:line="360" w:lineRule="auto"/>
        <w:ind w:firstLine="480" w:firstLineChars="200"/>
        <w:contextualSpacing/>
      </w:pPr>
      <w:r>
        <w:rPr>
          <w:rFonts w:ascii="宋体" w:hAnsi="宋体"/>
          <w:sz w:val="24"/>
        </w:rPr>
        <w:t>鱼纲的主要特征、分类、起源与进化，鱼类的洄游，鱼类的经济</w:t>
      </w:r>
      <w:r>
        <w:rPr>
          <w:rFonts w:hint="eastAsia" w:ascii="宋体" w:hAnsi="宋体"/>
          <w:sz w:val="24"/>
        </w:rPr>
        <w:t>价值</w:t>
      </w:r>
      <w:r>
        <w:rPr>
          <w:rFonts w:ascii="宋体" w:hAnsi="宋体"/>
          <w:sz w:val="24"/>
        </w:rPr>
        <w:t>。</w:t>
      </w:r>
    </w:p>
    <w:p w14:paraId="46E40510">
      <w:pPr>
        <w:autoSpaceDN w:val="0"/>
        <w:spacing w:line="360" w:lineRule="auto"/>
        <w:contextualSpacing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12</w:t>
      </w:r>
      <w:r>
        <w:rPr>
          <w:rFonts w:hint="eastAsia" w:ascii="宋体" w:hAnsi="宋体"/>
          <w:bCs/>
          <w:sz w:val="24"/>
        </w:rPr>
        <w:t>、</w:t>
      </w:r>
      <w:r>
        <w:rPr>
          <w:rFonts w:ascii="宋体" w:hAnsi="宋体"/>
          <w:bCs/>
          <w:sz w:val="24"/>
        </w:rPr>
        <w:t>两栖纲</w:t>
      </w:r>
    </w:p>
    <w:p w14:paraId="0DFFA783">
      <w:pPr>
        <w:autoSpaceDN w:val="0"/>
        <w:spacing w:line="360" w:lineRule="auto"/>
        <w:ind w:firstLine="480" w:firstLineChars="200"/>
        <w:contextualSpacing/>
      </w:pPr>
      <w:r>
        <w:rPr>
          <w:rFonts w:ascii="宋体" w:hAnsi="宋体"/>
          <w:sz w:val="24"/>
        </w:rPr>
        <w:t>两栖纲的主要特征、分类、起源</w:t>
      </w:r>
      <w:r>
        <w:rPr>
          <w:rFonts w:hint="eastAsia" w:ascii="宋体" w:hAnsi="宋体"/>
          <w:sz w:val="24"/>
        </w:rPr>
        <w:t>与</w:t>
      </w:r>
      <w:r>
        <w:rPr>
          <w:rFonts w:ascii="宋体" w:hAnsi="宋体"/>
          <w:sz w:val="24"/>
        </w:rPr>
        <w:t>进化</w:t>
      </w:r>
      <w:r>
        <w:rPr>
          <w:rFonts w:hint="eastAsia" w:ascii="宋体" w:hAnsi="宋体"/>
          <w:sz w:val="24"/>
        </w:rPr>
        <w:t>，两栖纲动物从水中向陆地登陆成功后所面临的主要问题及解决方式</w:t>
      </w:r>
      <w:r>
        <w:rPr>
          <w:rFonts w:ascii="宋体" w:hAnsi="宋体"/>
          <w:sz w:val="24"/>
        </w:rPr>
        <w:t>。</w:t>
      </w:r>
    </w:p>
    <w:p w14:paraId="0CB077FC">
      <w:pPr>
        <w:autoSpaceDN w:val="0"/>
        <w:spacing w:line="360" w:lineRule="auto"/>
        <w:contextualSpacing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13</w:t>
      </w:r>
      <w:r>
        <w:rPr>
          <w:rFonts w:hint="eastAsia" w:ascii="宋体" w:hAnsi="宋体"/>
          <w:bCs/>
          <w:sz w:val="24"/>
        </w:rPr>
        <w:t>、</w:t>
      </w:r>
      <w:r>
        <w:rPr>
          <w:rFonts w:ascii="宋体" w:hAnsi="宋体"/>
          <w:bCs/>
          <w:sz w:val="24"/>
        </w:rPr>
        <w:t>爬行纲</w:t>
      </w:r>
    </w:p>
    <w:p w14:paraId="67F9366D">
      <w:pPr>
        <w:autoSpaceDN w:val="0"/>
        <w:spacing w:line="360" w:lineRule="auto"/>
        <w:ind w:firstLine="480" w:firstLineChars="200"/>
        <w:contextualSpacing/>
      </w:pPr>
      <w:r>
        <w:rPr>
          <w:rFonts w:ascii="宋体" w:hAnsi="宋体"/>
          <w:sz w:val="24"/>
        </w:rPr>
        <w:t>爬行纲的主要特征、分类、起源</w:t>
      </w:r>
      <w:r>
        <w:rPr>
          <w:rFonts w:hint="eastAsia" w:ascii="宋体" w:hAnsi="宋体"/>
          <w:sz w:val="24"/>
        </w:rPr>
        <w:t>与</w:t>
      </w:r>
      <w:r>
        <w:rPr>
          <w:rFonts w:ascii="宋体" w:hAnsi="宋体"/>
          <w:sz w:val="24"/>
        </w:rPr>
        <w:t>进化，羊膜卵的主要特征及其在动物演化史上的意义，爬行动物的经济价值。</w:t>
      </w:r>
    </w:p>
    <w:p w14:paraId="29CD4947">
      <w:pPr>
        <w:autoSpaceDN w:val="0"/>
        <w:spacing w:line="360" w:lineRule="auto"/>
        <w:contextualSpacing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14</w:t>
      </w:r>
      <w:r>
        <w:rPr>
          <w:rFonts w:hint="eastAsia" w:ascii="宋体" w:hAnsi="宋体"/>
          <w:bCs/>
          <w:sz w:val="24"/>
        </w:rPr>
        <w:t>、</w:t>
      </w:r>
      <w:r>
        <w:rPr>
          <w:rFonts w:ascii="宋体" w:hAnsi="宋体"/>
          <w:bCs/>
          <w:sz w:val="24"/>
        </w:rPr>
        <w:t>鸟纲</w:t>
      </w:r>
    </w:p>
    <w:p w14:paraId="36B3F27E">
      <w:pPr>
        <w:autoSpaceDN w:val="0"/>
        <w:spacing w:line="360" w:lineRule="auto"/>
        <w:ind w:firstLine="480" w:firstLineChars="200"/>
        <w:contextualSpacing/>
      </w:pPr>
      <w:r>
        <w:rPr>
          <w:rFonts w:ascii="宋体" w:hAnsi="宋体"/>
          <w:sz w:val="24"/>
        </w:rPr>
        <w:t>鸟类适应飞翔生活的主要特征，鸟纲的分类及代表动物，</w:t>
      </w:r>
      <w:r>
        <w:rPr>
          <w:rFonts w:hint="eastAsia" w:ascii="宋体" w:hAnsi="宋体"/>
          <w:sz w:val="24"/>
        </w:rPr>
        <w:t>鸟类的繁殖，</w:t>
      </w:r>
      <w:r>
        <w:rPr>
          <w:rFonts w:ascii="宋体" w:hAnsi="宋体"/>
          <w:sz w:val="24"/>
        </w:rPr>
        <w:t>恒温在动物演化史上的生物学意义。</w:t>
      </w:r>
    </w:p>
    <w:p w14:paraId="72491E0E">
      <w:pPr>
        <w:autoSpaceDN w:val="0"/>
        <w:spacing w:line="360" w:lineRule="auto"/>
        <w:contextualSpacing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15</w:t>
      </w:r>
      <w:r>
        <w:rPr>
          <w:rFonts w:hint="eastAsia" w:ascii="宋体" w:hAnsi="宋体"/>
          <w:bCs/>
          <w:sz w:val="24"/>
        </w:rPr>
        <w:t>、</w:t>
      </w:r>
      <w:r>
        <w:rPr>
          <w:rFonts w:ascii="宋体" w:hAnsi="宋体"/>
          <w:bCs/>
          <w:sz w:val="24"/>
        </w:rPr>
        <w:t>哺乳纲</w:t>
      </w:r>
    </w:p>
    <w:p w14:paraId="4EC093A0">
      <w:pPr>
        <w:autoSpaceDN w:val="0"/>
        <w:spacing w:line="360" w:lineRule="auto"/>
        <w:ind w:firstLine="480" w:firstLineChars="200"/>
        <w:contextualSpacing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哺乳纲的主要特征，各亚纲的主要特征及代表动物，胎生和哺乳在动物演化史上的重要意义。</w:t>
      </w:r>
    </w:p>
    <w:p w14:paraId="6E09CE1E">
      <w:pPr>
        <w:spacing w:line="360" w:lineRule="auto"/>
        <w:contextualSpacing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四、参考书目</w:t>
      </w:r>
    </w:p>
    <w:p w14:paraId="45D1C06D">
      <w:pPr>
        <w:spacing w:line="360" w:lineRule="auto"/>
        <w:contextualSpacing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刘凌云、郑光美编著，《普通动物学》（第四版），高等教育出版社，2009年</w:t>
      </w:r>
      <w:r>
        <w:rPr>
          <w:rFonts w:hint="eastAsia" w:ascii="宋体" w:hAnsi="宋体"/>
          <w:sz w:val="24"/>
        </w:rPr>
        <w:t>。</w:t>
      </w:r>
    </w:p>
    <w:p w14:paraId="0515131C">
      <w:pPr>
        <w:autoSpaceDN w:val="0"/>
        <w:spacing w:line="360" w:lineRule="auto"/>
        <w:ind w:firstLine="420" w:firstLineChars="200"/>
        <w:contextualSpacing/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3AD6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MzhlNTBjNzI1OTdjZmJjNDNjMzM3NTkxOGE4ZmUifQ=="/>
  </w:docVars>
  <w:rsids>
    <w:rsidRoot w:val="002E77BB"/>
    <w:rsid w:val="00013494"/>
    <w:rsid w:val="000619B9"/>
    <w:rsid w:val="00084691"/>
    <w:rsid w:val="00084E91"/>
    <w:rsid w:val="000C1570"/>
    <w:rsid w:val="000D1BDA"/>
    <w:rsid w:val="00103652"/>
    <w:rsid w:val="00130E53"/>
    <w:rsid w:val="0014541D"/>
    <w:rsid w:val="00172E1C"/>
    <w:rsid w:val="001A74CE"/>
    <w:rsid w:val="001D7769"/>
    <w:rsid w:val="002E77BB"/>
    <w:rsid w:val="00310A42"/>
    <w:rsid w:val="00317E61"/>
    <w:rsid w:val="0036343C"/>
    <w:rsid w:val="003867A7"/>
    <w:rsid w:val="00391E82"/>
    <w:rsid w:val="00397816"/>
    <w:rsid w:val="00453ED6"/>
    <w:rsid w:val="004A694A"/>
    <w:rsid w:val="005001D2"/>
    <w:rsid w:val="00564532"/>
    <w:rsid w:val="00587971"/>
    <w:rsid w:val="0061457B"/>
    <w:rsid w:val="00614874"/>
    <w:rsid w:val="006307E4"/>
    <w:rsid w:val="007B536C"/>
    <w:rsid w:val="007F503E"/>
    <w:rsid w:val="007F65CA"/>
    <w:rsid w:val="0081158A"/>
    <w:rsid w:val="0083264A"/>
    <w:rsid w:val="00891BA4"/>
    <w:rsid w:val="0095024F"/>
    <w:rsid w:val="009A4EFA"/>
    <w:rsid w:val="00A33717"/>
    <w:rsid w:val="00A53A41"/>
    <w:rsid w:val="00A87B93"/>
    <w:rsid w:val="00AB1178"/>
    <w:rsid w:val="00B05553"/>
    <w:rsid w:val="00B26ADE"/>
    <w:rsid w:val="00B71DA5"/>
    <w:rsid w:val="00B7497D"/>
    <w:rsid w:val="00C65AA0"/>
    <w:rsid w:val="00C93356"/>
    <w:rsid w:val="00CA1508"/>
    <w:rsid w:val="00CA1912"/>
    <w:rsid w:val="00D051B2"/>
    <w:rsid w:val="00D700DD"/>
    <w:rsid w:val="00D911B9"/>
    <w:rsid w:val="00DC6D6C"/>
    <w:rsid w:val="00DF4608"/>
    <w:rsid w:val="00E77AF6"/>
    <w:rsid w:val="00EA71A9"/>
    <w:rsid w:val="00F06D84"/>
    <w:rsid w:val="00F816A9"/>
    <w:rsid w:val="10A06966"/>
    <w:rsid w:val="3D952265"/>
    <w:rsid w:val="3E9D2A75"/>
    <w:rsid w:val="610C15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1288</Words>
  <Characters>1312</Characters>
  <Lines>9</Lines>
  <Paragraphs>2</Paragraphs>
  <TotalTime>0</TotalTime>
  <ScaleCrop>false</ScaleCrop>
  <LinksUpToDate>false</LinksUpToDate>
  <CharactersWithSpaces>1312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2019-05-06T08:27:00Z</dcterms:created>
  <dc:creator>lenovo</dc:creator>
  <cp:lastModifiedBy>vertesyuan</cp:lastModifiedBy>
  <dcterms:modified xsi:type="dcterms:W3CDTF">2024-09-25T04:18:22Z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5A80FFCAA29849349A75C4F1552B2523_13</vt:lpwstr>
  </property>
</Properties>
</file>