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511"/>
        <w:spacing w:before="141" w:line="218" w:lineRule="auto"/>
        <w:outlineLvl w:val="0"/>
        <w:rPr>
          <w:rFonts w:ascii="SimHei" w:hAnsi="SimHei" w:eastAsia="SimHei" w:cs="SimHei"/>
          <w:sz w:val="36"/>
          <w:szCs w:val="36"/>
        </w:rPr>
      </w:pPr>
      <w:r>
        <w:rPr>
          <w:rFonts w:ascii="SimHei" w:hAnsi="SimHei" w:eastAsia="SimHei" w:cs="SimHei"/>
          <w:sz w:val="36"/>
          <w:szCs w:val="36"/>
          <w:b/>
          <w:bCs/>
          <w:spacing w:val="-4"/>
        </w:rPr>
        <w:t>801</w:t>
      </w:r>
      <w:r>
        <w:rPr>
          <w:rFonts w:ascii="SimHei" w:hAnsi="SimHei" w:eastAsia="SimHei" w:cs="SimHei"/>
          <w:sz w:val="36"/>
          <w:szCs w:val="36"/>
          <w:spacing w:val="-73"/>
        </w:rPr>
        <w:t xml:space="preserve"> </w:t>
      </w:r>
      <w:r>
        <w:rPr>
          <w:rFonts w:ascii="SimHei" w:hAnsi="SimHei" w:eastAsia="SimHei" w:cs="SimHei"/>
          <w:sz w:val="36"/>
          <w:szCs w:val="36"/>
          <w:b/>
          <w:bCs/>
          <w:spacing w:val="-4"/>
        </w:rPr>
        <w:t>半导体物理</w:t>
      </w:r>
      <w:r>
        <w:rPr>
          <w:rFonts w:ascii="SimHei" w:hAnsi="SimHei" w:eastAsia="SimHei" w:cs="SimHei"/>
          <w:sz w:val="36"/>
          <w:szCs w:val="36"/>
          <w:spacing w:val="-4"/>
        </w:rPr>
        <w:t xml:space="preserve">  </w:t>
      </w:r>
      <w:r>
        <w:rPr>
          <w:rFonts w:ascii="SimHei" w:hAnsi="SimHei" w:eastAsia="SimHei" w:cs="SimHei"/>
          <w:sz w:val="36"/>
          <w:szCs w:val="36"/>
          <w:b/>
          <w:bCs/>
          <w:spacing w:val="-4"/>
        </w:rPr>
        <w:t>考试大纲</w:t>
      </w:r>
    </w:p>
    <w:p>
      <w:pPr>
        <w:pStyle w:val="BodyText"/>
        <w:ind w:left="1675" w:right="321" w:hanging="1675"/>
        <w:spacing w:before="181" w:line="346" w:lineRule="auto"/>
        <w:rPr/>
      </w:pPr>
      <w:r>
        <w:rPr>
          <w:spacing w:val="-1"/>
        </w:rPr>
        <w:t>（研招考试主要考察考生分析问题与解决问题的能力，大纲</w:t>
      </w:r>
      <w:r>
        <w:rPr>
          <w:spacing w:val="-2"/>
        </w:rPr>
        <w:t>所列内容为考生需掌握的</w:t>
      </w:r>
      <w:r>
        <w:rPr/>
        <w:t xml:space="preserve"> </w:t>
      </w:r>
      <w:r>
        <w:rPr>
          <w:spacing w:val="-1"/>
        </w:rPr>
        <w:t>基本内容，仅供复习参考使用，考试范围不限于此）</w:t>
      </w:r>
    </w:p>
    <w:p>
      <w:pPr>
        <w:pStyle w:val="BodyText"/>
        <w:ind w:left="23"/>
        <w:spacing w:before="274" w:line="219" w:lineRule="auto"/>
        <w:outlineLvl w:val="1"/>
        <w:rPr>
          <w:sz w:val="28"/>
          <w:szCs w:val="28"/>
        </w:rPr>
      </w:pPr>
      <w:r>
        <w:rPr>
          <w:sz w:val="28"/>
          <w:szCs w:val="28"/>
          <w:b/>
          <w:bCs/>
          <w:spacing w:val="-4"/>
        </w:rPr>
        <w:t>一、总体要求</w:t>
      </w:r>
    </w:p>
    <w:p>
      <w:pPr>
        <w:pStyle w:val="BodyText"/>
        <w:ind w:left="16" w:firstLine="453"/>
        <w:spacing w:before="204" w:line="355" w:lineRule="auto"/>
        <w:jc w:val="both"/>
        <w:rPr/>
      </w:pPr>
      <w:r>
        <w:rPr>
          <w:spacing w:val="-1"/>
        </w:rPr>
        <w:t>“半导体物理”要求学生熟练掌握半导体的相关基础理论，了解半导体性</w:t>
      </w:r>
      <w:r>
        <w:rPr>
          <w:spacing w:val="-2"/>
        </w:rPr>
        <w:t>质以及受</w:t>
      </w:r>
      <w:r>
        <w:rPr/>
        <w:t xml:space="preserve"> </w:t>
      </w:r>
      <w:r>
        <w:rPr>
          <w:spacing w:val="-6"/>
        </w:rPr>
        <w:t>外界因素的影响及其变化规律。重点掌握半导体的晶体结构、半导体中的电子状态和带、</w:t>
      </w:r>
      <w:r>
        <w:rPr>
          <w:spacing w:val="10"/>
        </w:rPr>
        <w:t xml:space="preserve"> </w:t>
      </w:r>
      <w:r>
        <w:rPr>
          <w:spacing w:val="-2"/>
        </w:rPr>
        <w:t>半导体中的杂质和缺陷能级、半导体中载流子的统计分布、半导体的导电性、半导体中</w:t>
      </w:r>
      <w:r>
        <w:rPr>
          <w:spacing w:val="7"/>
        </w:rPr>
        <w:t xml:space="preserve"> </w:t>
      </w:r>
      <w:r>
        <w:rPr>
          <w:spacing w:val="-6"/>
        </w:rPr>
        <w:t>的非平衡载流子等相关知识、基本概念及相关理</w:t>
      </w:r>
      <w:r>
        <w:rPr>
          <w:spacing w:val="-7"/>
        </w:rPr>
        <w:t>论，</w:t>
      </w:r>
      <w:r>
        <w:rPr>
          <w:spacing w:val="57"/>
        </w:rPr>
        <w:t xml:space="preserve"> </w:t>
      </w:r>
      <w:r>
        <w:rPr>
          <w:spacing w:val="-7"/>
        </w:rPr>
        <w:t>掌握半导体中载流子浓度计算、电</w:t>
      </w:r>
      <w:r>
        <w:rPr/>
        <w:t xml:space="preserve"> </w:t>
      </w:r>
      <w:r>
        <w:rPr>
          <w:spacing w:val="4"/>
        </w:rPr>
        <w:t>阻(导)率计算以及运用连续性方程解决载流子浓度随时间或位置的变化及其分布规律</w:t>
      </w:r>
      <w:r>
        <w:rPr>
          <w:spacing w:val="12"/>
        </w:rPr>
        <w:t xml:space="preserve"> </w:t>
      </w:r>
      <w:r>
        <w:rPr>
          <w:spacing w:val="-7"/>
        </w:rPr>
        <w:t>的计算等。</w:t>
      </w:r>
    </w:p>
    <w:p>
      <w:pPr>
        <w:pStyle w:val="BodyText"/>
        <w:ind w:left="23" w:right="83" w:firstLine="567"/>
        <w:spacing w:before="34" w:line="346" w:lineRule="auto"/>
        <w:rPr/>
      </w:pPr>
      <w:r>
        <w:rPr>
          <w:spacing w:val="-1"/>
        </w:rPr>
        <w:t>“半导体物理”（801）研究生入学考试是所学知识的总结性考试，考试</w:t>
      </w:r>
      <w:r>
        <w:rPr>
          <w:spacing w:val="-2"/>
        </w:rPr>
        <w:t>水平应达</w:t>
      </w:r>
      <w:r>
        <w:rPr/>
        <w:t xml:space="preserve"> </w:t>
      </w:r>
      <w:r>
        <w:rPr>
          <w:spacing w:val="-3"/>
        </w:rPr>
        <w:t>到或超过本科专业相应的课程要求水平。</w:t>
      </w:r>
    </w:p>
    <w:p>
      <w:pPr>
        <w:spacing w:line="260" w:lineRule="auto"/>
        <w:rPr>
          <w:rFonts w:ascii="Arial"/>
          <w:sz w:val="21"/>
        </w:rPr>
      </w:pPr>
      <w:r/>
    </w:p>
    <w:p>
      <w:pPr>
        <w:pStyle w:val="BodyText"/>
        <w:ind w:left="27"/>
        <w:spacing w:before="91" w:line="220" w:lineRule="auto"/>
        <w:outlineLvl w:val="1"/>
        <w:rPr>
          <w:sz w:val="28"/>
          <w:szCs w:val="28"/>
        </w:rPr>
      </w:pPr>
      <w:r>
        <w:rPr>
          <w:sz w:val="28"/>
          <w:szCs w:val="28"/>
          <w:b/>
          <w:bCs/>
          <w:spacing w:val="-5"/>
        </w:rPr>
        <w:t>二、知识要点</w:t>
      </w:r>
    </w:p>
    <w:p>
      <w:pPr>
        <w:pStyle w:val="BodyText"/>
        <w:ind w:left="15"/>
        <w:spacing w:before="206" w:line="217" w:lineRule="auto"/>
        <w:outlineLvl w:val="2"/>
        <w:rPr/>
      </w:pPr>
      <w:r>
        <w:rPr>
          <w:b/>
          <w:bCs/>
          <w:spacing w:val="-4"/>
        </w:rPr>
        <w:t>（一）半导体晶体结构和缺陷</w:t>
      </w:r>
    </w:p>
    <w:p>
      <w:pPr>
        <w:pStyle w:val="BodyText"/>
        <w:ind w:left="640"/>
        <w:spacing w:before="186" w:line="218" w:lineRule="auto"/>
        <w:outlineLvl w:val="3"/>
        <w:rPr/>
      </w:pPr>
      <w:r>
        <w:rPr>
          <w:b/>
          <w:bCs/>
          <w:spacing w:val="-7"/>
        </w:rPr>
        <w:t>1.复习内容</w:t>
      </w:r>
    </w:p>
    <w:p>
      <w:pPr>
        <w:pStyle w:val="BodyText"/>
        <w:ind w:left="16" w:right="80" w:firstLine="611"/>
        <w:spacing w:before="182" w:line="345" w:lineRule="auto"/>
        <w:rPr/>
      </w:pPr>
      <w:r>
        <w:rPr>
          <w:spacing w:val="1"/>
        </w:rPr>
        <w:t>半导体的分类及其特点，半导体的性质及导电能力对外界因素的依赖性，半导体</w:t>
      </w:r>
      <w:r>
        <w:rPr>
          <w:spacing w:val="8"/>
        </w:rPr>
        <w:t xml:space="preserve"> </w:t>
      </w:r>
      <w:r>
        <w:rPr>
          <w:spacing w:val="-1"/>
        </w:rPr>
        <w:t>化学键的性质和半导体的晶体结构，金刚石与闪锌矿结构的特</w:t>
      </w:r>
      <w:r>
        <w:rPr>
          <w:spacing w:val="-2"/>
        </w:rPr>
        <w:t>点及其各向异性。</w:t>
      </w:r>
    </w:p>
    <w:p>
      <w:pPr>
        <w:pStyle w:val="BodyText"/>
        <w:ind w:left="625"/>
        <w:spacing w:before="37" w:line="218" w:lineRule="auto"/>
        <w:outlineLvl w:val="3"/>
        <w:rPr/>
      </w:pPr>
      <w:r>
        <w:rPr>
          <w:b/>
          <w:bCs/>
          <w:spacing w:val="-4"/>
        </w:rPr>
        <w:t>2.具体要求</w:t>
      </w:r>
    </w:p>
    <w:p>
      <w:pPr>
        <w:pStyle w:val="BodyText"/>
        <w:ind w:left="628" w:right="7342" w:firstLine="24"/>
        <w:spacing w:before="185" w:line="343" w:lineRule="auto"/>
        <w:rPr/>
      </w:pPr>
      <w:r>
        <w:rPr>
          <w:spacing w:val="-9"/>
        </w:rPr>
        <w:t>固体的分类</w:t>
      </w:r>
      <w:r>
        <w:rPr>
          <w:spacing w:val="2"/>
        </w:rPr>
        <w:t xml:space="preserve"> </w:t>
      </w:r>
      <w:r>
        <w:rPr>
          <w:spacing w:val="-4"/>
        </w:rPr>
        <w:t>半导体性质</w:t>
      </w:r>
    </w:p>
    <w:p>
      <w:pPr>
        <w:pStyle w:val="BodyText"/>
        <w:ind w:left="628"/>
        <w:spacing w:before="41" w:line="216" w:lineRule="auto"/>
        <w:rPr/>
      </w:pPr>
      <w:r>
        <w:rPr>
          <w:spacing w:val="-2"/>
        </w:rPr>
        <w:t>化学键类型和晶体结构的规律性</w:t>
      </w:r>
    </w:p>
    <w:p>
      <w:pPr>
        <w:pStyle w:val="BodyText"/>
        <w:ind w:left="646" w:right="4941" w:hanging="18"/>
        <w:spacing w:before="186" w:line="346" w:lineRule="auto"/>
        <w:rPr/>
      </w:pPr>
      <w:r>
        <w:rPr>
          <w:spacing w:val="-2"/>
        </w:rPr>
        <w:t>半导体晶体结构与半导体键的性质</w:t>
      </w:r>
      <w:r>
        <w:rPr>
          <w:spacing w:val="12"/>
        </w:rPr>
        <w:t xml:space="preserve"> </w:t>
      </w:r>
      <w:r>
        <w:rPr>
          <w:spacing w:val="-4"/>
        </w:rPr>
        <w:t>晶格、晶向与晶面</w:t>
      </w:r>
    </w:p>
    <w:p>
      <w:pPr>
        <w:pStyle w:val="BodyText"/>
        <w:ind w:left="628"/>
        <w:spacing w:before="33" w:line="217" w:lineRule="auto"/>
        <w:rPr/>
      </w:pPr>
      <w:r>
        <w:rPr>
          <w:spacing w:val="-2"/>
        </w:rPr>
        <w:t>半导体中常用的晶向与晶面</w:t>
      </w:r>
    </w:p>
    <w:p>
      <w:pPr>
        <w:pStyle w:val="BodyText"/>
        <w:ind w:left="627" w:right="3741"/>
        <w:spacing w:before="186" w:line="345" w:lineRule="auto"/>
        <w:rPr/>
      </w:pPr>
      <w:r>
        <w:rPr>
          <w:spacing w:val="-1"/>
        </w:rPr>
        <w:t>金刚石结构和闪锌矿结构的特点及其各向异性</w:t>
      </w:r>
      <w:r>
        <w:rPr>
          <w:spacing w:val="3"/>
        </w:rPr>
        <w:t xml:space="preserve"> </w:t>
      </w:r>
      <w:r>
        <w:rPr>
          <w:spacing w:val="-2"/>
        </w:rPr>
        <w:t>砷化镓晶体的极性</w:t>
      </w:r>
    </w:p>
    <w:p>
      <w:pPr>
        <w:pStyle w:val="BodyText"/>
        <w:ind w:left="15"/>
        <w:spacing w:before="37" w:line="217" w:lineRule="auto"/>
        <w:outlineLvl w:val="2"/>
        <w:rPr/>
      </w:pPr>
      <w:r>
        <w:rPr>
          <w:b/>
          <w:bCs/>
          <w:spacing w:val="-3"/>
        </w:rPr>
        <w:t>（二）半导体中的电子状态</w:t>
      </w:r>
    </w:p>
    <w:p>
      <w:pPr>
        <w:pStyle w:val="BodyText"/>
        <w:ind w:left="640"/>
        <w:spacing w:before="186" w:line="218" w:lineRule="auto"/>
        <w:outlineLvl w:val="3"/>
        <w:rPr/>
      </w:pPr>
      <w:r>
        <w:rPr>
          <w:b/>
          <w:bCs/>
          <w:spacing w:val="-7"/>
        </w:rPr>
        <w:t>1.复习内容</w:t>
      </w:r>
    </w:p>
    <w:p>
      <w:pPr>
        <w:spacing w:line="218" w:lineRule="auto"/>
        <w:sectPr>
          <w:footerReference w:type="default" r:id="rId1"/>
          <w:pgSz w:w="11907" w:h="16839"/>
          <w:pgMar w:top="1431" w:right="1333" w:bottom="1151" w:left="1418" w:header="0" w:footer="988" w:gutter="0"/>
        </w:sectPr>
        <w:rPr/>
      </w:pPr>
    </w:p>
    <w:p>
      <w:pPr>
        <w:pStyle w:val="BodyText"/>
        <w:ind w:left="1" w:firstLine="610"/>
        <w:spacing w:before="47" w:line="345" w:lineRule="auto"/>
        <w:rPr/>
      </w:pPr>
      <w:r>
        <w:rPr>
          <w:spacing w:val="1"/>
        </w:rPr>
        <w:t>半导体中电子状态与能带，半导体中的电子运动与有效质量，空穴，回旋共振原</w:t>
      </w:r>
      <w:r>
        <w:rPr>
          <w:spacing w:val="8"/>
        </w:rPr>
        <w:t xml:space="preserve"> </w:t>
      </w:r>
      <w:r>
        <w:rPr>
          <w:spacing w:val="-2"/>
        </w:rPr>
        <w:t>理与作用，Si</w:t>
      </w:r>
      <w:r>
        <w:rPr>
          <w:spacing w:val="-30"/>
        </w:rPr>
        <w:t xml:space="preserve"> </w:t>
      </w:r>
      <w:r>
        <w:rPr>
          <w:spacing w:val="-2"/>
        </w:rPr>
        <w:t>的回旋共振实验结果，常用元素半导体和典型化合物半导体的能带</w:t>
      </w:r>
      <w:r>
        <w:rPr>
          <w:spacing w:val="-3"/>
        </w:rPr>
        <w:t>结构。</w:t>
      </w:r>
    </w:p>
    <w:p>
      <w:pPr>
        <w:pStyle w:val="BodyText"/>
        <w:ind w:left="609"/>
        <w:spacing w:before="37" w:line="218" w:lineRule="auto"/>
        <w:outlineLvl w:val="3"/>
        <w:rPr/>
      </w:pPr>
      <w:r>
        <w:rPr>
          <w:b/>
          <w:bCs/>
          <w:spacing w:val="-4"/>
        </w:rPr>
        <w:t>2.具体要求</w:t>
      </w:r>
    </w:p>
    <w:p>
      <w:pPr>
        <w:pStyle w:val="BodyText"/>
        <w:ind w:left="617"/>
        <w:spacing w:before="184" w:line="216" w:lineRule="auto"/>
        <w:rPr/>
      </w:pPr>
      <w:r>
        <w:rPr>
          <w:spacing w:val="-2"/>
        </w:rPr>
        <w:t>半导体中的电子状态、表征和能带</w:t>
      </w:r>
    </w:p>
    <w:p>
      <w:pPr>
        <w:pStyle w:val="BodyText"/>
        <w:ind w:left="617" w:right="3250"/>
        <w:spacing w:before="185" w:line="345" w:lineRule="auto"/>
        <w:rPr/>
      </w:pPr>
      <w:r>
        <w:rPr>
          <w:spacing w:val="-1"/>
        </w:rPr>
        <w:t>半导体中电子的运动和有效质量，有效质量的意义</w:t>
      </w:r>
      <w:r>
        <w:rPr>
          <w:spacing w:val="5"/>
        </w:rPr>
        <w:t xml:space="preserve"> </w:t>
      </w:r>
      <w:r>
        <w:rPr>
          <w:spacing w:val="-2"/>
        </w:rPr>
        <w:t>本征半导体的导电机构，</w:t>
      </w:r>
    </w:p>
    <w:p>
      <w:pPr>
        <w:pStyle w:val="BodyText"/>
        <w:ind w:left="629"/>
        <w:spacing w:before="35" w:line="216" w:lineRule="auto"/>
        <w:rPr/>
      </w:pPr>
      <w:r>
        <w:rPr>
          <w:spacing w:val="-2"/>
        </w:rPr>
        <w:t>空穴的概念，空穴等效概念的作用与意义</w:t>
      </w:r>
    </w:p>
    <w:p>
      <w:pPr>
        <w:pStyle w:val="BodyText"/>
        <w:ind w:left="610" w:right="2890" w:firstLine="35"/>
        <w:spacing w:before="189" w:line="343" w:lineRule="auto"/>
        <w:rPr/>
      </w:pPr>
      <w:r>
        <w:rPr>
          <w:spacing w:val="-4"/>
        </w:rPr>
        <w:t>回旋共振原理、作用及其</w:t>
      </w:r>
      <w:r>
        <w:rPr>
          <w:spacing w:val="-45"/>
        </w:rPr>
        <w:t xml:space="preserve"> </w:t>
      </w:r>
      <w:r>
        <w:rPr>
          <w:spacing w:val="-4"/>
        </w:rPr>
        <w:t>Si</w:t>
      </w:r>
      <w:r>
        <w:rPr>
          <w:spacing w:val="-25"/>
        </w:rPr>
        <w:t xml:space="preserve"> </w:t>
      </w:r>
      <w:r>
        <w:rPr>
          <w:spacing w:val="-4"/>
        </w:rPr>
        <w:t>晶体的回旋共振实验结果</w:t>
      </w:r>
      <w:r>
        <w:rPr/>
        <w:t xml:space="preserve"> </w:t>
      </w:r>
      <w:r>
        <w:rPr>
          <w:spacing w:val="-2"/>
        </w:rPr>
        <w:t>Si、Ge</w:t>
      </w:r>
      <w:r>
        <w:rPr>
          <w:spacing w:val="-33"/>
        </w:rPr>
        <w:t xml:space="preserve"> </w:t>
      </w:r>
      <w:r>
        <w:rPr>
          <w:spacing w:val="-2"/>
        </w:rPr>
        <w:t>和典型化合物半导体的能带结构</w:t>
      </w:r>
    </w:p>
    <w:p>
      <w:pPr>
        <w:pStyle w:val="BodyText"/>
        <w:spacing w:before="40" w:line="217" w:lineRule="auto"/>
        <w:outlineLvl w:val="2"/>
        <w:rPr/>
      </w:pPr>
      <w:r>
        <w:rPr>
          <w:b/>
          <w:bCs/>
          <w:spacing w:val="-3"/>
        </w:rPr>
        <w:t>（三）半导体中杂志和缺陷能级</w:t>
      </w:r>
    </w:p>
    <w:p>
      <w:pPr>
        <w:pStyle w:val="BodyText"/>
        <w:ind w:left="624"/>
        <w:spacing w:before="184" w:line="218" w:lineRule="auto"/>
        <w:outlineLvl w:val="3"/>
        <w:rPr/>
      </w:pPr>
      <w:r>
        <w:rPr>
          <w:b/>
          <w:bCs/>
          <w:spacing w:val="-7"/>
        </w:rPr>
        <w:t>1.复习内容</w:t>
      </w:r>
    </w:p>
    <w:p>
      <w:pPr>
        <w:pStyle w:val="BodyText"/>
        <w:ind w:left="5" w:right="74" w:firstLine="611"/>
        <w:spacing w:before="184" w:line="344" w:lineRule="auto"/>
        <w:rPr/>
      </w:pPr>
      <w:r>
        <w:rPr>
          <w:spacing w:val="1"/>
        </w:rPr>
        <w:t>半导体中的杂质和缺陷，元素半导体中的杂质和缺陷能级，化合物半导体中的杂</w:t>
      </w:r>
      <w:r>
        <w:rPr>
          <w:spacing w:val="4"/>
        </w:rPr>
        <w:t xml:space="preserve"> </w:t>
      </w:r>
      <w:r>
        <w:rPr>
          <w:spacing w:val="-2"/>
        </w:rPr>
        <w:t>质能级、位错和缺陷能级。</w:t>
      </w:r>
    </w:p>
    <w:p>
      <w:pPr>
        <w:pStyle w:val="BodyText"/>
        <w:ind w:left="609"/>
        <w:spacing w:before="40" w:line="218" w:lineRule="auto"/>
        <w:outlineLvl w:val="3"/>
        <w:rPr/>
      </w:pPr>
      <w:r>
        <w:rPr>
          <w:b/>
          <w:bCs/>
          <w:spacing w:val="-4"/>
        </w:rPr>
        <w:t>2.具体要求</w:t>
      </w:r>
    </w:p>
    <w:p>
      <w:pPr>
        <w:pStyle w:val="BodyText"/>
        <w:ind w:left="618" w:right="4991" w:hanging="8"/>
        <w:spacing w:before="183" w:line="345" w:lineRule="auto"/>
        <w:rPr/>
      </w:pPr>
      <w:r>
        <w:rPr>
          <w:spacing w:val="-5"/>
        </w:rPr>
        <w:t>Si</w:t>
      </w:r>
      <w:r>
        <w:rPr>
          <w:spacing w:val="-31"/>
        </w:rPr>
        <w:t xml:space="preserve"> </w:t>
      </w:r>
      <w:r>
        <w:rPr>
          <w:spacing w:val="-5"/>
        </w:rPr>
        <w:t>和</w:t>
      </w:r>
      <w:r>
        <w:rPr>
          <w:spacing w:val="-55"/>
        </w:rPr>
        <w:t xml:space="preserve"> </w:t>
      </w:r>
      <w:r>
        <w:rPr>
          <w:spacing w:val="-5"/>
        </w:rPr>
        <w:t>Ge</w:t>
      </w:r>
      <w:r>
        <w:rPr>
          <w:spacing w:val="-24"/>
        </w:rPr>
        <w:t xml:space="preserve"> </w:t>
      </w:r>
      <w:r>
        <w:rPr>
          <w:spacing w:val="-5"/>
        </w:rPr>
        <w:t>晶体中的杂质和杂质能级</w:t>
      </w:r>
      <w:r>
        <w:rPr/>
        <w:t xml:space="preserve"> </w:t>
      </w:r>
      <w:r>
        <w:rPr>
          <w:spacing w:val="-2"/>
        </w:rPr>
        <w:t>杂质的补偿作用与应用</w:t>
      </w:r>
    </w:p>
    <w:p>
      <w:pPr>
        <w:pStyle w:val="BodyText"/>
        <w:ind w:left="618"/>
        <w:spacing w:before="39" w:line="217" w:lineRule="auto"/>
        <w:rPr/>
      </w:pPr>
      <w:r>
        <w:rPr>
          <w:spacing w:val="-3"/>
        </w:rPr>
        <w:t>深能级杂质</w:t>
      </w:r>
    </w:p>
    <w:p>
      <w:pPr>
        <w:pStyle w:val="BodyText"/>
        <w:ind w:left="609"/>
        <w:spacing w:before="183" w:line="217" w:lineRule="auto"/>
        <w:rPr/>
      </w:pPr>
      <w:r>
        <w:rPr>
          <w:spacing w:val="-1"/>
        </w:rPr>
        <w:t>Ⅲ-Ⅴ族化合物半导体中的杂质能级</w:t>
      </w:r>
    </w:p>
    <w:p>
      <w:pPr>
        <w:pStyle w:val="BodyText"/>
        <w:ind w:left="625"/>
        <w:spacing w:before="186" w:line="217" w:lineRule="auto"/>
        <w:rPr/>
      </w:pPr>
      <w:r>
        <w:rPr>
          <w:spacing w:val="-3"/>
        </w:rPr>
        <w:t>等电子杂质与等电子陷阱</w:t>
      </w:r>
    </w:p>
    <w:p>
      <w:pPr>
        <w:pStyle w:val="BodyText"/>
        <w:ind w:left="617"/>
        <w:spacing w:before="183" w:line="217" w:lineRule="auto"/>
        <w:rPr/>
      </w:pPr>
      <w:r>
        <w:rPr>
          <w:spacing w:val="-2"/>
        </w:rPr>
        <w:t>半导体中的缺陷与位错能级</w:t>
      </w:r>
    </w:p>
    <w:p>
      <w:pPr>
        <w:pStyle w:val="BodyText"/>
        <w:spacing w:before="186" w:line="216" w:lineRule="auto"/>
        <w:outlineLvl w:val="2"/>
        <w:rPr/>
      </w:pPr>
      <w:r>
        <w:rPr>
          <w:b/>
          <w:bCs/>
          <w:spacing w:val="-3"/>
        </w:rPr>
        <w:t>（四）半导体中载流子的统计分布</w:t>
      </w:r>
    </w:p>
    <w:p>
      <w:pPr>
        <w:pStyle w:val="BodyText"/>
        <w:ind w:left="624"/>
        <w:spacing w:before="185" w:line="218" w:lineRule="auto"/>
        <w:outlineLvl w:val="3"/>
        <w:rPr/>
      </w:pPr>
      <w:r>
        <w:rPr>
          <w:b/>
          <w:bCs/>
          <w:spacing w:val="-7"/>
        </w:rPr>
        <w:t>1.复习内容</w:t>
      </w:r>
    </w:p>
    <w:p>
      <w:pPr>
        <w:pStyle w:val="BodyText"/>
        <w:ind w:left="4" w:right="76" w:firstLine="604"/>
        <w:spacing w:before="186" w:line="343" w:lineRule="auto"/>
        <w:rPr/>
      </w:pPr>
      <w:r>
        <w:rPr>
          <w:spacing w:val="-4"/>
        </w:rPr>
        <w:t>状态密度，分布函数、Fermi</w:t>
      </w:r>
      <w:r>
        <w:rPr>
          <w:spacing w:val="-30"/>
        </w:rPr>
        <w:t xml:space="preserve"> </w:t>
      </w:r>
      <w:r>
        <w:rPr>
          <w:spacing w:val="-4"/>
        </w:rPr>
        <w:t>能级，载流子统计分布</w:t>
      </w:r>
      <w:r>
        <w:rPr>
          <w:spacing w:val="-5"/>
        </w:rPr>
        <w:t>，本征和杂质半导体的载流子</w:t>
      </w:r>
      <w:r>
        <w:rPr/>
        <w:t xml:space="preserve"> </w:t>
      </w:r>
      <w:r>
        <w:rPr>
          <w:spacing w:val="-1"/>
        </w:rPr>
        <w:t>浓度，补偿半导体的载流子浓度，简并半导体</w:t>
      </w:r>
    </w:p>
    <w:p>
      <w:pPr>
        <w:pStyle w:val="BodyText"/>
        <w:ind w:left="609"/>
        <w:spacing w:before="41" w:line="218" w:lineRule="auto"/>
        <w:outlineLvl w:val="3"/>
        <w:rPr/>
      </w:pPr>
      <w:r>
        <w:rPr>
          <w:b/>
          <w:bCs/>
          <w:spacing w:val="-4"/>
        </w:rPr>
        <w:t>2.具体要求</w:t>
      </w:r>
    </w:p>
    <w:p>
      <w:pPr>
        <w:pStyle w:val="BodyText"/>
        <w:ind w:left="611" w:right="6139" w:hanging="2"/>
        <w:spacing w:before="182" w:line="345" w:lineRule="auto"/>
        <w:rPr/>
      </w:pPr>
      <w:r>
        <w:rPr>
          <w:spacing w:val="-2"/>
        </w:rPr>
        <w:t>状态密度的定义与计算</w:t>
      </w:r>
      <w:r>
        <w:rPr>
          <w:spacing w:val="3"/>
        </w:rPr>
        <w:t xml:space="preserve"> </w:t>
      </w:r>
      <w:r>
        <w:rPr>
          <w:spacing w:val="-5"/>
        </w:rPr>
        <w:t>分布函数</w:t>
      </w:r>
    </w:p>
    <w:p>
      <w:pPr>
        <w:pStyle w:val="BodyText"/>
        <w:ind w:left="617"/>
        <w:spacing w:before="37" w:line="217" w:lineRule="auto"/>
        <w:rPr/>
      </w:pPr>
      <w:r>
        <w:rPr>
          <w:spacing w:val="-3"/>
        </w:rPr>
        <w:t>费米能级、费米能级意义</w:t>
      </w:r>
    </w:p>
    <w:p>
      <w:pPr>
        <w:pStyle w:val="BodyText"/>
        <w:ind w:left="610" w:right="5179" w:firstLine="6"/>
        <w:spacing w:before="187" w:line="343" w:lineRule="auto"/>
        <w:rPr/>
      </w:pPr>
      <w:r>
        <w:rPr>
          <w:spacing w:val="-2"/>
        </w:rPr>
        <w:t>非简并半导体载流子的统计分布</w:t>
      </w:r>
      <w:r>
        <w:rPr>
          <w:spacing w:val="3"/>
        </w:rPr>
        <w:t xml:space="preserve"> </w:t>
      </w:r>
      <w:r>
        <w:rPr>
          <w:spacing w:val="-2"/>
        </w:rPr>
        <w:t>本征半导体的载流子浓度</w:t>
      </w:r>
    </w:p>
    <w:p>
      <w:pPr>
        <w:spacing w:line="343" w:lineRule="auto"/>
        <w:sectPr>
          <w:footerReference w:type="default" r:id="rId2"/>
          <w:pgSz w:w="11907" w:h="16839"/>
          <w:pgMar w:top="1428" w:right="1338" w:bottom="1152" w:left="1434" w:header="0" w:footer="988" w:gutter="0"/>
        </w:sectPr>
        <w:rPr/>
      </w:pPr>
    </w:p>
    <w:p>
      <w:pPr>
        <w:pStyle w:val="BodyText"/>
        <w:ind w:left="611"/>
        <w:spacing w:before="47" w:line="217" w:lineRule="auto"/>
        <w:rPr/>
      </w:pPr>
      <w:r>
        <w:rPr>
          <w:spacing w:val="-2"/>
        </w:rPr>
        <w:t>杂质半导体的载流子浓度</w:t>
      </w:r>
    </w:p>
    <w:p>
      <w:pPr>
        <w:pStyle w:val="BodyText"/>
        <w:ind w:left="611"/>
        <w:spacing w:before="185" w:line="217" w:lineRule="auto"/>
        <w:rPr/>
      </w:pPr>
      <w:r>
        <w:rPr>
          <w:spacing w:val="-2"/>
        </w:rPr>
        <w:t>杂质补偿半导体的载流子浓度</w:t>
      </w:r>
    </w:p>
    <w:p>
      <w:pPr>
        <w:pStyle w:val="BodyText"/>
        <w:ind w:left="609" w:right="776" w:firstLine="13"/>
        <w:spacing w:before="182" w:line="346" w:lineRule="auto"/>
        <w:rPr/>
      </w:pPr>
      <w:r>
        <w:rPr>
          <w:spacing w:val="-1"/>
        </w:rPr>
        <w:t>简并半导体及载流子浓度、简并化判据、简并半导体的特点与杂质带导电</w:t>
      </w:r>
      <w:r>
        <w:rPr>
          <w:spacing w:val="2"/>
        </w:rPr>
        <w:t xml:space="preserve"> </w:t>
      </w:r>
      <w:r>
        <w:rPr>
          <w:spacing w:val="-1"/>
        </w:rPr>
        <w:t>载流子浓度的分析计算方法及其影响载流子浓度的因素</w:t>
      </w:r>
    </w:p>
    <w:p>
      <w:pPr>
        <w:pStyle w:val="BodyText"/>
        <w:spacing w:before="35" w:line="216" w:lineRule="auto"/>
        <w:outlineLvl w:val="2"/>
        <w:rPr/>
      </w:pPr>
      <w:r>
        <w:rPr>
          <w:b/>
          <w:bCs/>
          <w:spacing w:val="-4"/>
        </w:rPr>
        <w:t>（五）半导体的导电性</w:t>
      </w:r>
    </w:p>
    <w:p>
      <w:pPr>
        <w:pStyle w:val="BodyText"/>
        <w:ind w:left="624"/>
        <w:spacing w:before="187" w:line="218" w:lineRule="auto"/>
        <w:outlineLvl w:val="3"/>
        <w:rPr/>
      </w:pPr>
      <w:r>
        <w:rPr>
          <w:b/>
          <w:bCs/>
          <w:spacing w:val="-7"/>
        </w:rPr>
        <w:t>1.复习内容</w:t>
      </w:r>
    </w:p>
    <w:p>
      <w:pPr>
        <w:pStyle w:val="BodyText"/>
        <w:ind w:left="26" w:right="50" w:firstLine="585"/>
        <w:spacing w:before="181" w:line="346" w:lineRule="auto"/>
        <w:rPr/>
      </w:pPr>
      <w:r>
        <w:rPr/>
        <w:t>载流子的漂移运动，迁移率，载流子的散射，迁移</w:t>
      </w:r>
      <w:r>
        <w:rPr>
          <w:spacing w:val="-1"/>
        </w:rPr>
        <w:t>率与杂质浓度和温度的关系，</w:t>
      </w:r>
      <w:r>
        <w:rPr/>
        <w:t xml:space="preserve"> </w:t>
      </w:r>
      <w:r>
        <w:rPr>
          <w:spacing w:val="-2"/>
        </w:rPr>
        <w:t>电阻率与杂质浓度和温度的关系，强场效应与热载流子</w:t>
      </w:r>
    </w:p>
    <w:p>
      <w:pPr>
        <w:pStyle w:val="BodyText"/>
        <w:ind w:left="607"/>
        <w:spacing w:before="36" w:line="218" w:lineRule="auto"/>
        <w:outlineLvl w:val="3"/>
        <w:rPr/>
      </w:pPr>
      <w:r>
        <w:rPr>
          <w:b/>
          <w:bCs/>
          <w:spacing w:val="-4"/>
        </w:rPr>
        <w:t>2.具体要求</w:t>
      </w:r>
    </w:p>
    <w:p>
      <w:pPr>
        <w:pStyle w:val="BodyText"/>
        <w:ind w:left="609" w:right="6537" w:firstLine="4"/>
        <w:spacing w:before="185" w:line="344" w:lineRule="auto"/>
        <w:rPr/>
      </w:pPr>
      <w:r>
        <w:rPr>
          <w:spacing w:val="-3"/>
        </w:rPr>
        <w:t>漂移的概念与规律</w:t>
      </w:r>
      <w:r>
        <w:rPr>
          <w:spacing w:val="2"/>
        </w:rPr>
        <w:t xml:space="preserve"> </w:t>
      </w:r>
      <w:r>
        <w:rPr>
          <w:spacing w:val="-2"/>
        </w:rPr>
        <w:t>载流子漂移运动</w:t>
      </w:r>
    </w:p>
    <w:p>
      <w:pPr>
        <w:pStyle w:val="BodyText"/>
        <w:ind w:left="609" w:right="6057" w:firstLine="3"/>
        <w:spacing w:before="39" w:line="344" w:lineRule="auto"/>
        <w:rPr/>
      </w:pPr>
      <w:r>
        <w:rPr>
          <w:spacing w:val="-2"/>
        </w:rPr>
        <w:t>迁移率定义及物理意义</w:t>
      </w:r>
      <w:r>
        <w:rPr/>
        <w:t xml:space="preserve"> </w:t>
      </w:r>
      <w:r>
        <w:rPr>
          <w:spacing w:val="-3"/>
        </w:rPr>
        <w:t>载流子散射概念</w:t>
      </w:r>
    </w:p>
    <w:p>
      <w:pPr>
        <w:pStyle w:val="BodyText"/>
        <w:ind w:left="610" w:right="3656"/>
        <w:spacing w:before="40" w:line="343" w:lineRule="auto"/>
        <w:rPr/>
      </w:pPr>
      <w:r>
        <w:rPr>
          <w:spacing w:val="-1"/>
        </w:rPr>
        <w:t>半导体中的主要散射机制、特点及其影响因素</w:t>
      </w:r>
      <w:r>
        <w:rPr>
          <w:spacing w:val="2"/>
        </w:rPr>
        <w:t xml:space="preserve"> </w:t>
      </w:r>
      <w:r>
        <w:rPr>
          <w:spacing w:val="-2"/>
        </w:rPr>
        <w:t>半导体中其它因素引起的散射</w:t>
      </w:r>
    </w:p>
    <w:p>
      <w:pPr>
        <w:pStyle w:val="BodyText"/>
        <w:ind w:left="613"/>
        <w:spacing w:before="41" w:line="219" w:lineRule="auto"/>
        <w:rPr/>
      </w:pPr>
      <w:r>
        <w:rPr>
          <w:spacing w:val="-2"/>
        </w:rPr>
        <w:t>迁移率与杂质浓度和温度的关系</w:t>
      </w:r>
    </w:p>
    <w:p>
      <w:pPr>
        <w:pStyle w:val="BodyText"/>
        <w:ind w:left="635"/>
        <w:spacing w:before="184" w:line="217" w:lineRule="auto"/>
        <w:rPr/>
      </w:pPr>
      <w:r>
        <w:rPr>
          <w:spacing w:val="-3"/>
        </w:rPr>
        <w:t>电阻率及其与杂质浓度和温度的关系</w:t>
      </w:r>
    </w:p>
    <w:p>
      <w:pPr>
        <w:pStyle w:val="BodyText"/>
        <w:ind w:left="616" w:right="5817" w:hanging="7"/>
        <w:spacing w:before="183" w:line="346" w:lineRule="auto"/>
        <w:rPr/>
      </w:pPr>
      <w:r>
        <w:rPr>
          <w:spacing w:val="-2"/>
        </w:rPr>
        <w:t>载流子在强电场下的效应</w:t>
      </w:r>
      <w:r>
        <w:rPr>
          <w:spacing w:val="5"/>
        </w:rPr>
        <w:t xml:space="preserve"> </w:t>
      </w:r>
      <w:r>
        <w:rPr>
          <w:spacing w:val="-5"/>
        </w:rPr>
        <w:t>高场畴区与</w:t>
      </w:r>
      <w:r>
        <w:rPr>
          <w:spacing w:val="-45"/>
        </w:rPr>
        <w:t xml:space="preserve"> </w:t>
      </w:r>
      <w:r>
        <w:rPr>
          <w:spacing w:val="-5"/>
        </w:rPr>
        <w:t>Gunn</w:t>
      </w:r>
      <w:r>
        <w:rPr>
          <w:spacing w:val="-39"/>
        </w:rPr>
        <w:t xml:space="preserve"> </w:t>
      </w:r>
      <w:r>
        <w:rPr>
          <w:spacing w:val="-5"/>
        </w:rPr>
        <w:t>效应；</w:t>
      </w:r>
    </w:p>
    <w:p>
      <w:pPr>
        <w:pStyle w:val="BodyText"/>
        <w:spacing w:before="34" w:line="217" w:lineRule="auto"/>
        <w:outlineLvl w:val="2"/>
        <w:rPr/>
      </w:pPr>
      <w:r>
        <w:rPr>
          <w:b/>
          <w:bCs/>
          <w:spacing w:val="-4"/>
        </w:rPr>
        <w:t>（六）非平衡载流子</w:t>
      </w:r>
    </w:p>
    <w:p>
      <w:pPr>
        <w:pStyle w:val="BodyText"/>
        <w:ind w:left="624"/>
        <w:spacing w:before="186" w:line="218" w:lineRule="auto"/>
        <w:outlineLvl w:val="3"/>
        <w:rPr/>
      </w:pPr>
      <w:r>
        <w:rPr>
          <w:b/>
          <w:bCs/>
          <w:spacing w:val="-7"/>
        </w:rPr>
        <w:t>1.复习内容</w:t>
      </w:r>
    </w:p>
    <w:p>
      <w:pPr>
        <w:pStyle w:val="BodyText"/>
        <w:ind w:left="1" w:firstLine="528"/>
        <w:spacing w:before="182" w:line="345" w:lineRule="auto"/>
        <w:rPr/>
      </w:pPr>
      <w:r>
        <w:rPr>
          <w:spacing w:val="-3"/>
        </w:rPr>
        <w:t>非平衡状态，非平衡载流子的产生与复合，非平衡载</w:t>
      </w:r>
      <w:r>
        <w:rPr>
          <w:spacing w:val="-4"/>
        </w:rPr>
        <w:t>流子寿命，准费米能级，复合</w:t>
      </w:r>
      <w:r>
        <w:rPr/>
        <w:t xml:space="preserve"> </w:t>
      </w:r>
      <w:r>
        <w:rPr>
          <w:spacing w:val="-1"/>
        </w:rPr>
        <w:t>理论，陷阱效应，非平衡载流子载流子的扩散与漂移，爱因斯坦关系，连续性方程</w:t>
      </w:r>
    </w:p>
    <w:p>
      <w:pPr>
        <w:pStyle w:val="BodyText"/>
        <w:ind w:left="609"/>
        <w:spacing w:before="37" w:line="218" w:lineRule="auto"/>
        <w:outlineLvl w:val="3"/>
        <w:rPr/>
      </w:pPr>
      <w:r>
        <w:rPr>
          <w:b/>
          <w:bCs/>
          <w:spacing w:val="-4"/>
        </w:rPr>
        <w:t>2.具体要求</w:t>
      </w:r>
    </w:p>
    <w:p>
      <w:pPr>
        <w:pStyle w:val="BodyText"/>
        <w:ind w:left="607"/>
        <w:spacing w:before="185" w:line="217" w:lineRule="auto"/>
        <w:rPr/>
      </w:pPr>
      <w:r>
        <w:rPr>
          <w:spacing w:val="-3"/>
        </w:rPr>
        <w:t>非平衡状态及其特点</w:t>
      </w:r>
    </w:p>
    <w:p>
      <w:pPr>
        <w:pStyle w:val="BodyText"/>
        <w:ind w:left="602" w:right="5587" w:firstLine="4"/>
        <w:spacing w:before="182" w:line="346" w:lineRule="auto"/>
        <w:rPr/>
      </w:pPr>
      <w:r>
        <w:rPr>
          <w:spacing w:val="-2"/>
        </w:rPr>
        <w:t>非平衡载流子的注入与复合</w:t>
      </w:r>
      <w:r>
        <w:rPr/>
        <w:t xml:space="preserve"> </w:t>
      </w:r>
      <w:r>
        <w:rPr>
          <w:spacing w:val="-2"/>
        </w:rPr>
        <w:t>准费米能级概念与意义</w:t>
      </w:r>
    </w:p>
    <w:p>
      <w:pPr>
        <w:pStyle w:val="BodyText"/>
        <w:ind w:left="599" w:right="4866" w:firstLine="7"/>
        <w:spacing w:before="36" w:line="346" w:lineRule="auto"/>
        <w:rPr/>
      </w:pPr>
      <w:r>
        <w:rPr>
          <w:spacing w:val="-2"/>
        </w:rPr>
        <w:t>非平衡载流子的寿命及其影响因素</w:t>
      </w:r>
      <w:r>
        <w:rPr>
          <w:spacing w:val="6"/>
        </w:rPr>
        <w:t xml:space="preserve"> </w:t>
      </w:r>
      <w:r>
        <w:rPr>
          <w:spacing w:val="-2"/>
        </w:rPr>
        <w:t>直接复合与间接复合理论</w:t>
      </w:r>
    </w:p>
    <w:p>
      <w:pPr>
        <w:pStyle w:val="BodyText"/>
        <w:ind w:left="601"/>
        <w:spacing w:before="33" w:line="220" w:lineRule="auto"/>
        <w:rPr/>
      </w:pPr>
      <w:r>
        <w:rPr>
          <w:spacing w:val="-5"/>
        </w:rPr>
        <w:t>表面复合</w:t>
      </w:r>
    </w:p>
    <w:p>
      <w:pPr>
        <w:spacing w:line="220" w:lineRule="auto"/>
        <w:sectPr>
          <w:footerReference w:type="default" r:id="rId3"/>
          <w:pgSz w:w="11907" w:h="16839"/>
          <w:pgMar w:top="1428" w:right="1420" w:bottom="1152" w:left="1434" w:header="0" w:footer="988" w:gutter="0"/>
        </w:sectPr>
        <w:rPr/>
      </w:pPr>
    </w:p>
    <w:p>
      <w:pPr>
        <w:pStyle w:val="BodyText"/>
        <w:ind w:left="606"/>
        <w:spacing w:before="48" w:line="217" w:lineRule="auto"/>
        <w:rPr/>
      </w:pPr>
      <w:r>
        <w:rPr>
          <w:spacing w:val="-7"/>
        </w:rPr>
        <w:t>陷阱效应</w:t>
      </w:r>
    </w:p>
    <w:p>
      <w:pPr>
        <w:pStyle w:val="BodyText"/>
        <w:ind w:left="589"/>
        <w:spacing w:before="185" w:line="218" w:lineRule="auto"/>
        <w:rPr/>
      </w:pPr>
      <w:r>
        <w:rPr>
          <w:spacing w:val="-3"/>
        </w:rPr>
        <w:t>扩散概念与规律</w:t>
      </w:r>
    </w:p>
    <w:p>
      <w:pPr>
        <w:pStyle w:val="BodyText"/>
        <w:ind w:left="579" w:right="5221" w:firstLine="11"/>
        <w:spacing w:before="182" w:line="347" w:lineRule="auto"/>
        <w:rPr/>
      </w:pPr>
      <w:r>
        <w:rPr>
          <w:spacing w:val="-2"/>
        </w:rPr>
        <w:t>半导体中载流子的扩散运动</w:t>
      </w:r>
      <w:r>
        <w:rPr>
          <w:spacing w:val="6"/>
        </w:rPr>
        <w:t xml:space="preserve"> </w:t>
      </w:r>
      <w:r>
        <w:rPr>
          <w:spacing w:val="-2"/>
        </w:rPr>
        <w:t>Einstein</w:t>
      </w:r>
      <w:r>
        <w:rPr>
          <w:spacing w:val="-36"/>
        </w:rPr>
        <w:t xml:space="preserve"> </w:t>
      </w:r>
      <w:r>
        <w:rPr>
          <w:spacing w:val="-2"/>
        </w:rPr>
        <w:t>关系</w:t>
      </w:r>
    </w:p>
    <w:p>
      <w:pPr>
        <w:pStyle w:val="BodyText"/>
        <w:ind w:left="590"/>
        <w:spacing w:before="30" w:line="217" w:lineRule="auto"/>
        <w:rPr/>
      </w:pPr>
      <w:r>
        <w:rPr>
          <w:spacing w:val="-2"/>
        </w:rPr>
        <w:t>半导体中的电流构成</w:t>
      </w:r>
    </w:p>
    <w:p>
      <w:pPr>
        <w:pStyle w:val="BodyText"/>
        <w:ind w:left="590" w:right="5461"/>
        <w:spacing w:before="186" w:line="343" w:lineRule="auto"/>
        <w:rPr/>
      </w:pPr>
      <w:r>
        <w:rPr>
          <w:spacing w:val="-2"/>
        </w:rPr>
        <w:t>连续性方程的建立及意义</w:t>
      </w:r>
      <w:r>
        <w:rPr>
          <w:spacing w:val="4"/>
        </w:rPr>
        <w:t xml:space="preserve"> </w:t>
      </w:r>
      <w:r>
        <w:rPr>
          <w:spacing w:val="-2"/>
        </w:rPr>
        <w:t>连续性方程的典型应用</w:t>
      </w:r>
    </w:p>
    <w:p>
      <w:pPr>
        <w:spacing w:line="266" w:lineRule="auto"/>
        <w:rPr>
          <w:rFonts w:ascii="Arial"/>
          <w:sz w:val="21"/>
        </w:rPr>
      </w:pPr>
      <w:r/>
    </w:p>
    <w:p>
      <w:pPr>
        <w:pStyle w:val="BodyText"/>
        <w:spacing w:before="92" w:line="219" w:lineRule="auto"/>
        <w:outlineLvl w:val="1"/>
        <w:rPr>
          <w:sz w:val="28"/>
          <w:szCs w:val="28"/>
        </w:rPr>
      </w:pPr>
      <w:r>
        <w:rPr>
          <w:sz w:val="28"/>
          <w:szCs w:val="28"/>
          <w:b/>
          <w:bCs/>
          <w:spacing w:val="-5"/>
        </w:rPr>
        <w:t>三、考试形式</w:t>
      </w:r>
    </w:p>
    <w:p>
      <w:pPr>
        <w:pStyle w:val="BodyText"/>
        <w:ind w:left="614"/>
        <w:spacing w:before="207" w:line="218" w:lineRule="auto"/>
        <w:rPr/>
      </w:pPr>
      <w:r>
        <w:rPr>
          <w:b/>
          <w:bCs/>
          <w:spacing w:val="-6"/>
        </w:rPr>
        <w:t>1、考试时间：</w:t>
      </w:r>
      <w:r>
        <w:rPr>
          <w:spacing w:val="-6"/>
        </w:rPr>
        <w:t>180</w:t>
      </w:r>
      <w:r>
        <w:rPr>
          <w:spacing w:val="-34"/>
        </w:rPr>
        <w:t xml:space="preserve"> </w:t>
      </w:r>
      <w:r>
        <w:rPr>
          <w:spacing w:val="-6"/>
        </w:rPr>
        <w:t>分钟。</w:t>
      </w:r>
    </w:p>
    <w:p>
      <w:pPr>
        <w:pStyle w:val="BodyText"/>
        <w:ind w:left="599"/>
        <w:spacing w:before="182" w:line="219" w:lineRule="auto"/>
        <w:rPr/>
      </w:pPr>
      <w:r>
        <w:rPr>
          <w:b/>
          <w:bCs/>
          <w:spacing w:val="-4"/>
        </w:rPr>
        <w:t>2、试卷分值：</w:t>
      </w:r>
      <w:r>
        <w:rPr>
          <w:spacing w:val="-4"/>
        </w:rPr>
        <w:t>150</w:t>
      </w:r>
      <w:r>
        <w:rPr>
          <w:spacing w:val="-40"/>
        </w:rPr>
        <w:t xml:space="preserve"> </w:t>
      </w:r>
      <w:r>
        <w:rPr>
          <w:spacing w:val="-4"/>
        </w:rPr>
        <w:t>分。</w:t>
      </w:r>
    </w:p>
    <w:p>
      <w:pPr>
        <w:pStyle w:val="BodyText"/>
        <w:ind w:left="601"/>
        <w:spacing w:before="184" w:line="217" w:lineRule="auto"/>
        <w:rPr/>
      </w:pPr>
      <w:r>
        <w:rPr>
          <w:b/>
          <w:bCs/>
          <w:spacing w:val="-4"/>
        </w:rPr>
        <w:t>3、考试方式：</w:t>
      </w:r>
      <w:r>
        <w:rPr>
          <w:spacing w:val="-4"/>
        </w:rPr>
        <w:t>闭卷考试。</w:t>
      </w:r>
    </w:p>
    <w:sectPr>
      <w:footerReference w:type="default" r:id="rId4"/>
      <w:pgSz w:w="11907" w:h="16839"/>
      <w:pgMar w:top="1428" w:right="1785" w:bottom="1151" w:left="1445" w:header="0" w:footer="98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166" w:lineRule="auto"/>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2"/>
      <w:spacing w:line="167" w:lineRule="auto"/>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1"/>
      <w:spacing w:line="167" w:lineRule="auto"/>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6"/>
      <w:spacing w:line="166" w:lineRule="auto"/>
      <w:rPr>
        <w:rFonts w:ascii="Calibri" w:hAnsi="Calibri" w:eastAsia="Calibri" w:cs="Calibri"/>
        <w:sz w:val="18"/>
        <w:szCs w:val="18"/>
      </w:rPr>
    </w:pPr>
    <w:r>
      <w:rPr>
        <w:rFonts w:ascii="Calibri" w:hAnsi="Calibri" w:eastAsia="Calibri" w:cs="Calibri"/>
        <w:sz w:val="18"/>
        <w:szCs w:val="18"/>
      </w:rPr>
      <w:t>4</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2024-09-30T16:27:36Z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2024-10-10T10:14:44</vt:filetime>
  </property>
</Properties>
</file>