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初试科目考试大纲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科目代码：448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科目名称：《汉语写作与百科知识》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《汉语写作与百科知识》是测查考生百科知识、汉语写作能力的尺度参照性水平考试。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采取主、客观试题相结合，单项技能与综合技能相结合的测试方法，强调对汉语百科知识和汉语写作能力测查。考试内容包括以下三个部分：百科知识、应用文写作、命题作文，总分150分。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I. 百科知识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考试要求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对中外文化、国内国际政治、经济、文化以及科技发展前沿等相关知识有一定了解。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 题型 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能够准确作答相关的中国历史文化、文学、文字百科知识，测查内容一般为25项知识点，每一个项目2分，总分50分。考试时间为6</w:t>
      </w:r>
      <w:r>
        <w:rPr>
          <w:rFonts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II. 应用文写作    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考试要求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根据所提供的信息和场景完成一篇450词左右的应用文，体裁包括说明书、会议通知、商务信函、备忘录、广告等。要求言简意赅，凸显专业性、技术性和实用性。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题型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试卷提供应用文写作的信息、场景及写作要求，由考生根据提示写作，总分40分。 考试时间为6</w:t>
      </w:r>
      <w:r>
        <w:rPr>
          <w:rFonts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III. 命题作文     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考试要求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根据命题完成一篇800字左右的现代汉语作文。体裁可以是说明文、议论文或应用文。要求文字通顺、用词得体、结构合理、文体恰当、文笔优美等。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 题型 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试卷给出情景和题目，考生根据命题要求与提示完成，总分60分。考试时间为6</w:t>
      </w:r>
      <w:r>
        <w:rPr>
          <w:rFonts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分钟。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《448-汉语写作与百科知识》考试内容一览表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285"/>
        <w:gridCol w:w="76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序号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题型</w:t>
            </w:r>
          </w:p>
        </w:tc>
        <w:tc>
          <w:tcPr>
            <w:tcW w:w="2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题量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分值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时间</w:t>
            </w:r>
            <w:r>
              <w:rPr>
                <w:rFonts w:ascii="仿宋" w:hAnsi="仿宋" w:eastAsia="仿宋"/>
                <w:b/>
                <w:color w:val="000000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Cs w:val="22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ascii="仿宋" w:hAnsi="仿宋" w:eastAsia="仿宋"/>
                <w:color w:val="000000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百科知识</w:t>
            </w:r>
          </w:p>
        </w:tc>
        <w:tc>
          <w:tcPr>
            <w:tcW w:w="2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ascii="仿宋" w:hAnsi="仿宋" w:eastAsia="仿宋"/>
                <w:color w:val="000000"/>
                <w:szCs w:val="22"/>
              </w:rPr>
              <w:t>25</w:t>
            </w:r>
            <w:r>
              <w:rPr>
                <w:rFonts w:hint="eastAsia" w:ascii="仿宋" w:hAnsi="仿宋" w:eastAsia="仿宋"/>
                <w:color w:val="000000"/>
                <w:szCs w:val="22"/>
              </w:rPr>
              <w:t>个选择题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50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ascii="仿宋" w:hAnsi="仿宋" w:eastAsia="仿宋"/>
                <w:color w:val="000000"/>
                <w:szCs w:val="22"/>
              </w:rPr>
              <w:t>2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应用文写作</w:t>
            </w:r>
          </w:p>
        </w:tc>
        <w:tc>
          <w:tcPr>
            <w:tcW w:w="2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一段应用文体文章，约</w:t>
            </w:r>
            <w:r>
              <w:rPr>
                <w:rFonts w:ascii="仿宋" w:hAnsi="仿宋" w:eastAsia="仿宋"/>
                <w:color w:val="000000"/>
                <w:szCs w:val="22"/>
              </w:rPr>
              <w:t>450</w:t>
            </w:r>
            <w:r>
              <w:rPr>
                <w:rFonts w:hint="eastAsia" w:ascii="仿宋" w:hAnsi="仿宋" w:eastAsia="仿宋"/>
                <w:color w:val="000000"/>
                <w:szCs w:val="22"/>
              </w:rPr>
              <w:t>个汉字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40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ascii="仿宋" w:hAnsi="仿宋" w:eastAsia="仿宋"/>
                <w:color w:val="000000"/>
                <w:szCs w:val="22"/>
              </w:rPr>
              <w:t>3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命题作文</w:t>
            </w:r>
          </w:p>
        </w:tc>
        <w:tc>
          <w:tcPr>
            <w:tcW w:w="2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一篇</w:t>
            </w:r>
            <w:r>
              <w:rPr>
                <w:rFonts w:ascii="仿宋" w:hAnsi="仿宋" w:eastAsia="仿宋"/>
                <w:color w:val="000000"/>
                <w:szCs w:val="22"/>
              </w:rPr>
              <w:t>800</w:t>
            </w:r>
            <w:r>
              <w:rPr>
                <w:rFonts w:hint="eastAsia" w:ascii="仿宋" w:hAnsi="仿宋" w:eastAsia="仿宋"/>
                <w:color w:val="000000"/>
                <w:szCs w:val="22"/>
              </w:rPr>
              <w:t>汉字的现代汉语文章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60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总计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----</w:t>
            </w:r>
          </w:p>
        </w:tc>
        <w:tc>
          <w:tcPr>
            <w:tcW w:w="2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ind w:firstLine="1440" w:firstLineChars="686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----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150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color w:val="000000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2"/>
              </w:rPr>
              <w:t>180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05C16909"/>
    <w:rsid w:val="38C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2022-08-25T06:54:43Z</dcterms:created>
  <dc:creator>A</dc:creator>
  <cp:lastModifiedBy>依拉那</cp:lastModifiedBy>
  <dcterms:modified xsi:type="dcterms:W3CDTF">2022-08-25T06:56:10Z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8EA624E1489C42378C9271D89733956E</vt:lpwstr>
  </property>
</Properties>
</file>