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2"/>
        </w:rPr>
        <w:t>科目名称：</w:t>
      </w:r>
      <w:r>
        <w:rPr>
          <w:spacing w:val="-2"/>
        </w:rPr>
        <w:t>831</w:t>
      </w:r>
      <w:r>
        <w:rPr>
          <w:spacing w:val="-55"/>
        </w:rPr>
        <w:t xml:space="preserve"> </w:t>
      </w:r>
      <w:r>
        <w:rPr>
          <w:spacing w:val="-2"/>
        </w:rPr>
        <w:t>数据结构和软件工程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1" w:line="217" w:lineRule="auto"/>
        <w:rPr/>
      </w:pPr>
      <w:r>
        <w:rPr>
          <w:spacing w:val="-1"/>
        </w:rPr>
        <w:t>考试使用黑色笔作答,考试时需要携带</w:t>
      </w:r>
      <w:r>
        <w:rPr>
          <w:b/>
          <w:bCs/>
          <w:color w:val="FF0000"/>
          <w:spacing w:val="-1"/>
        </w:rPr>
        <w:t>直尺、笔</w:t>
      </w:r>
      <w:r>
        <w:rPr>
          <w:color w:val="FF0000"/>
          <w:spacing w:val="-1"/>
        </w:rPr>
        <w:t>。</w:t>
      </w:r>
    </w:p>
    <w:p>
      <w:pPr>
        <w:pStyle w:val="BodyText"/>
        <w:ind w:left="51"/>
        <w:spacing w:before="295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right="13"/>
        <w:spacing w:before="291" w:line="220" w:lineRule="auto"/>
        <w:jc w:val="right"/>
        <w:rPr/>
      </w:pPr>
      <w:r>
        <w:rPr>
          <w:spacing w:val="-2"/>
        </w:rPr>
        <w:t>《数据结构》（C</w:t>
      </w:r>
      <w:r>
        <w:rPr>
          <w:spacing w:val="-61"/>
        </w:rPr>
        <w:t xml:space="preserve"> </w:t>
      </w:r>
      <w:r>
        <w:rPr>
          <w:spacing w:val="-2"/>
        </w:rPr>
        <w:t>语言版</w:t>
      </w:r>
      <w:r>
        <w:rPr>
          <w:spacing w:val="3"/>
        </w:rPr>
        <w:t>），</w:t>
      </w:r>
      <w:r>
        <w:rPr>
          <w:spacing w:val="-2"/>
        </w:rPr>
        <w:t>严蔚敏、吴伟民编著，清华大学出</w:t>
      </w:r>
    </w:p>
    <w:p>
      <w:pPr>
        <w:pStyle w:val="BodyText"/>
        <w:ind w:left="26"/>
        <w:spacing w:before="290" w:line="220" w:lineRule="auto"/>
        <w:rPr/>
      </w:pPr>
      <w:r>
        <w:rPr>
          <w:spacing w:val="-6"/>
        </w:rPr>
        <w:t>版社</w:t>
      </w:r>
    </w:p>
    <w:p>
      <w:pPr>
        <w:pStyle w:val="BodyText"/>
        <w:ind w:left="49" w:right="13" w:firstLine="536"/>
        <w:spacing w:before="291" w:line="398" w:lineRule="auto"/>
        <w:rPr/>
      </w:pPr>
      <w:r>
        <w:rPr>
          <w:spacing w:val="-4"/>
        </w:rPr>
        <w:t>《软件工程导论》（第六版</w:t>
      </w:r>
      <w:r>
        <w:rPr>
          <w:spacing w:val="-2"/>
        </w:rPr>
        <w:t>），</w:t>
      </w:r>
      <w:r>
        <w:rPr>
          <w:spacing w:val="-4"/>
        </w:rPr>
        <w:t>张海藩、牟永敏编著，清华大学</w:t>
      </w:r>
      <w:r>
        <w:rPr>
          <w:spacing w:val="1"/>
        </w:rPr>
        <w:t xml:space="preserve"> </w:t>
      </w:r>
      <w:r>
        <w:rPr>
          <w:spacing w:val="-12"/>
        </w:rPr>
        <w:t>出版社</w:t>
      </w:r>
    </w:p>
    <w:p>
      <w:pPr>
        <w:pStyle w:val="BodyText"/>
        <w:ind w:left="29"/>
        <w:spacing w:before="41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85"/>
        <w:spacing w:before="290" w:line="220" w:lineRule="auto"/>
        <w:rPr/>
      </w:pPr>
      <w:r>
        <w:rPr>
          <w:b/>
          <w:bCs/>
          <w:spacing w:val="-26"/>
        </w:rPr>
        <w:t>《数据结构》：</w:t>
      </w:r>
    </w:p>
    <w:p>
      <w:pPr>
        <w:pStyle w:val="BodyText"/>
        <w:ind w:left="588"/>
        <w:spacing w:before="290" w:line="221" w:lineRule="auto"/>
        <w:outlineLvl w:val="1"/>
        <w:rPr/>
      </w:pPr>
      <w:r>
        <w:rPr>
          <w:spacing w:val="-3"/>
        </w:rPr>
        <w:t>一、线性表</w:t>
      </w:r>
    </w:p>
    <w:p>
      <w:pPr>
        <w:pStyle w:val="BodyText"/>
        <w:ind w:left="592"/>
        <w:spacing w:before="289" w:line="219" w:lineRule="auto"/>
        <w:rPr/>
      </w:pPr>
      <w:r>
        <w:rPr>
          <w:spacing w:val="-2"/>
        </w:rPr>
        <w:t>（一）线性表的基本概念</w:t>
      </w:r>
    </w:p>
    <w:p>
      <w:pPr>
        <w:pStyle w:val="BodyText"/>
        <w:ind w:left="604" w:right="5240" w:hanging="12"/>
        <w:spacing w:before="291" w:line="316" w:lineRule="auto"/>
        <w:rPr/>
      </w:pPr>
      <w:r>
        <w:rPr>
          <w:spacing w:val="-3"/>
        </w:rPr>
        <w:t>（二）线性表的实现</w:t>
      </w:r>
      <w:r>
        <w:rPr>
          <w:spacing w:val="7"/>
        </w:rPr>
        <w:t xml:space="preserve"> </w:t>
      </w:r>
      <w:r>
        <w:rPr>
          <w:spacing w:val="-5"/>
        </w:rPr>
        <w:t>1.顺序存储</w:t>
      </w:r>
    </w:p>
    <w:p>
      <w:pPr>
        <w:pStyle w:val="BodyText"/>
        <w:ind w:left="587"/>
        <w:spacing w:before="290" w:line="220" w:lineRule="auto"/>
        <w:rPr/>
      </w:pPr>
      <w:r>
        <w:rPr>
          <w:spacing w:val="-3"/>
        </w:rPr>
        <w:t>2.链式存储</w:t>
      </w:r>
    </w:p>
    <w:p>
      <w:pPr>
        <w:pStyle w:val="BodyText"/>
        <w:ind w:left="592"/>
        <w:spacing w:before="290" w:line="221" w:lineRule="auto"/>
        <w:rPr/>
      </w:pPr>
      <w:r>
        <w:rPr>
          <w:spacing w:val="-2"/>
        </w:rPr>
        <w:t>（三）线性表的应用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88"/>
        <w:spacing w:before="181" w:line="220" w:lineRule="auto"/>
        <w:outlineLvl w:val="1"/>
        <w:rPr/>
      </w:pPr>
      <w:r>
        <w:rPr>
          <w:spacing w:val="-2"/>
        </w:rPr>
        <w:t>二、栈、队列和数组</w:t>
      </w:r>
    </w:p>
    <w:p>
      <w:pPr>
        <w:pStyle w:val="BodyText"/>
        <w:ind w:left="592"/>
        <w:spacing w:before="290" w:line="219" w:lineRule="auto"/>
        <w:rPr/>
      </w:pPr>
      <w:r>
        <w:rPr>
          <w:spacing w:val="-2"/>
        </w:rPr>
        <w:t>（一）栈和队列的基本概念</w:t>
      </w:r>
    </w:p>
    <w:p>
      <w:pPr>
        <w:pStyle w:val="BodyText"/>
        <w:ind w:left="592"/>
        <w:spacing w:before="291" w:line="220" w:lineRule="auto"/>
        <w:rPr/>
      </w:pPr>
      <w:r>
        <w:rPr>
          <w:spacing w:val="-2"/>
        </w:rPr>
        <w:t>（二）栈和队列的顺序存储结构</w:t>
      </w:r>
    </w:p>
    <w:p>
      <w:pPr>
        <w:pStyle w:val="BodyText"/>
        <w:ind w:left="592"/>
        <w:spacing w:before="290" w:line="220" w:lineRule="auto"/>
        <w:rPr/>
      </w:pPr>
      <w:r>
        <w:rPr>
          <w:spacing w:val="-2"/>
        </w:rPr>
        <w:t>（三）栈和队列的链式存储结构</w:t>
      </w:r>
    </w:p>
    <w:p>
      <w:pPr>
        <w:pStyle w:val="BodyText"/>
        <w:ind w:left="592"/>
        <w:spacing w:before="290" w:line="220" w:lineRule="auto"/>
        <w:rPr/>
      </w:pPr>
      <w:r>
        <w:rPr>
          <w:spacing w:val="-2"/>
        </w:rPr>
        <w:t>（四）多维数组的存储</w:t>
      </w:r>
    </w:p>
    <w:p>
      <w:pPr>
        <w:pStyle w:val="BodyText"/>
        <w:ind w:left="592"/>
        <w:spacing w:before="290" w:line="219" w:lineRule="auto"/>
        <w:rPr/>
      </w:pPr>
      <w:r>
        <w:rPr>
          <w:spacing w:val="-2"/>
        </w:rPr>
        <w:t>（五）特殊矩阵的压缩存储</w:t>
      </w:r>
    </w:p>
    <w:p>
      <w:pPr>
        <w:pStyle w:val="BodyText"/>
        <w:ind w:left="584" w:right="4119" w:firstLine="8"/>
        <w:spacing w:before="291" w:line="316" w:lineRule="auto"/>
        <w:rPr/>
      </w:pPr>
      <w:r>
        <w:rPr>
          <w:spacing w:val="-2"/>
        </w:rPr>
        <w:t>（六）栈、队列和数组的应用</w:t>
      </w:r>
      <w:r>
        <w:rPr>
          <w:spacing w:val="6"/>
        </w:rPr>
        <w:t xml:space="preserve"> </w:t>
      </w:r>
      <w:r>
        <w:rPr>
          <w:spacing w:val="-2"/>
        </w:rPr>
        <w:t>三、树和二叉树</w:t>
      </w:r>
    </w:p>
    <w:p>
      <w:pPr>
        <w:pStyle w:val="BodyText"/>
        <w:ind w:left="592"/>
        <w:spacing w:before="291" w:line="219" w:lineRule="auto"/>
        <w:rPr/>
      </w:pPr>
      <w:r>
        <w:rPr>
          <w:spacing w:val="-2"/>
        </w:rPr>
        <w:t>（一）树的基本概念</w:t>
      </w:r>
    </w:p>
    <w:p>
      <w:pPr>
        <w:pStyle w:val="BodyText"/>
        <w:ind w:left="592"/>
        <w:spacing w:before="291" w:line="220" w:lineRule="auto"/>
        <w:rPr/>
      </w:pPr>
      <w:r>
        <w:rPr>
          <w:spacing w:val="-3"/>
        </w:rPr>
        <w:t>（二）二叉树</w:t>
      </w:r>
    </w:p>
    <w:p>
      <w:pPr>
        <w:pStyle w:val="BodyText"/>
        <w:ind w:left="605"/>
        <w:spacing w:before="290" w:line="220" w:lineRule="auto"/>
        <w:rPr/>
      </w:pPr>
      <w:r>
        <w:rPr>
          <w:spacing w:val="-3"/>
        </w:rPr>
        <w:t>1.二叉树的定义及其主要特征</w:t>
      </w:r>
    </w:p>
    <w:p>
      <w:pPr>
        <w:pStyle w:val="BodyText"/>
        <w:ind w:left="589" w:right="2718" w:hanging="2"/>
        <w:spacing w:before="291" w:line="398" w:lineRule="auto"/>
        <w:rPr/>
      </w:pPr>
      <w:r>
        <w:rPr>
          <w:spacing w:val="-1"/>
        </w:rPr>
        <w:t>2.二叉树的顺序存储结构和链式存储结构</w:t>
      </w:r>
      <w:r>
        <w:rPr>
          <w:spacing w:val="6"/>
        </w:rPr>
        <w:t xml:space="preserve"> </w:t>
      </w:r>
      <w:r>
        <w:rPr>
          <w:spacing w:val="-2"/>
        </w:rPr>
        <w:t>3.二叉树的遍历</w:t>
      </w:r>
    </w:p>
    <w:p>
      <w:pPr>
        <w:pStyle w:val="BodyText"/>
        <w:ind w:left="592" w:right="3839" w:hanging="9"/>
        <w:spacing w:before="41" w:line="398" w:lineRule="auto"/>
        <w:rPr/>
      </w:pPr>
      <w:r>
        <w:rPr>
          <w:spacing w:val="-1"/>
        </w:rPr>
        <w:t>4.线索二叉树的基本概念和构造</w:t>
      </w:r>
      <w:r>
        <w:rPr>
          <w:spacing w:val="5"/>
        </w:rPr>
        <w:t xml:space="preserve"> </w:t>
      </w:r>
      <w:r>
        <w:rPr>
          <w:spacing w:val="-3"/>
        </w:rPr>
        <w:t>（三）树、森林</w:t>
      </w:r>
    </w:p>
    <w:p>
      <w:pPr>
        <w:pStyle w:val="BodyText"/>
        <w:ind w:left="605"/>
        <w:spacing w:before="40" w:line="220" w:lineRule="auto"/>
        <w:rPr/>
      </w:pPr>
      <w:r>
        <w:rPr>
          <w:spacing w:val="-4"/>
        </w:rPr>
        <w:t>1.树的存储结构</w:t>
      </w:r>
    </w:p>
    <w:p>
      <w:pPr>
        <w:pStyle w:val="BodyText"/>
        <w:ind w:left="589" w:right="4959" w:hanging="2"/>
        <w:spacing w:before="291" w:line="398" w:lineRule="auto"/>
        <w:rPr/>
      </w:pPr>
      <w:r>
        <w:rPr>
          <w:spacing w:val="-2"/>
        </w:rPr>
        <w:t>2.森林与二叉树的转换</w:t>
      </w:r>
      <w:r>
        <w:rPr>
          <w:spacing w:val="7"/>
        </w:rPr>
        <w:t xml:space="preserve"> </w:t>
      </w:r>
      <w:r>
        <w:rPr>
          <w:spacing w:val="-2"/>
        </w:rPr>
        <w:t>3.树和森林的遍历</w:t>
      </w:r>
    </w:p>
    <w:p>
      <w:pPr>
        <w:pStyle w:val="BodyText"/>
        <w:ind w:left="592"/>
        <w:spacing w:before="40" w:line="220" w:lineRule="auto"/>
        <w:rPr/>
      </w:pPr>
      <w:r>
        <w:rPr>
          <w:spacing w:val="-2"/>
        </w:rPr>
        <w:t>（四）树与二叉树的应用</w:t>
      </w:r>
    </w:p>
    <w:p>
      <w:pPr>
        <w:pStyle w:val="BodyText"/>
        <w:ind w:left="587" w:right="3419" w:firstLine="17"/>
        <w:spacing w:before="291" w:line="398" w:lineRule="auto"/>
        <w:rPr/>
      </w:pPr>
      <w:r>
        <w:rPr>
          <w:spacing w:val="-2"/>
        </w:rPr>
        <w:t>1.哈夫曼(Huffman)树和哈夫曼编码</w:t>
      </w:r>
      <w:r>
        <w:rPr>
          <w:spacing w:val="11"/>
        </w:rPr>
        <w:t xml:space="preserve"> </w:t>
      </w:r>
      <w:r>
        <w:rPr>
          <w:spacing w:val="-2"/>
        </w:rPr>
        <w:t>2.并查集及其应用</w:t>
      </w:r>
    </w:p>
    <w:p>
      <w:pPr>
        <w:pStyle w:val="BodyText"/>
        <w:ind w:left="610"/>
        <w:spacing w:before="41" w:line="221" w:lineRule="auto"/>
        <w:rPr/>
      </w:pPr>
      <w:r>
        <w:rPr/>
        <w:t>四、图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92"/>
        <w:spacing w:before="181" w:line="219" w:lineRule="auto"/>
        <w:rPr/>
      </w:pPr>
      <w:r>
        <w:rPr>
          <w:spacing w:val="-2"/>
        </w:rPr>
        <w:t>（一）图的基本概念</w:t>
      </w:r>
    </w:p>
    <w:p>
      <w:pPr>
        <w:pStyle w:val="BodyText"/>
        <w:ind w:left="604" w:right="4400" w:hanging="12"/>
        <w:spacing w:before="290" w:line="316" w:lineRule="auto"/>
        <w:rPr/>
      </w:pPr>
      <w:r>
        <w:rPr>
          <w:spacing w:val="-2"/>
        </w:rPr>
        <w:t>（二）图的存储及基本操作</w:t>
      </w:r>
      <w:r>
        <w:rPr>
          <w:spacing w:val="4"/>
        </w:rPr>
        <w:t xml:space="preserve"> </w:t>
      </w:r>
      <w:r>
        <w:rPr>
          <w:spacing w:val="-5"/>
        </w:rPr>
        <w:t>1.邻接矩阵法</w:t>
      </w:r>
    </w:p>
    <w:p>
      <w:pPr>
        <w:pStyle w:val="BodyText"/>
        <w:ind w:left="587"/>
        <w:spacing w:before="289" w:line="221" w:lineRule="auto"/>
        <w:rPr/>
      </w:pPr>
      <w:r>
        <w:rPr>
          <w:spacing w:val="-3"/>
        </w:rPr>
        <w:t>2.邻接表法</w:t>
      </w:r>
    </w:p>
    <w:p>
      <w:pPr>
        <w:pStyle w:val="BodyText"/>
        <w:ind w:left="589"/>
        <w:spacing w:before="289" w:line="220" w:lineRule="auto"/>
        <w:rPr/>
      </w:pPr>
      <w:r>
        <w:rPr>
          <w:spacing w:val="-2"/>
        </w:rPr>
        <w:t>3.邻接多重表、十字链表</w:t>
      </w:r>
    </w:p>
    <w:p>
      <w:pPr>
        <w:pStyle w:val="BodyText"/>
        <w:ind w:left="587" w:right="5799" w:firstLine="4"/>
        <w:spacing w:before="288" w:line="348" w:lineRule="auto"/>
        <w:rPr/>
      </w:pPr>
      <w:r>
        <w:rPr>
          <w:spacing w:val="-3"/>
        </w:rPr>
        <w:t>（三）图的遍历</w:t>
      </w:r>
      <w:r>
        <w:rPr>
          <w:spacing w:val="1"/>
        </w:rPr>
        <w:t xml:space="preserve"> </w:t>
      </w:r>
      <w:r>
        <w:rPr>
          <w:spacing w:val="-2"/>
        </w:rPr>
        <w:t>1.深度优先搜索</w:t>
      </w:r>
      <w:r>
        <w:rPr>
          <w:spacing w:val="1"/>
        </w:rPr>
        <w:t xml:space="preserve"> </w:t>
      </w:r>
      <w:r>
        <w:rPr>
          <w:spacing w:val="-2"/>
        </w:rPr>
        <w:t>2.广度优先搜索</w:t>
      </w:r>
    </w:p>
    <w:p>
      <w:pPr>
        <w:pStyle w:val="BodyText"/>
        <w:ind w:left="592"/>
        <w:spacing w:before="291" w:line="219" w:lineRule="auto"/>
        <w:rPr/>
      </w:pPr>
      <w:r>
        <w:rPr>
          <w:spacing w:val="-2"/>
        </w:rPr>
        <w:t>（四）图的基本应用</w:t>
      </w:r>
    </w:p>
    <w:p>
      <w:pPr>
        <w:pStyle w:val="BodyText"/>
        <w:ind w:left="605"/>
        <w:spacing w:before="291" w:line="219" w:lineRule="auto"/>
        <w:rPr/>
      </w:pPr>
      <w:r>
        <w:rPr>
          <w:spacing w:val="-3"/>
        </w:rPr>
        <w:t>1.最小（代价）生成树</w:t>
      </w:r>
    </w:p>
    <w:p>
      <w:pPr>
        <w:pStyle w:val="BodyText"/>
        <w:ind w:left="583" w:right="6359" w:firstLine="4"/>
        <w:spacing w:before="292" w:line="405" w:lineRule="auto"/>
        <w:jc w:val="both"/>
        <w:rPr/>
      </w:pPr>
      <w:r>
        <w:rPr>
          <w:spacing w:val="-3"/>
        </w:rPr>
        <w:t>2.最短路径</w:t>
      </w:r>
      <w:r>
        <w:rPr>
          <w:spacing w:val="4"/>
        </w:rPr>
        <w:t xml:space="preserve"> </w:t>
      </w:r>
      <w:r>
        <w:rPr>
          <w:spacing w:val="-2"/>
        </w:rPr>
        <w:t>3.拓扑排序</w:t>
      </w:r>
      <w:r>
        <w:rPr>
          <w:spacing w:val="2"/>
        </w:rPr>
        <w:t xml:space="preserve"> </w:t>
      </w:r>
      <w:r>
        <w:rPr>
          <w:spacing w:val="-2"/>
        </w:rPr>
        <w:t>4.关键路径</w:t>
      </w:r>
      <w:r>
        <w:rPr>
          <w:spacing w:val="2"/>
        </w:rPr>
        <w:t xml:space="preserve"> </w:t>
      </w:r>
      <w:r>
        <w:rPr>
          <w:spacing w:val="-2"/>
        </w:rPr>
        <w:t>五、查找</w:t>
      </w:r>
    </w:p>
    <w:p>
      <w:pPr>
        <w:pStyle w:val="BodyText"/>
        <w:ind w:left="592"/>
        <w:spacing w:before="40" w:line="219" w:lineRule="auto"/>
        <w:rPr/>
      </w:pPr>
      <w:r>
        <w:rPr>
          <w:spacing w:val="-2"/>
        </w:rPr>
        <w:t>（一）查找的基本概念</w:t>
      </w:r>
    </w:p>
    <w:p>
      <w:pPr>
        <w:pStyle w:val="BodyText"/>
        <w:ind w:left="592"/>
        <w:spacing w:before="291" w:line="221" w:lineRule="auto"/>
        <w:rPr/>
      </w:pPr>
      <w:r>
        <w:rPr>
          <w:spacing w:val="-3"/>
        </w:rPr>
        <w:t>（二）顺序查找法</w:t>
      </w:r>
    </w:p>
    <w:p>
      <w:pPr>
        <w:pStyle w:val="BodyText"/>
        <w:ind w:left="592"/>
        <w:spacing w:before="289" w:line="221" w:lineRule="auto"/>
        <w:rPr/>
      </w:pPr>
      <w:r>
        <w:rPr>
          <w:spacing w:val="-3"/>
        </w:rPr>
        <w:t>（三）分块查找法</w:t>
      </w:r>
    </w:p>
    <w:p>
      <w:pPr>
        <w:pStyle w:val="BodyText"/>
        <w:ind w:left="592"/>
        <w:spacing w:before="289" w:line="221" w:lineRule="auto"/>
        <w:rPr/>
      </w:pPr>
      <w:r>
        <w:rPr>
          <w:spacing w:val="-3"/>
        </w:rPr>
        <w:t>（四）折半查找法</w:t>
      </w:r>
    </w:p>
    <w:p>
      <w:pPr>
        <w:pStyle w:val="BodyText"/>
        <w:ind w:left="604" w:right="5799" w:hanging="12"/>
        <w:spacing w:before="288" w:line="316" w:lineRule="auto"/>
        <w:rPr/>
      </w:pPr>
      <w:r>
        <w:rPr>
          <w:spacing w:val="-3"/>
        </w:rPr>
        <w:t>（五）树型查找</w:t>
      </w:r>
      <w:r>
        <w:rPr>
          <w:spacing w:val="1"/>
        </w:rPr>
        <w:t xml:space="preserve"> </w:t>
      </w:r>
      <w:r>
        <w:rPr>
          <w:spacing w:val="-5"/>
        </w:rPr>
        <w:t>1.二叉搜索树</w:t>
      </w:r>
    </w:p>
    <w:p>
      <w:pPr>
        <w:pStyle w:val="BodyText"/>
        <w:ind w:left="589" w:right="6078" w:hanging="2"/>
        <w:spacing w:before="289" w:line="316" w:lineRule="auto"/>
        <w:rPr/>
      </w:pPr>
      <w:r>
        <w:rPr>
          <w:spacing w:val="-2"/>
        </w:rPr>
        <w:t>2.平衡二叉树</w:t>
      </w:r>
      <w:r>
        <w:rPr>
          <w:spacing w:val="1"/>
        </w:rPr>
        <w:t xml:space="preserve"> </w:t>
      </w:r>
      <w:r>
        <w:rPr>
          <w:spacing w:val="-3"/>
        </w:rPr>
        <w:t>3.红黑树</w:t>
      </w:r>
    </w:p>
    <w:p>
      <w:pPr>
        <w:spacing w:line="31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92"/>
        <w:spacing w:before="181" w:line="219" w:lineRule="auto"/>
        <w:rPr/>
      </w:pPr>
      <w:r>
        <w:rPr>
          <w:spacing w:val="-2"/>
        </w:rPr>
        <w:t>（六）B</w:t>
      </w:r>
      <w:r>
        <w:rPr>
          <w:spacing w:val="-48"/>
        </w:rPr>
        <w:t xml:space="preserve"> </w:t>
      </w:r>
      <w:r>
        <w:rPr>
          <w:spacing w:val="-2"/>
        </w:rPr>
        <w:t>树及其基本操作、B+树的基本概念</w:t>
      </w:r>
    </w:p>
    <w:p>
      <w:pPr>
        <w:pStyle w:val="BodyText"/>
        <w:ind w:left="586" w:right="5238" w:firstLine="5"/>
        <w:spacing w:before="292" w:line="316" w:lineRule="auto"/>
        <w:rPr/>
      </w:pPr>
      <w:r>
        <w:rPr>
          <w:spacing w:val="-2"/>
        </w:rPr>
        <w:t>（七）散列(Hash)表</w:t>
      </w:r>
      <w:r>
        <w:rPr>
          <w:spacing w:val="6"/>
        </w:rPr>
        <w:t xml:space="preserve"> </w:t>
      </w:r>
      <w:r>
        <w:rPr>
          <w:spacing w:val="-4"/>
        </w:rPr>
        <w:t>六、排序</w:t>
      </w:r>
    </w:p>
    <w:p>
      <w:pPr>
        <w:pStyle w:val="BodyText"/>
        <w:ind w:left="592"/>
        <w:spacing w:before="288" w:line="219" w:lineRule="auto"/>
        <w:rPr/>
      </w:pPr>
      <w:r>
        <w:rPr>
          <w:spacing w:val="-2"/>
        </w:rPr>
        <w:t>（一）排序的基本概念</w:t>
      </w:r>
    </w:p>
    <w:p>
      <w:pPr>
        <w:pStyle w:val="BodyText"/>
        <w:ind w:left="592"/>
        <w:spacing w:before="291" w:line="221" w:lineRule="auto"/>
        <w:rPr/>
      </w:pPr>
      <w:r>
        <w:rPr>
          <w:spacing w:val="-2"/>
        </w:rPr>
        <w:t>（二）直接插入排序</w:t>
      </w:r>
    </w:p>
    <w:p>
      <w:pPr>
        <w:pStyle w:val="BodyText"/>
        <w:ind w:left="592"/>
        <w:spacing w:before="288" w:line="221" w:lineRule="auto"/>
        <w:rPr/>
      </w:pPr>
      <w:r>
        <w:rPr>
          <w:spacing w:val="-2"/>
        </w:rPr>
        <w:t>（三）折半插入排序</w:t>
      </w:r>
    </w:p>
    <w:p>
      <w:pPr>
        <w:pStyle w:val="BodyText"/>
        <w:ind w:left="592"/>
        <w:spacing w:before="289" w:line="221" w:lineRule="auto"/>
        <w:rPr/>
      </w:pPr>
      <w:r>
        <w:rPr>
          <w:spacing w:val="-1"/>
        </w:rPr>
        <w:t>（四）起泡排序(Bubble Sort)</w:t>
      </w:r>
    </w:p>
    <w:p>
      <w:pPr>
        <w:pStyle w:val="BodyText"/>
        <w:ind w:left="592"/>
        <w:spacing w:before="290" w:line="219" w:lineRule="auto"/>
        <w:rPr/>
      </w:pPr>
      <w:r>
        <w:rPr>
          <w:spacing w:val="-2"/>
        </w:rPr>
        <w:t>（五）简单选择排序</w:t>
      </w:r>
    </w:p>
    <w:p>
      <w:pPr>
        <w:pStyle w:val="BodyText"/>
        <w:ind w:left="592"/>
        <w:spacing w:before="291" w:line="220" w:lineRule="auto"/>
        <w:rPr/>
      </w:pPr>
      <w:r>
        <w:rPr>
          <w:spacing w:val="-1"/>
        </w:rPr>
        <w:t>（六）希尔排序(Shell Sort)</w:t>
      </w:r>
    </w:p>
    <w:p>
      <w:pPr>
        <w:pStyle w:val="BodyText"/>
        <w:ind w:left="592"/>
        <w:spacing w:before="290" w:line="221" w:lineRule="auto"/>
        <w:rPr/>
      </w:pPr>
      <w:r>
        <w:rPr>
          <w:spacing w:val="-3"/>
        </w:rPr>
        <w:t>（七）快速排序</w:t>
      </w:r>
    </w:p>
    <w:p>
      <w:pPr>
        <w:pStyle w:val="BodyText"/>
        <w:ind w:left="592"/>
        <w:spacing w:before="289" w:line="221" w:lineRule="auto"/>
        <w:rPr/>
      </w:pPr>
      <w:r>
        <w:rPr>
          <w:spacing w:val="-3"/>
        </w:rPr>
        <w:t>（八）堆排序</w:t>
      </w:r>
    </w:p>
    <w:p>
      <w:pPr>
        <w:pStyle w:val="BodyText"/>
        <w:ind w:left="592"/>
        <w:spacing w:before="289" w:line="214" w:lineRule="auto"/>
        <w:rPr/>
      </w:pPr>
      <w:r>
        <w:rPr>
          <w:spacing w:val="-1"/>
        </w:rPr>
        <w:t>（九）二路归并排序(Merge Sort)</w:t>
      </w:r>
    </w:p>
    <w:p>
      <w:pPr>
        <w:pStyle w:val="BodyText"/>
        <w:ind w:left="592"/>
        <w:spacing w:before="300" w:line="220" w:lineRule="auto"/>
        <w:rPr/>
      </w:pPr>
      <w:r>
        <w:rPr>
          <w:spacing w:val="-3"/>
        </w:rPr>
        <w:t>（十）基数排序</w:t>
      </w:r>
    </w:p>
    <w:p>
      <w:pPr>
        <w:pStyle w:val="BodyText"/>
        <w:ind w:left="592"/>
        <w:spacing w:before="290" w:line="220" w:lineRule="auto"/>
        <w:rPr/>
      </w:pPr>
      <w:r>
        <w:rPr>
          <w:spacing w:val="-3"/>
        </w:rPr>
        <w:t>（十一）外部排序</w:t>
      </w:r>
    </w:p>
    <w:p>
      <w:pPr>
        <w:pStyle w:val="BodyText"/>
        <w:ind w:left="592"/>
        <w:spacing w:before="290" w:line="220" w:lineRule="auto"/>
        <w:rPr/>
      </w:pPr>
      <w:r>
        <w:rPr>
          <w:spacing w:val="-2"/>
        </w:rPr>
        <w:t>（十二）排序算法的分析与应用</w:t>
      </w:r>
    </w:p>
    <w:p>
      <w:pPr>
        <w:pStyle w:val="BodyText"/>
        <w:ind w:left="585"/>
        <w:spacing w:before="291" w:line="220" w:lineRule="auto"/>
        <w:rPr/>
      </w:pPr>
      <w:r>
        <w:rPr>
          <w:b/>
          <w:bCs/>
          <w:spacing w:val="-26"/>
        </w:rPr>
        <w:t>《软件工程》：</w:t>
      </w:r>
    </w:p>
    <w:p>
      <w:pPr>
        <w:pStyle w:val="BodyText"/>
        <w:ind w:left="604" w:right="4959" w:hanging="16"/>
        <w:spacing w:before="289" w:line="398" w:lineRule="auto"/>
        <w:rPr/>
      </w:pPr>
      <w:r>
        <w:rPr>
          <w:spacing w:val="-2"/>
        </w:rPr>
        <w:t>一、软件工程基础知识</w:t>
      </w:r>
      <w:r>
        <w:rPr>
          <w:spacing w:val="4"/>
        </w:rPr>
        <w:t xml:space="preserve"> </w:t>
      </w:r>
      <w:r>
        <w:rPr>
          <w:spacing w:val="-5"/>
        </w:rPr>
        <w:t>1.软件危机</w:t>
      </w:r>
    </w:p>
    <w:p>
      <w:pPr>
        <w:pStyle w:val="BodyText"/>
        <w:ind w:left="589" w:right="4679" w:hanging="2"/>
        <w:spacing w:before="42" w:line="398" w:lineRule="auto"/>
        <w:rPr/>
      </w:pPr>
      <w:r>
        <w:rPr>
          <w:spacing w:val="-2"/>
        </w:rPr>
        <w:t>2.软件工程的概念与范畴</w:t>
      </w:r>
      <w:r>
        <w:rPr>
          <w:spacing w:val="10"/>
        </w:rPr>
        <w:t xml:space="preserve"> </w:t>
      </w:r>
      <w:r>
        <w:rPr>
          <w:spacing w:val="-2"/>
        </w:rPr>
        <w:t>3.软件生命周期模型</w:t>
      </w:r>
    </w:p>
    <w:p>
      <w:pPr>
        <w:pStyle w:val="BodyText"/>
        <w:ind w:left="589" w:right="4119" w:hanging="6"/>
        <w:spacing w:before="42" w:line="398" w:lineRule="auto"/>
        <w:rPr/>
      </w:pPr>
      <w:r>
        <w:rPr>
          <w:spacing w:val="-1"/>
        </w:rPr>
        <w:t>4.软件过程及软件过程的改进</w:t>
      </w:r>
      <w:r>
        <w:rPr>
          <w:spacing w:val="4"/>
        </w:rPr>
        <w:t xml:space="preserve"> </w:t>
      </w:r>
      <w:r>
        <w:rPr>
          <w:spacing w:val="-3"/>
        </w:rPr>
        <w:t>5.统一过程</w:t>
      </w:r>
    </w:p>
    <w:p>
      <w:pPr>
        <w:spacing w:line="39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04" w:right="4400" w:hanging="16"/>
        <w:spacing w:before="180" w:line="398" w:lineRule="auto"/>
        <w:rPr/>
      </w:pPr>
      <w:r>
        <w:rPr>
          <w:spacing w:val="-2"/>
        </w:rPr>
        <w:t>二、可行性研究与需求分析</w:t>
      </w:r>
      <w:r>
        <w:rPr>
          <w:spacing w:val="7"/>
        </w:rPr>
        <w:t xml:space="preserve"> </w:t>
      </w:r>
      <w:r>
        <w:rPr>
          <w:spacing w:val="-5"/>
        </w:rPr>
        <w:t>1.可行性研究</w:t>
      </w:r>
    </w:p>
    <w:p>
      <w:pPr>
        <w:pStyle w:val="BodyText"/>
        <w:ind w:left="587"/>
        <w:spacing w:before="41" w:line="220" w:lineRule="auto"/>
        <w:rPr/>
      </w:pPr>
      <w:r>
        <w:rPr>
          <w:spacing w:val="-2"/>
        </w:rPr>
        <w:t>2.数据流图与数据字典</w:t>
      </w:r>
    </w:p>
    <w:p>
      <w:pPr>
        <w:pStyle w:val="BodyText"/>
        <w:ind w:left="589"/>
        <w:spacing w:before="290" w:line="219" w:lineRule="auto"/>
        <w:rPr/>
      </w:pPr>
      <w:r>
        <w:rPr>
          <w:spacing w:val="-2"/>
        </w:rPr>
        <w:t>3.成本效益分析</w:t>
      </w:r>
    </w:p>
    <w:p>
      <w:pPr>
        <w:pStyle w:val="BodyText"/>
        <w:ind w:left="583"/>
        <w:spacing w:before="291" w:line="220" w:lineRule="auto"/>
        <w:rPr/>
      </w:pPr>
      <w:r>
        <w:rPr>
          <w:spacing w:val="-1"/>
        </w:rPr>
        <w:t>4.需求分析的任务</w:t>
      </w:r>
    </w:p>
    <w:p>
      <w:pPr>
        <w:pStyle w:val="BodyText"/>
        <w:ind w:left="586" w:right="3839" w:firstLine="3"/>
        <w:spacing w:before="291" w:line="398" w:lineRule="auto"/>
        <w:rPr/>
      </w:pPr>
      <w:r>
        <w:rPr>
          <w:spacing w:val="-1"/>
        </w:rPr>
        <w:t>5.结构化系统分析的方法和工具</w:t>
      </w:r>
      <w:r>
        <w:rPr/>
        <w:t xml:space="preserve"> </w:t>
      </w:r>
      <w:r>
        <w:rPr>
          <w:spacing w:val="-2"/>
        </w:rPr>
        <w:t>6.实体联系图</w:t>
      </w:r>
    </w:p>
    <w:p>
      <w:pPr>
        <w:pStyle w:val="BodyText"/>
        <w:ind w:left="590"/>
        <w:spacing w:before="40" w:line="220" w:lineRule="auto"/>
        <w:rPr/>
      </w:pPr>
      <w:r>
        <w:rPr>
          <w:spacing w:val="-4"/>
        </w:rPr>
        <w:t>7.状态图</w:t>
      </w:r>
    </w:p>
    <w:p>
      <w:pPr>
        <w:pStyle w:val="BodyText"/>
        <w:ind w:left="584" w:right="5519" w:firstLine="1"/>
        <w:spacing w:before="291" w:line="398" w:lineRule="auto"/>
        <w:rPr/>
      </w:pPr>
      <w:r>
        <w:rPr>
          <w:spacing w:val="-2"/>
        </w:rPr>
        <w:t>8.形式化说明技术</w:t>
      </w:r>
      <w:r>
        <w:rPr>
          <w:spacing w:val="6"/>
        </w:rPr>
        <w:t xml:space="preserve"> </w:t>
      </w:r>
      <w:r>
        <w:rPr>
          <w:spacing w:val="-2"/>
        </w:rPr>
        <w:t>三、结构化设计</w:t>
      </w:r>
    </w:p>
    <w:p>
      <w:pPr>
        <w:pStyle w:val="BodyText"/>
        <w:ind w:left="605"/>
        <w:spacing w:before="40" w:line="221" w:lineRule="auto"/>
        <w:rPr/>
      </w:pPr>
      <w:r>
        <w:rPr>
          <w:spacing w:val="-5"/>
        </w:rPr>
        <w:t>1.总体设计</w:t>
      </w:r>
    </w:p>
    <w:p>
      <w:pPr>
        <w:pStyle w:val="BodyText"/>
        <w:ind w:left="587"/>
        <w:spacing w:before="288" w:line="221" w:lineRule="auto"/>
        <w:rPr/>
      </w:pPr>
      <w:r>
        <w:rPr>
          <w:spacing w:val="-2"/>
        </w:rPr>
        <w:t>2.设计过程与设计原理</w:t>
      </w:r>
    </w:p>
    <w:p>
      <w:pPr>
        <w:pStyle w:val="BodyText"/>
        <w:ind w:left="583" w:right="4537" w:firstLine="6"/>
        <w:spacing w:before="289" w:line="398" w:lineRule="auto"/>
        <w:rPr/>
      </w:pPr>
      <w:r>
        <w:rPr>
          <w:spacing w:val="-2"/>
        </w:rPr>
        <w:t>3.逐步求精与</w:t>
      </w:r>
      <w:r>
        <w:rPr>
          <w:spacing w:val="-67"/>
        </w:rPr>
        <w:t xml:space="preserve"> </w:t>
      </w:r>
      <w:r>
        <w:rPr>
          <w:spacing w:val="-2"/>
        </w:rPr>
        <w:t>Miller</w:t>
      </w:r>
      <w:r>
        <w:rPr>
          <w:spacing w:val="-58"/>
        </w:rPr>
        <w:t xml:space="preserve"> </w:t>
      </w:r>
      <w:r>
        <w:rPr>
          <w:spacing w:val="-2"/>
        </w:rPr>
        <w:t>法则</w:t>
      </w:r>
      <w:r>
        <w:rPr/>
        <w:t xml:space="preserve"> </w:t>
      </w:r>
      <w:r>
        <w:rPr>
          <w:spacing w:val="-2"/>
        </w:rPr>
        <w:t>4.模块独立性</w:t>
      </w:r>
    </w:p>
    <w:p>
      <w:pPr>
        <w:pStyle w:val="BodyText"/>
        <w:ind w:left="586" w:right="5238" w:firstLine="3"/>
        <w:spacing w:before="41" w:line="398" w:lineRule="auto"/>
        <w:rPr/>
      </w:pPr>
      <w:r>
        <w:rPr>
          <w:spacing w:val="-2"/>
        </w:rPr>
        <w:t>5.模块的耦合及内聚</w:t>
      </w:r>
      <w:r>
        <w:rPr>
          <w:spacing w:val="5"/>
        </w:rPr>
        <w:t xml:space="preserve"> </w:t>
      </w:r>
      <w:r>
        <w:rPr>
          <w:spacing w:val="-2"/>
        </w:rPr>
        <w:t>6.软件结构图</w:t>
      </w:r>
    </w:p>
    <w:p>
      <w:pPr>
        <w:pStyle w:val="BodyText"/>
        <w:ind w:left="590"/>
        <w:spacing w:before="42" w:line="221" w:lineRule="auto"/>
        <w:rPr/>
      </w:pPr>
      <w:r>
        <w:rPr>
          <w:spacing w:val="-2"/>
        </w:rPr>
        <w:t>7.详细设计及其主要表达工具</w:t>
      </w:r>
    </w:p>
    <w:p>
      <w:pPr>
        <w:pStyle w:val="BodyText"/>
        <w:ind w:left="610"/>
        <w:spacing w:before="287" w:line="221" w:lineRule="auto"/>
        <w:rPr/>
      </w:pPr>
      <w:r>
        <w:rPr>
          <w:spacing w:val="-6"/>
        </w:rPr>
        <w:t>四、系统实现</w:t>
      </w:r>
    </w:p>
    <w:p>
      <w:pPr>
        <w:pStyle w:val="BodyText"/>
        <w:ind w:left="587" w:right="4119" w:firstLine="17"/>
        <w:spacing w:before="290" w:line="398" w:lineRule="auto"/>
        <w:rPr/>
      </w:pPr>
      <w:r>
        <w:rPr>
          <w:spacing w:val="-3"/>
        </w:rPr>
        <w:t>1.编程语言的选择与编程风格</w:t>
      </w:r>
      <w:r>
        <w:rPr>
          <w:spacing w:val="10"/>
        </w:rPr>
        <w:t xml:space="preserve"> </w:t>
      </w:r>
      <w:r>
        <w:rPr>
          <w:spacing w:val="-1"/>
        </w:rPr>
        <w:t>2.软件测试概念和测试种类</w:t>
      </w:r>
    </w:p>
    <w:p>
      <w:pPr>
        <w:pStyle w:val="BodyText"/>
        <w:ind w:left="589"/>
        <w:spacing w:before="41" w:line="221" w:lineRule="auto"/>
        <w:rPr/>
      </w:pPr>
      <w:r>
        <w:rPr>
          <w:spacing w:val="-2"/>
        </w:rPr>
        <w:t>3.测试用例的设计</w:t>
      </w:r>
    </w:p>
    <w:p>
      <w:pPr>
        <w:pStyle w:val="BodyText"/>
        <w:ind w:left="583"/>
        <w:spacing w:before="288" w:line="220" w:lineRule="auto"/>
        <w:rPr/>
      </w:pPr>
      <w:r>
        <w:rPr>
          <w:spacing w:val="-1"/>
        </w:rPr>
        <w:t>4.黑盒、白盒单元测试技术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88"/>
        <w:spacing w:before="181" w:line="220" w:lineRule="auto"/>
        <w:rPr/>
      </w:pPr>
      <w:r>
        <w:rPr>
          <w:spacing w:val="-3"/>
        </w:rPr>
        <w:t>五、软件维护</w:t>
      </w:r>
    </w:p>
    <w:p>
      <w:pPr>
        <w:pStyle w:val="BodyText"/>
        <w:ind w:left="605"/>
        <w:spacing w:before="290" w:line="220" w:lineRule="auto"/>
        <w:rPr/>
      </w:pPr>
      <w:r>
        <w:rPr>
          <w:spacing w:val="-3"/>
        </w:rPr>
        <w:t>1.维护的定义及特点</w:t>
      </w:r>
    </w:p>
    <w:p>
      <w:pPr>
        <w:pStyle w:val="BodyText"/>
        <w:ind w:left="587"/>
        <w:spacing w:before="290" w:line="220" w:lineRule="auto"/>
        <w:rPr/>
      </w:pPr>
      <w:r>
        <w:rPr>
          <w:spacing w:val="-1"/>
        </w:rPr>
        <w:t>2.软件可维护性及决定软件可维护性的因素</w:t>
      </w:r>
    </w:p>
    <w:p>
      <w:pPr>
        <w:pStyle w:val="BodyText"/>
        <w:ind w:left="586"/>
        <w:spacing w:before="290" w:line="220" w:lineRule="auto"/>
        <w:rPr/>
      </w:pPr>
      <w:r>
        <w:rPr>
          <w:spacing w:val="-2"/>
        </w:rPr>
        <w:t>六、面向对象方法</w:t>
      </w:r>
    </w:p>
    <w:p>
      <w:pPr>
        <w:pStyle w:val="BodyText"/>
        <w:ind w:left="605"/>
        <w:spacing w:before="290" w:line="219" w:lineRule="auto"/>
        <w:rPr/>
      </w:pPr>
      <w:r>
        <w:rPr>
          <w:spacing w:val="-3"/>
        </w:rPr>
        <w:t>1.面向对象的基本概念</w:t>
      </w:r>
    </w:p>
    <w:p>
      <w:pPr>
        <w:pStyle w:val="BodyText"/>
        <w:ind w:left="587"/>
        <w:spacing w:before="291" w:line="220" w:lineRule="auto"/>
        <w:rPr/>
      </w:pPr>
      <w:r>
        <w:rPr>
          <w:spacing w:val="-1"/>
        </w:rPr>
        <w:t>2.面向对象的分析技术、设计技术、设计准则</w:t>
      </w:r>
    </w:p>
    <w:p>
      <w:pPr>
        <w:pStyle w:val="BodyText"/>
        <w:ind w:left="583"/>
        <w:spacing w:before="290" w:line="220" w:lineRule="auto"/>
        <w:rPr/>
      </w:pPr>
      <w:r>
        <w:rPr>
          <w:spacing w:val="-2"/>
        </w:rPr>
        <w:t>七、软件项目管理</w:t>
      </w:r>
    </w:p>
    <w:p>
      <w:pPr>
        <w:pStyle w:val="BodyText"/>
        <w:ind w:left="605"/>
        <w:spacing w:before="290" w:line="219" w:lineRule="auto"/>
        <w:rPr/>
      </w:pPr>
      <w:r>
        <w:rPr>
          <w:spacing w:val="-4"/>
        </w:rPr>
        <w:t>1.工期和成本估算</w:t>
      </w:r>
    </w:p>
    <w:p>
      <w:pPr>
        <w:pStyle w:val="BodyText"/>
        <w:ind w:left="587"/>
        <w:spacing w:before="292" w:line="220" w:lineRule="auto"/>
        <w:rPr/>
      </w:pPr>
      <w:r>
        <w:rPr>
          <w:spacing w:val="-1"/>
        </w:rPr>
        <w:t>2.软件项目管理计划的组成和框架</w:t>
      </w:r>
    </w:p>
    <w:p>
      <w:pPr>
        <w:pStyle w:val="BodyText"/>
        <w:ind w:left="589"/>
        <w:spacing w:before="291" w:line="220" w:lineRule="auto"/>
        <w:rPr/>
      </w:pPr>
      <w:r>
        <w:rPr>
          <w:spacing w:val="-2"/>
        </w:rPr>
        <w:t>3.软件开发的组织与管理</w:t>
      </w:r>
    </w:p>
    <w:p>
      <w:pPr>
        <w:pStyle w:val="BodyText"/>
        <w:ind w:left="583"/>
        <w:spacing w:before="290" w:line="220" w:lineRule="auto"/>
        <w:rPr/>
      </w:pPr>
      <w:r>
        <w:rPr>
          <w:spacing w:val="-1"/>
        </w:rPr>
        <w:t>4.软件开发的进度管理技术</w:t>
      </w:r>
    </w:p>
    <w:p>
      <w:pPr>
        <w:pStyle w:val="BodyText"/>
        <w:ind w:left="589"/>
        <w:spacing w:before="290" w:line="220" w:lineRule="auto"/>
        <w:rPr/>
      </w:pPr>
      <w:r>
        <w:rPr>
          <w:spacing w:val="-1"/>
        </w:rPr>
        <w:t>5.软件质量与软件质量的保证措施</w:t>
      </w:r>
    </w:p>
    <w:p>
      <w:pPr>
        <w:pStyle w:val="BodyText"/>
        <w:ind w:left="586"/>
        <w:spacing w:before="291" w:line="220" w:lineRule="auto"/>
        <w:rPr/>
      </w:pPr>
      <w:r>
        <w:rPr>
          <w:spacing w:val="-2"/>
        </w:rPr>
        <w:t>6.软件配置管理</w:t>
      </w:r>
    </w:p>
    <w:p>
      <w:pPr>
        <w:pStyle w:val="BodyText"/>
        <w:ind w:left="590"/>
        <w:spacing w:before="290" w:line="220" w:lineRule="auto"/>
        <w:rPr/>
      </w:pPr>
      <w:r>
        <w:rPr>
          <w:spacing w:val="-2"/>
        </w:rPr>
        <w:t>7.能力成熟度模型</w:t>
      </w:r>
    </w:p>
    <w:p>
      <w:pPr>
        <w:pStyle w:val="BodyText"/>
        <w:ind w:left="588"/>
        <w:spacing w:before="290" w:line="221" w:lineRule="auto"/>
        <w:rPr/>
      </w:pPr>
      <w:r>
        <w:rPr>
          <w:spacing w:val="-3"/>
        </w:rPr>
        <w:t>八、UML</w:t>
      </w:r>
    </w:p>
    <w:p>
      <w:pPr>
        <w:pStyle w:val="BodyText"/>
        <w:ind w:left="605"/>
        <w:spacing w:before="290" w:line="219" w:lineRule="auto"/>
        <w:rPr/>
      </w:pPr>
      <w:r>
        <w:rPr>
          <w:spacing w:val="-5"/>
        </w:rPr>
        <w:t>1.UML</w:t>
      </w:r>
      <w:r>
        <w:rPr>
          <w:spacing w:val="-57"/>
        </w:rPr>
        <w:t xml:space="preserve"> </w:t>
      </w:r>
      <w:r>
        <w:rPr>
          <w:spacing w:val="-5"/>
        </w:rPr>
        <w:t>基本概念</w:t>
      </w:r>
    </w:p>
    <w:p>
      <w:pPr>
        <w:pStyle w:val="BodyText"/>
        <w:ind w:left="25" w:firstLine="562"/>
        <w:spacing w:before="291" w:line="398" w:lineRule="auto"/>
        <w:rPr/>
      </w:pPr>
      <w:r>
        <w:rPr>
          <w:spacing w:val="-10"/>
        </w:rPr>
        <w:t>2.用例图（用例描述）、类图、注解、交互图、状态图、活动图、</w:t>
      </w:r>
      <w:r>
        <w:rPr>
          <w:spacing w:val="10"/>
        </w:rPr>
        <w:t xml:space="preserve"> </w:t>
      </w:r>
      <w:r>
        <w:rPr>
          <w:spacing w:val="-2"/>
        </w:rPr>
        <w:t>包、组件图、部署图</w:t>
      </w:r>
    </w:p>
    <w:p>
      <w:pPr>
        <w:pStyle w:val="BodyText"/>
        <w:ind w:left="590"/>
        <w:spacing w:before="41" w:line="220" w:lineRule="auto"/>
        <w:rPr/>
      </w:pPr>
      <w:r>
        <w:rPr>
          <w:spacing w:val="-2"/>
        </w:rPr>
        <w:t>九、可重用性和可移植性</w:t>
      </w:r>
    </w:p>
    <w:p>
      <w:pPr>
        <w:pStyle w:val="BodyText"/>
        <w:ind w:left="605"/>
        <w:spacing w:before="290" w:line="220" w:lineRule="auto"/>
        <w:rPr/>
      </w:pPr>
      <w:r>
        <w:rPr>
          <w:spacing w:val="-5"/>
        </w:rPr>
        <w:t>1.重用的概念</w:t>
      </w:r>
    </w:p>
    <w:p>
      <w:pPr>
        <w:pStyle w:val="BodyText"/>
        <w:ind w:left="587"/>
        <w:spacing w:before="290" w:line="220" w:lineRule="auto"/>
        <w:rPr/>
      </w:pPr>
      <w:r>
        <w:rPr>
          <w:spacing w:val="-1"/>
        </w:rPr>
        <w:t>2.设计和实现期间的重用、设计模式及其应用</w:t>
      </w:r>
    </w:p>
    <w:p>
      <w:pPr>
        <w:pStyle w:val="BodyText"/>
        <w:ind w:left="589"/>
        <w:spacing w:before="291" w:line="220" w:lineRule="auto"/>
        <w:rPr/>
      </w:pPr>
      <w:r>
        <w:rPr>
          <w:spacing w:val="-1"/>
        </w:rPr>
        <w:t>3.可移植性、实现可移植性的技术</w:t>
      </w:r>
    </w:p>
    <w:sectPr>
      <w:pgSz w:w="11906" w:h="16839"/>
      <w:pgMar w:top="1431" w:right="170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2024-10-11T17:05:06Z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2024-10-25T10:21:24</vt:filetime>
  </property>
</Properties>
</file>