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92EFC" w14:textId="77777777" w:rsidR="008B0965" w:rsidRDefault="00000000">
      <w:pPr>
        <w:spacing w:line="440" w:lineRule="exact"/>
        <w:jc w:val="center"/>
        <w:rPr>
          <w:rFonts w:ascii="宋体" w:hAnsi="宋体" w:cs="宋体"/>
          <w:b/>
          <w:bCs/>
          <w:sz w:val="32"/>
          <w:szCs w:val="32"/>
        </w:rPr>
      </w:pPr>
      <w:r>
        <w:rPr>
          <w:rFonts w:ascii="宋体" w:hAnsi="宋体" w:cs="宋体" w:hint="eastAsia"/>
          <w:b/>
          <w:bCs/>
          <w:sz w:val="32"/>
          <w:szCs w:val="32"/>
        </w:rPr>
        <w:t>2024年考试内容范围说明</w:t>
      </w:r>
    </w:p>
    <w:p w14:paraId="2E1C63DF" w14:textId="77777777" w:rsidR="008B0965" w:rsidRDefault="008B0965">
      <w:pPr>
        <w:adjustRightInd w:val="0"/>
        <w:snapToGrid w:val="0"/>
        <w:rPr>
          <w:rFonts w:ascii="宋体" w:hAnsi="宋体"/>
          <w:b/>
          <w:sz w:val="24"/>
        </w:rPr>
      </w:pPr>
    </w:p>
    <w:p w14:paraId="12303230" w14:textId="53DAF0A6" w:rsidR="008B0965" w:rsidRDefault="00000000">
      <w:pPr>
        <w:adjustRightInd w:val="0"/>
        <w:snapToGrid w:val="0"/>
        <w:rPr>
          <w:rFonts w:ascii="宋体" w:hAnsi="宋体"/>
          <w:sz w:val="28"/>
        </w:rPr>
      </w:pPr>
      <w:r>
        <w:rPr>
          <w:rFonts w:ascii="宋体" w:hAnsi="宋体" w:hint="eastAsia"/>
          <w:b/>
          <w:sz w:val="24"/>
        </w:rPr>
        <w:t>考试科目名称:马克思主义发展史(复试）</w:t>
      </w:r>
    </w:p>
    <w:tbl>
      <w:tblPr>
        <w:tblW w:w="91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8B0965" w14:paraId="6FD12195" w14:textId="77777777">
        <w:tc>
          <w:tcPr>
            <w:tcW w:w="9180" w:type="dxa"/>
            <w:tcBorders>
              <w:top w:val="single" w:sz="4" w:space="0" w:color="auto"/>
              <w:left w:val="single" w:sz="4" w:space="0" w:color="auto"/>
              <w:bottom w:val="single" w:sz="4" w:space="0" w:color="auto"/>
              <w:right w:val="single" w:sz="4" w:space="0" w:color="auto"/>
            </w:tcBorders>
          </w:tcPr>
          <w:p w14:paraId="5E021C8C" w14:textId="77777777" w:rsidR="008B0965" w:rsidRDefault="008B0965">
            <w:pPr>
              <w:rPr>
                <w:rFonts w:ascii="宋体" w:hAnsi="宋体"/>
                <w:sz w:val="24"/>
              </w:rPr>
            </w:pPr>
          </w:p>
          <w:p w14:paraId="120E2125" w14:textId="7246BD70" w:rsidR="008B0965" w:rsidRDefault="00000000">
            <w:pPr>
              <w:rPr>
                <w:rFonts w:ascii="宋体" w:hAnsi="宋体"/>
                <w:b/>
                <w:bCs/>
                <w:sz w:val="24"/>
              </w:rPr>
            </w:pPr>
            <w:r>
              <w:rPr>
                <w:rFonts w:ascii="宋体" w:hAnsi="宋体" w:hint="eastAsia"/>
                <w:b/>
                <w:bCs/>
                <w:sz w:val="24"/>
              </w:rPr>
              <w:t>考试内容范围:</w:t>
            </w:r>
          </w:p>
          <w:p w14:paraId="431A4CB4" w14:textId="3D748D1E" w:rsidR="008B0965" w:rsidRDefault="00D00B05" w:rsidP="00D00B05">
            <w:pPr>
              <w:spacing w:line="380" w:lineRule="exact"/>
              <w:ind w:left="420"/>
            </w:pPr>
            <w:r>
              <w:rPr>
                <w:rFonts w:hint="eastAsia"/>
              </w:rPr>
              <w:t>一、马克思主义发展史的研究对象</w:t>
            </w:r>
            <w:r w:rsidR="00CC30DD">
              <w:rPr>
                <w:rFonts w:hint="eastAsia"/>
              </w:rPr>
              <w:t>和</w:t>
            </w:r>
            <w:r>
              <w:rPr>
                <w:rFonts w:hint="eastAsia"/>
              </w:rPr>
              <w:t>历史分期</w:t>
            </w:r>
          </w:p>
          <w:p w14:paraId="2755A56B" w14:textId="266F83EE" w:rsidR="00D00B05" w:rsidRDefault="00D00B05" w:rsidP="00D00B05">
            <w:pPr>
              <w:spacing w:line="380" w:lineRule="exact"/>
              <w:ind w:left="420"/>
            </w:pPr>
            <w:r>
              <w:rPr>
                <w:rFonts w:hint="eastAsia"/>
              </w:rPr>
              <w:t>二、马克思主义诞生的条件</w:t>
            </w:r>
          </w:p>
          <w:p w14:paraId="68DB0117" w14:textId="3E0CFCFF" w:rsidR="00D00B05" w:rsidRDefault="00D00B05" w:rsidP="00D00B05">
            <w:pPr>
              <w:spacing w:line="380" w:lineRule="exact"/>
              <w:ind w:left="420"/>
            </w:pPr>
            <w:r>
              <w:rPr>
                <w:rFonts w:hint="eastAsia"/>
              </w:rPr>
              <w:t>三、唯物史观的形成过程</w:t>
            </w:r>
          </w:p>
          <w:p w14:paraId="63A0021C" w14:textId="669F7FCE" w:rsidR="00D00B05" w:rsidRDefault="00D00B05" w:rsidP="00D00B05">
            <w:pPr>
              <w:spacing w:line="380" w:lineRule="exact"/>
              <w:ind w:left="420"/>
            </w:pPr>
            <w:r>
              <w:rPr>
                <w:rFonts w:hint="eastAsia"/>
              </w:rPr>
              <w:t>四、马克思主义的创立</w:t>
            </w:r>
          </w:p>
          <w:p w14:paraId="0794D773" w14:textId="194A2378" w:rsidR="00781D91" w:rsidRDefault="00D00B05" w:rsidP="00D00B05">
            <w:pPr>
              <w:spacing w:line="380" w:lineRule="exact"/>
              <w:ind w:left="420"/>
            </w:pPr>
            <w:r>
              <w:rPr>
                <w:rFonts w:hint="eastAsia"/>
              </w:rPr>
              <w:t>五、劳动价值论</w:t>
            </w:r>
            <w:r w:rsidR="00781D91">
              <w:rPr>
                <w:rFonts w:hint="eastAsia"/>
              </w:rPr>
              <w:t>的形成过程</w:t>
            </w:r>
          </w:p>
          <w:p w14:paraId="04ABEEC0" w14:textId="03FE806D" w:rsidR="00D00B05" w:rsidRDefault="00781D91" w:rsidP="00D00B05">
            <w:pPr>
              <w:spacing w:line="380" w:lineRule="exact"/>
              <w:ind w:left="420"/>
            </w:pPr>
            <w:r>
              <w:rPr>
                <w:rFonts w:hint="eastAsia"/>
              </w:rPr>
              <w:t>六、</w:t>
            </w:r>
            <w:r w:rsidR="00D00B05">
              <w:rPr>
                <w:rFonts w:hint="eastAsia"/>
              </w:rPr>
              <w:t>剩余价值论的创立过程</w:t>
            </w:r>
          </w:p>
          <w:p w14:paraId="79F020EC" w14:textId="4ABA75C8" w:rsidR="00D00B05" w:rsidRDefault="00781D91" w:rsidP="00D00B05">
            <w:pPr>
              <w:spacing w:line="380" w:lineRule="exact"/>
              <w:ind w:left="420"/>
            </w:pPr>
            <w:r>
              <w:rPr>
                <w:rFonts w:hint="eastAsia"/>
              </w:rPr>
              <w:t>七</w:t>
            </w:r>
            <w:r w:rsidR="00D00B05">
              <w:rPr>
                <w:rFonts w:hint="eastAsia"/>
              </w:rPr>
              <w:t>、《</w:t>
            </w:r>
            <w:r w:rsidR="00CC30DD">
              <w:rPr>
                <w:rFonts w:hint="eastAsia"/>
              </w:rPr>
              <w:t>资本论</w:t>
            </w:r>
            <w:r w:rsidR="00D00B05">
              <w:rPr>
                <w:rFonts w:hint="eastAsia"/>
              </w:rPr>
              <w:t>》</w:t>
            </w:r>
            <w:r w:rsidR="00CC30DD">
              <w:rPr>
                <w:rFonts w:hint="eastAsia"/>
              </w:rPr>
              <w:t>在马克思主义发展史中的地位</w:t>
            </w:r>
          </w:p>
          <w:p w14:paraId="6A0552A1" w14:textId="7575B73C" w:rsidR="00CC30DD" w:rsidRDefault="00781D91" w:rsidP="00D00B05">
            <w:pPr>
              <w:spacing w:line="380" w:lineRule="exact"/>
              <w:ind w:left="420"/>
            </w:pPr>
            <w:r>
              <w:rPr>
                <w:rFonts w:hint="eastAsia"/>
              </w:rPr>
              <w:t>八</w:t>
            </w:r>
            <w:r w:rsidR="00CC30DD">
              <w:rPr>
                <w:rFonts w:hint="eastAsia"/>
              </w:rPr>
              <w:t>、马克思晚年对科学社会主义的探索和发展</w:t>
            </w:r>
          </w:p>
          <w:p w14:paraId="3E7CF490" w14:textId="607F4429" w:rsidR="00CC30DD" w:rsidRDefault="00781D91" w:rsidP="00D00B05">
            <w:pPr>
              <w:spacing w:line="380" w:lineRule="exact"/>
              <w:ind w:left="420"/>
            </w:pPr>
            <w:r>
              <w:rPr>
                <w:rFonts w:hint="eastAsia"/>
              </w:rPr>
              <w:t>九</w:t>
            </w:r>
            <w:r w:rsidR="00CC30DD">
              <w:rPr>
                <w:rFonts w:hint="eastAsia"/>
              </w:rPr>
              <w:t>、恩格斯晚年对马克思主义理论体系的丰富和发展</w:t>
            </w:r>
          </w:p>
          <w:p w14:paraId="65808589" w14:textId="3AC9AA26" w:rsidR="00CC30DD" w:rsidRDefault="00781D91" w:rsidP="00D00B05">
            <w:pPr>
              <w:spacing w:line="380" w:lineRule="exact"/>
              <w:ind w:left="420"/>
            </w:pPr>
            <w:r>
              <w:rPr>
                <w:rFonts w:hint="eastAsia"/>
              </w:rPr>
              <w:t>十</w:t>
            </w:r>
            <w:r w:rsidR="00CC30DD">
              <w:rPr>
                <w:rFonts w:hint="eastAsia"/>
              </w:rPr>
              <w:t>、</w:t>
            </w:r>
            <w:r w:rsidR="00E815D3">
              <w:rPr>
                <w:rFonts w:hint="eastAsia"/>
              </w:rPr>
              <w:t>马克思主义发展的列宁主义阶段</w:t>
            </w:r>
          </w:p>
          <w:p w14:paraId="0CB3E76C" w14:textId="0AA43BA7" w:rsidR="00CC30DD" w:rsidRDefault="00781D91" w:rsidP="00CC30DD">
            <w:pPr>
              <w:spacing w:line="380" w:lineRule="exact"/>
              <w:ind w:left="420"/>
            </w:pPr>
            <w:r>
              <w:rPr>
                <w:rFonts w:hint="eastAsia"/>
              </w:rPr>
              <w:t>十一</w:t>
            </w:r>
            <w:r w:rsidR="00CC30DD">
              <w:rPr>
                <w:rFonts w:hint="eastAsia"/>
              </w:rPr>
              <w:t>、西方马克思主义的</w:t>
            </w:r>
            <w:r w:rsidR="00671527">
              <w:rPr>
                <w:rFonts w:hint="eastAsia"/>
              </w:rPr>
              <w:t>形成发展</w:t>
            </w:r>
            <w:r w:rsidR="00CC30DD">
              <w:rPr>
                <w:rFonts w:hint="eastAsia"/>
              </w:rPr>
              <w:t>及理论探索</w:t>
            </w:r>
          </w:p>
          <w:p w14:paraId="5E3EDA2C" w14:textId="4FE9E832" w:rsidR="00CC30DD" w:rsidRDefault="00781D91" w:rsidP="00CC30DD">
            <w:pPr>
              <w:spacing w:line="380" w:lineRule="exact"/>
              <w:ind w:left="420"/>
            </w:pPr>
            <w:r>
              <w:rPr>
                <w:rFonts w:hint="eastAsia"/>
              </w:rPr>
              <w:t>十二</w:t>
            </w:r>
            <w:r w:rsidR="00CC30DD" w:rsidRPr="006D62E8">
              <w:rPr>
                <w:rFonts w:hint="eastAsia"/>
              </w:rPr>
              <w:t>、</w:t>
            </w:r>
            <w:r w:rsidRPr="006D62E8">
              <w:rPr>
                <w:rFonts w:hint="eastAsia"/>
              </w:rPr>
              <w:t>毛泽东思想是马克思主义中国化第一次飞跃的理论成果</w:t>
            </w:r>
          </w:p>
          <w:p w14:paraId="677E9509" w14:textId="7E2391FB" w:rsidR="00CC30DD" w:rsidRDefault="00CC30DD" w:rsidP="00CC30DD">
            <w:pPr>
              <w:spacing w:line="380" w:lineRule="exact"/>
              <w:ind w:left="420"/>
            </w:pPr>
            <w:r>
              <w:rPr>
                <w:rFonts w:hint="eastAsia"/>
              </w:rPr>
              <w:t>十</w:t>
            </w:r>
            <w:r w:rsidR="00781D91">
              <w:rPr>
                <w:rFonts w:hint="eastAsia"/>
              </w:rPr>
              <w:t>三</w:t>
            </w:r>
            <w:r>
              <w:rPr>
                <w:rFonts w:hint="eastAsia"/>
              </w:rPr>
              <w:t>、</w:t>
            </w:r>
            <w:r w:rsidRPr="006D62E8">
              <w:rPr>
                <w:rFonts w:hint="eastAsia"/>
              </w:rPr>
              <w:t>中国特色社会主义理论体系是马克思主义中国化第二次飞跃的理论成果</w:t>
            </w:r>
          </w:p>
          <w:p w14:paraId="75BAB3E8" w14:textId="79D7F45E" w:rsidR="008B0965" w:rsidRPr="00CC30DD" w:rsidRDefault="00CC30DD" w:rsidP="00CC30DD">
            <w:pPr>
              <w:spacing w:line="380" w:lineRule="exact"/>
              <w:ind w:left="420"/>
            </w:pPr>
            <w:r>
              <w:rPr>
                <w:rFonts w:hint="eastAsia"/>
              </w:rPr>
              <w:t>十</w:t>
            </w:r>
            <w:r w:rsidR="00781D91">
              <w:rPr>
                <w:rFonts w:hint="eastAsia"/>
              </w:rPr>
              <w:t>四</w:t>
            </w:r>
            <w:r>
              <w:rPr>
                <w:rFonts w:hint="eastAsia"/>
              </w:rPr>
              <w:t>、</w:t>
            </w:r>
            <w:r w:rsidRPr="006D62E8">
              <w:rPr>
                <w:rFonts w:hint="eastAsia"/>
              </w:rPr>
              <w:t>习近平新时代中国特色社会主义思想是马克思主义中国化最新成果</w:t>
            </w:r>
          </w:p>
          <w:p w14:paraId="1694D347" w14:textId="77777777" w:rsidR="008B0965" w:rsidRDefault="008B0965">
            <w:pPr>
              <w:spacing w:line="380" w:lineRule="exact"/>
              <w:rPr>
                <w:sz w:val="24"/>
              </w:rPr>
            </w:pPr>
          </w:p>
          <w:p w14:paraId="667A1857" w14:textId="77777777" w:rsidR="008B0965" w:rsidRDefault="008B0965">
            <w:pPr>
              <w:spacing w:line="380" w:lineRule="exact"/>
              <w:rPr>
                <w:sz w:val="24"/>
              </w:rPr>
            </w:pPr>
          </w:p>
          <w:p w14:paraId="7504C1BB" w14:textId="77777777" w:rsidR="008B0965" w:rsidRDefault="008B0965">
            <w:pPr>
              <w:spacing w:line="380" w:lineRule="exact"/>
              <w:rPr>
                <w:sz w:val="24"/>
              </w:rPr>
            </w:pPr>
          </w:p>
          <w:p w14:paraId="52891400" w14:textId="77777777" w:rsidR="008B0965" w:rsidRDefault="008B0965">
            <w:pPr>
              <w:widowControl/>
              <w:jc w:val="left"/>
              <w:rPr>
                <w:rFonts w:ascii="宋体" w:hAnsi="宋体" w:cs="宋体"/>
                <w:color w:val="000000"/>
                <w:kern w:val="0"/>
                <w:sz w:val="24"/>
              </w:rPr>
            </w:pPr>
          </w:p>
        </w:tc>
      </w:tr>
      <w:tr w:rsidR="008B0965" w14:paraId="5E3E29F7" w14:textId="77777777">
        <w:tc>
          <w:tcPr>
            <w:tcW w:w="9180" w:type="dxa"/>
            <w:tcBorders>
              <w:top w:val="single" w:sz="4" w:space="0" w:color="auto"/>
              <w:left w:val="single" w:sz="4" w:space="0" w:color="auto"/>
              <w:bottom w:val="single" w:sz="4" w:space="0" w:color="auto"/>
              <w:right w:val="single" w:sz="4" w:space="0" w:color="auto"/>
            </w:tcBorders>
          </w:tcPr>
          <w:p w14:paraId="45024C50" w14:textId="77777777" w:rsidR="008B0965" w:rsidRDefault="008B0965">
            <w:pPr>
              <w:rPr>
                <w:rFonts w:ascii="宋体" w:hAnsi="宋体"/>
                <w:sz w:val="24"/>
              </w:rPr>
            </w:pPr>
          </w:p>
          <w:p w14:paraId="04366438" w14:textId="77777777" w:rsidR="008B0965" w:rsidRDefault="00000000">
            <w:pPr>
              <w:rPr>
                <w:rFonts w:ascii="宋体" w:hAnsi="宋体"/>
                <w:sz w:val="24"/>
              </w:rPr>
            </w:pPr>
            <w:r>
              <w:rPr>
                <w:rFonts w:ascii="宋体" w:hAnsi="宋体" w:hint="eastAsia"/>
                <w:sz w:val="24"/>
              </w:rPr>
              <w:t>考试总分：180分     考试时间：3小时    考试方式：笔试</w:t>
            </w:r>
          </w:p>
          <w:p w14:paraId="35AF72F0" w14:textId="77777777" w:rsidR="008B0965" w:rsidRDefault="00000000">
            <w:pPr>
              <w:pStyle w:val="2"/>
              <w:rPr>
                <w:szCs w:val="24"/>
              </w:rPr>
            </w:pPr>
            <w:r>
              <w:rPr>
                <w:rFonts w:hint="eastAsia"/>
                <w:szCs w:val="24"/>
              </w:rPr>
              <w:t>考试题型： 简答题（80分）</w:t>
            </w:r>
          </w:p>
          <w:p w14:paraId="26D93CAD" w14:textId="77777777" w:rsidR="008B0965" w:rsidRDefault="00000000">
            <w:pPr>
              <w:pStyle w:val="2"/>
              <w:ind w:firstLineChars="550" w:firstLine="1320"/>
              <w:rPr>
                <w:szCs w:val="24"/>
              </w:rPr>
            </w:pPr>
            <w:r>
              <w:rPr>
                <w:rFonts w:hint="eastAsia"/>
                <w:szCs w:val="24"/>
              </w:rPr>
              <w:t>论述题（100分）</w:t>
            </w:r>
          </w:p>
          <w:p w14:paraId="76F98A5E" w14:textId="77777777" w:rsidR="008B0965" w:rsidRDefault="008B0965">
            <w:pPr>
              <w:pStyle w:val="2"/>
              <w:ind w:firstLineChars="550" w:firstLine="1320"/>
              <w:rPr>
                <w:rFonts w:hAnsi="宋体"/>
                <w:szCs w:val="24"/>
              </w:rPr>
            </w:pPr>
          </w:p>
        </w:tc>
      </w:tr>
      <w:tr w:rsidR="008B0965" w14:paraId="6547CE49" w14:textId="77777777">
        <w:tc>
          <w:tcPr>
            <w:tcW w:w="9180" w:type="dxa"/>
            <w:tcBorders>
              <w:top w:val="single" w:sz="4" w:space="0" w:color="auto"/>
              <w:left w:val="single" w:sz="4" w:space="0" w:color="auto"/>
              <w:bottom w:val="single" w:sz="4" w:space="0" w:color="auto"/>
              <w:right w:val="single" w:sz="4" w:space="0" w:color="auto"/>
            </w:tcBorders>
          </w:tcPr>
          <w:p w14:paraId="11DCBF47" w14:textId="77777777" w:rsidR="008B0965" w:rsidRDefault="00000000">
            <w:pPr>
              <w:rPr>
                <w:rFonts w:ascii="宋体" w:hAnsi="宋体"/>
                <w:sz w:val="24"/>
              </w:rPr>
            </w:pPr>
            <w:r>
              <w:rPr>
                <w:rFonts w:ascii="宋体" w:hAnsi="宋体" w:hint="eastAsia"/>
                <w:sz w:val="24"/>
              </w:rPr>
              <w:t>参考书目（材料）</w:t>
            </w:r>
          </w:p>
          <w:p w14:paraId="5CA2B266" w14:textId="77777777" w:rsidR="008B0965" w:rsidRDefault="00000000">
            <w:pPr>
              <w:ind w:firstLineChars="150" w:firstLine="360"/>
              <w:rPr>
                <w:rFonts w:ascii="宋体" w:hAnsi="宋体"/>
                <w:sz w:val="24"/>
              </w:rPr>
            </w:pPr>
            <w:r>
              <w:rPr>
                <w:rFonts w:ascii="宋体" w:hAnsi="宋体" w:hint="eastAsia"/>
                <w:sz w:val="24"/>
              </w:rPr>
              <w:t>马克思主义</w:t>
            </w:r>
            <w:r>
              <w:rPr>
                <w:rFonts w:ascii="宋体" w:hAnsi="宋体"/>
                <w:sz w:val="24"/>
              </w:rPr>
              <w:t>理论研究和建设工程重点教材</w:t>
            </w:r>
            <w:r>
              <w:rPr>
                <w:rFonts w:ascii="宋体" w:hAnsi="宋体" w:hint="eastAsia"/>
                <w:sz w:val="24"/>
              </w:rPr>
              <w:t>《马克思主义</w:t>
            </w:r>
            <w:r>
              <w:rPr>
                <w:rFonts w:ascii="宋体" w:hAnsi="宋体"/>
                <w:sz w:val="24"/>
              </w:rPr>
              <w:t>发展史</w:t>
            </w:r>
            <w:r>
              <w:rPr>
                <w:rFonts w:ascii="宋体" w:hAnsi="宋体" w:hint="eastAsia"/>
                <w:sz w:val="24"/>
              </w:rPr>
              <w:t>》，高等教育</w:t>
            </w:r>
            <w:r>
              <w:rPr>
                <w:rFonts w:ascii="宋体" w:hAnsi="宋体"/>
                <w:sz w:val="24"/>
              </w:rPr>
              <w:t>出版社</w:t>
            </w:r>
            <w:r>
              <w:rPr>
                <w:rFonts w:ascii="宋体" w:hAnsi="宋体" w:hint="eastAsia"/>
                <w:sz w:val="24"/>
              </w:rPr>
              <w:t>.人民</w:t>
            </w:r>
            <w:r>
              <w:rPr>
                <w:rFonts w:ascii="宋体" w:hAnsi="宋体"/>
                <w:sz w:val="24"/>
              </w:rPr>
              <w:t>出版社</w:t>
            </w:r>
            <w:r>
              <w:rPr>
                <w:rFonts w:ascii="宋体" w:hAnsi="宋体" w:hint="eastAsia"/>
                <w:sz w:val="24"/>
              </w:rPr>
              <w:t xml:space="preserve">  20</w:t>
            </w:r>
            <w:r>
              <w:rPr>
                <w:rFonts w:ascii="宋体" w:hAnsi="宋体"/>
                <w:sz w:val="24"/>
              </w:rPr>
              <w:t>21</w:t>
            </w:r>
            <w:r>
              <w:rPr>
                <w:rFonts w:ascii="宋体" w:hAnsi="宋体" w:hint="eastAsia"/>
                <w:sz w:val="24"/>
              </w:rPr>
              <w:t>年</w:t>
            </w:r>
            <w:r>
              <w:rPr>
                <w:rFonts w:ascii="宋体" w:hAnsi="宋体"/>
                <w:sz w:val="24"/>
              </w:rPr>
              <w:t>9</w:t>
            </w:r>
            <w:r>
              <w:rPr>
                <w:rFonts w:ascii="宋体" w:hAnsi="宋体" w:hint="eastAsia"/>
                <w:sz w:val="24"/>
              </w:rPr>
              <w:t>月</w:t>
            </w:r>
            <w:r>
              <w:rPr>
                <w:rFonts w:ascii="宋体" w:hAnsi="宋体"/>
                <w:sz w:val="24"/>
              </w:rPr>
              <w:t>第</w:t>
            </w:r>
            <w:r>
              <w:rPr>
                <w:rFonts w:ascii="宋体" w:hAnsi="宋体" w:hint="eastAsia"/>
                <w:sz w:val="24"/>
              </w:rPr>
              <w:t>二</w:t>
            </w:r>
            <w:r>
              <w:rPr>
                <w:rFonts w:ascii="宋体" w:hAnsi="宋体"/>
                <w:sz w:val="24"/>
              </w:rPr>
              <w:t>版</w:t>
            </w:r>
          </w:p>
          <w:p w14:paraId="68A2E851" w14:textId="77777777" w:rsidR="008B0965" w:rsidRDefault="008B0965">
            <w:pPr>
              <w:rPr>
                <w:rFonts w:ascii="宋体" w:hAnsi="宋体"/>
                <w:sz w:val="24"/>
              </w:rPr>
            </w:pPr>
          </w:p>
          <w:p w14:paraId="4CB74F88" w14:textId="77777777" w:rsidR="008B0965" w:rsidRDefault="008B0965">
            <w:pPr>
              <w:rPr>
                <w:rFonts w:ascii="宋体" w:hAnsi="宋体"/>
                <w:sz w:val="24"/>
              </w:rPr>
            </w:pPr>
          </w:p>
          <w:p w14:paraId="2F72E1A9" w14:textId="77777777" w:rsidR="008B0965" w:rsidRDefault="008B0965">
            <w:pPr>
              <w:rPr>
                <w:rFonts w:ascii="宋体" w:hAnsi="宋体"/>
                <w:sz w:val="24"/>
              </w:rPr>
            </w:pPr>
          </w:p>
        </w:tc>
      </w:tr>
    </w:tbl>
    <w:p w14:paraId="0EC1A1B6" w14:textId="77777777" w:rsidR="008B0965" w:rsidRDefault="008B0965"/>
    <w:sectPr w:rsidR="008B09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212F58"/>
    <w:multiLevelType w:val="multilevel"/>
    <w:tmpl w:val="7D212F58"/>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192765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WQzZDAwNTRmZDBmNDgzNDk5YTk4ZGM4MzQ0ZTE3YzMifQ=="/>
  </w:docVars>
  <w:rsids>
    <w:rsidRoot w:val="00E84CFE"/>
    <w:rsid w:val="000231BC"/>
    <w:rsid w:val="00071EE9"/>
    <w:rsid w:val="00136249"/>
    <w:rsid w:val="001E5C60"/>
    <w:rsid w:val="004F738F"/>
    <w:rsid w:val="00550524"/>
    <w:rsid w:val="00671527"/>
    <w:rsid w:val="006D62E8"/>
    <w:rsid w:val="00763E06"/>
    <w:rsid w:val="00781D91"/>
    <w:rsid w:val="007D3CCF"/>
    <w:rsid w:val="007D5AF8"/>
    <w:rsid w:val="00877400"/>
    <w:rsid w:val="008B0965"/>
    <w:rsid w:val="008E778E"/>
    <w:rsid w:val="00956A00"/>
    <w:rsid w:val="00A139FE"/>
    <w:rsid w:val="00B357BA"/>
    <w:rsid w:val="00B817E6"/>
    <w:rsid w:val="00CC30DD"/>
    <w:rsid w:val="00CD194A"/>
    <w:rsid w:val="00D00B05"/>
    <w:rsid w:val="00D02789"/>
    <w:rsid w:val="00E13A57"/>
    <w:rsid w:val="00E21A63"/>
    <w:rsid w:val="00E51A18"/>
    <w:rsid w:val="00E815D3"/>
    <w:rsid w:val="00E84CFE"/>
    <w:rsid w:val="00E87A92"/>
    <w:rsid w:val="1485230F"/>
    <w:rsid w:val="153634D5"/>
    <w:rsid w:val="153F446E"/>
    <w:rsid w:val="254D68FC"/>
    <w:rsid w:val="57567E96"/>
    <w:rsid w:val="59C10A5C"/>
    <w:rsid w:val="63BB6C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6D325"/>
  <w15:docId w15:val="{3B2DB54C-9AF4-4DD3-BE7D-5A6463B8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pPr>
      <w:tabs>
        <w:tab w:val="center" w:pos="4153"/>
        <w:tab w:val="right" w:pos="8306"/>
      </w:tabs>
      <w:snapToGrid w:val="0"/>
      <w:jc w:val="left"/>
    </w:pPr>
    <w:rPr>
      <w:sz w:val="18"/>
      <w:szCs w:val="18"/>
    </w:rPr>
  </w:style>
  <w:style w:type="paragraph" w:styleId="a5">
    <w:name w:val="header"/>
    <w:basedOn w:val="a"/>
    <w:link w:val="a6"/>
    <w:uiPriority w:val="99"/>
    <w:semiHidden/>
    <w:unhideWhenUsed/>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0"/>
    <w:semiHidden/>
    <w:unhideWhenUsed/>
    <w:qFormat/>
    <w:rPr>
      <w:rFonts w:ascii="宋体"/>
      <w:sz w:val="24"/>
      <w:szCs w:val="20"/>
    </w:rPr>
  </w:style>
  <w:style w:type="character" w:customStyle="1" w:styleId="20">
    <w:name w:val="正文文本 2 字符"/>
    <w:basedOn w:val="a0"/>
    <w:link w:val="2"/>
    <w:semiHidden/>
    <w:qFormat/>
    <w:rPr>
      <w:rFonts w:ascii="宋体" w:eastAsia="宋体" w:hAnsi="Times New Roman" w:cs="Times New Roman"/>
      <w:sz w:val="24"/>
      <w:szCs w:val="20"/>
    </w:rPr>
  </w:style>
  <w:style w:type="paragraph" w:styleId="a7">
    <w:name w:val="List Paragraph"/>
    <w:basedOn w:val="a"/>
    <w:uiPriority w:val="34"/>
    <w:qFormat/>
    <w:pPr>
      <w:ind w:firstLineChars="200" w:firstLine="420"/>
    </w:pPr>
  </w:style>
  <w:style w:type="character" w:customStyle="1" w:styleId="a6">
    <w:name w:val="页眉 字符"/>
    <w:basedOn w:val="a0"/>
    <w:link w:val="a5"/>
    <w:uiPriority w:val="99"/>
    <w:semiHidden/>
    <w:rPr>
      <w:rFonts w:ascii="Times New Roman" w:eastAsia="宋体" w:hAnsi="Times New Roman" w:cs="Times New Roman"/>
      <w:kern w:val="2"/>
      <w:sz w:val="18"/>
      <w:szCs w:val="18"/>
    </w:rPr>
  </w:style>
  <w:style w:type="character" w:customStyle="1" w:styleId="a4">
    <w:name w:val="页脚 字符"/>
    <w:basedOn w:val="a0"/>
    <w:link w:val="a3"/>
    <w:uiPriority w:val="99"/>
    <w:semiHidden/>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69</Words>
  <Characters>394</Characters>
  <Application>Microsoft Office Word</Application>
  <DocSecurity>0</DocSecurity>
  <Lines>3</Lines>
  <Paragraphs>1</Paragraphs>
  <ScaleCrop>false</ScaleCrop>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z k</cp:lastModifiedBy>
  <cp:revision>20</cp:revision>
  <cp:lastPrinted>2023-03-06T02:28:00Z</cp:lastPrinted>
  <dcterms:created xsi:type="dcterms:W3CDTF">2018-09-03T09:53:00Z</dcterms:created>
  <dcterms:modified xsi:type="dcterms:W3CDTF">2023-09-06T07:53:00Z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EAFC5961B2104AD1AC6784E89BC7E0BB_12</vt:lpwstr>
  </property>
</Properties>
</file>