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9801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44"/>
        </w:rPr>
        <w:t>浙 江 理 工 大 学</w:t>
      </w:r>
    </w:p>
    <w:p w14:paraId="4CDF196F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7A5A867F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u w:val="single"/>
        </w:rPr>
        <w:t>考试科目：数据结构            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8</w:t>
      </w:r>
      <w:r>
        <w:rPr>
          <w:rFonts w:hint="eastAsia"/>
          <w:b/>
          <w:bCs/>
          <w:sz w:val="28"/>
          <w:u w:val="single"/>
        </w:rPr>
        <w:t xml:space="preserve">91            </w:t>
      </w:r>
      <w:r>
        <w:rPr>
          <w:rFonts w:hint="eastAsia"/>
          <w:b/>
          <w:bCs/>
          <w:u w:val="single"/>
        </w:rPr>
        <w:t xml:space="preserve">      </w:t>
      </w:r>
    </w:p>
    <w:p w14:paraId="088D80D2">
      <w:pPr>
        <w:spacing w:line="288" w:lineRule="auto"/>
        <w:rPr>
          <w:rFonts w:hint="eastAsia" w:ascii="Arial" w:hAnsi="Arial" w:cs="Arial"/>
          <w:color w:val="F2F2F2"/>
          <w:sz w:val="28"/>
          <w:szCs w:val="28"/>
        </w:rPr>
      </w:pPr>
      <w:r>
        <w:rPr>
          <w:rFonts w:ascii="Arial" w:hAnsi="Arial" w:cs="Arial"/>
          <w:b/>
          <w:bCs/>
          <w:color w:val="353535"/>
          <w:sz w:val="28"/>
          <w:szCs w:val="28"/>
        </w:rPr>
        <w:t>考试的总体要求</w:t>
      </w:r>
    </w:p>
    <w:p w14:paraId="2D0C811F">
      <w:pPr>
        <w:wordWrap w:val="0"/>
        <w:spacing w:line="288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color w:val="353535"/>
          <w:szCs w:val="21"/>
        </w:rPr>
        <w:t>考查学生对数据的逻辑结构和物理结构的基本概念的掌握</w:t>
      </w:r>
      <w:r>
        <w:rPr>
          <w:rFonts w:hint="eastAsia" w:ascii="Arial" w:hAnsi="Arial" w:cs="Arial"/>
          <w:color w:val="353535"/>
          <w:szCs w:val="21"/>
        </w:rPr>
        <w:t>，</w:t>
      </w:r>
      <w:r>
        <w:rPr>
          <w:rFonts w:ascii="Arial" w:hAnsi="Arial" w:cs="Arial"/>
          <w:color w:val="353535"/>
          <w:szCs w:val="21"/>
        </w:rPr>
        <w:t>对基本的数据结构和算法的掌握</w:t>
      </w:r>
      <w:r>
        <w:rPr>
          <w:rFonts w:hint="eastAsia" w:ascii="Arial" w:hAnsi="Arial" w:cs="Arial"/>
          <w:color w:val="353535"/>
          <w:szCs w:val="21"/>
        </w:rPr>
        <w:t>；</w:t>
      </w:r>
      <w:r>
        <w:rPr>
          <w:rFonts w:hint="eastAsia" w:ascii="Arial" w:hAnsi="Arial" w:cs="Arial"/>
          <w:szCs w:val="21"/>
        </w:rPr>
        <w:t>考查学生利用基本数据结构和算法，使用C语言来解决实际科学和理论问题的思想和能力。</w:t>
      </w:r>
    </w:p>
    <w:p w14:paraId="17318A3F">
      <w:pPr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基本内容</w:t>
      </w:r>
    </w:p>
    <w:p w14:paraId="42788B25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一、线性表</w:t>
      </w:r>
    </w:p>
    <w:p w14:paraId="59E893E1">
      <w:pPr>
        <w:numPr>
          <w:ilvl w:val="0"/>
          <w:numId w:val="1"/>
        </w:numPr>
      </w:pPr>
      <w:r>
        <w:rPr>
          <w:rFonts w:hint="eastAsia"/>
        </w:rPr>
        <w:t>线性表</w:t>
      </w:r>
      <w:r>
        <w:rPr>
          <w:rFonts w:hint="eastAsia" w:ascii="Verdana" w:hAnsi="Verdana"/>
          <w:szCs w:val="18"/>
        </w:rPr>
        <w:t>的概念及特点</w:t>
      </w:r>
    </w:p>
    <w:p w14:paraId="0809E22F">
      <w:pPr>
        <w:numPr>
          <w:ilvl w:val="0"/>
          <w:numId w:val="1"/>
        </w:numPr>
      </w:pPr>
      <w:r>
        <w:rPr>
          <w:rFonts w:hint="eastAsia"/>
        </w:rPr>
        <w:t>线性表的逻辑结构</w:t>
      </w:r>
    </w:p>
    <w:p w14:paraId="1926F650">
      <w:pPr>
        <w:numPr>
          <w:ilvl w:val="0"/>
          <w:numId w:val="1"/>
        </w:numPr>
      </w:pPr>
      <w:r>
        <w:rPr>
          <w:rFonts w:hint="eastAsia"/>
        </w:rPr>
        <w:t>线性表的顺序及链式存储结构</w:t>
      </w:r>
    </w:p>
    <w:p w14:paraId="4CB3A38C">
      <w:pPr>
        <w:numPr>
          <w:ilvl w:val="0"/>
          <w:numId w:val="1"/>
        </w:numPr>
        <w:rPr>
          <w:rFonts w:hint="eastAsia"/>
        </w:rPr>
      </w:pPr>
      <w:r>
        <w:rPr>
          <w:rFonts w:hint="eastAsia" w:ascii="Verdana" w:hAnsi="Verdana"/>
          <w:szCs w:val="18"/>
        </w:rPr>
        <w:t>相关的各种基本运算</w:t>
      </w:r>
    </w:p>
    <w:p w14:paraId="2918B59E"/>
    <w:p w14:paraId="24CBBCC1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二、栈和队列</w:t>
      </w:r>
    </w:p>
    <w:p w14:paraId="4162622D">
      <w:pPr>
        <w:numPr>
          <w:ilvl w:val="0"/>
          <w:numId w:val="2"/>
        </w:numPr>
      </w:pPr>
      <w:r>
        <w:rPr>
          <w:rFonts w:hint="eastAsia" w:ascii="Verdana" w:hAnsi="Verdana"/>
          <w:szCs w:val="18"/>
        </w:rPr>
        <w:t>栈的概念、特点及存储</w:t>
      </w:r>
      <w:r>
        <w:rPr>
          <w:rFonts w:hint="eastAsia"/>
        </w:rPr>
        <w:t>结构</w:t>
      </w:r>
    </w:p>
    <w:p w14:paraId="136C1277">
      <w:pPr>
        <w:numPr>
          <w:ilvl w:val="0"/>
          <w:numId w:val="2"/>
        </w:numPr>
      </w:pPr>
      <w:r>
        <w:rPr>
          <w:rFonts w:hint="eastAsia"/>
        </w:rPr>
        <w:t>栈的</w:t>
      </w:r>
      <w:r>
        <w:rPr>
          <w:rFonts w:hint="eastAsia" w:ascii="Verdana" w:hAnsi="Verdana"/>
          <w:szCs w:val="18"/>
        </w:rPr>
        <w:t>基本运算</w:t>
      </w:r>
    </w:p>
    <w:p w14:paraId="3EE068E5">
      <w:pPr>
        <w:numPr>
          <w:ilvl w:val="0"/>
          <w:numId w:val="2"/>
        </w:numPr>
      </w:pPr>
      <w:r>
        <w:rPr>
          <w:rFonts w:hint="eastAsia"/>
        </w:rPr>
        <w:t>栈的应用</w:t>
      </w:r>
    </w:p>
    <w:p w14:paraId="5E04B8D4">
      <w:pPr>
        <w:numPr>
          <w:ilvl w:val="0"/>
          <w:numId w:val="2"/>
        </w:numPr>
      </w:pPr>
      <w:r>
        <w:rPr>
          <w:rFonts w:hint="eastAsia"/>
        </w:rPr>
        <w:t>队列</w:t>
      </w:r>
      <w:r>
        <w:rPr>
          <w:rFonts w:hint="eastAsia" w:ascii="Verdana" w:hAnsi="Verdana"/>
          <w:szCs w:val="18"/>
        </w:rPr>
        <w:t>的概念、特点及存储</w:t>
      </w:r>
      <w:r>
        <w:rPr>
          <w:rFonts w:hint="eastAsia"/>
        </w:rPr>
        <w:t>结构</w:t>
      </w:r>
    </w:p>
    <w:p w14:paraId="7A330E6A">
      <w:pPr>
        <w:numPr>
          <w:ilvl w:val="0"/>
          <w:numId w:val="2"/>
        </w:numPr>
      </w:pPr>
      <w:r>
        <w:rPr>
          <w:rFonts w:hint="eastAsia" w:ascii="Verdana" w:hAnsi="Verdana"/>
          <w:szCs w:val="18"/>
        </w:rPr>
        <w:t>链队列、循环队列</w:t>
      </w:r>
    </w:p>
    <w:p w14:paraId="377D3AE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队列的应用及基本运算</w:t>
      </w:r>
    </w:p>
    <w:p w14:paraId="29FA4759"/>
    <w:p w14:paraId="65726983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三、数组和广义表</w:t>
      </w:r>
    </w:p>
    <w:p w14:paraId="0E5A753C">
      <w:r>
        <w:t>1</w:t>
      </w:r>
      <w:r>
        <w:rPr>
          <w:rFonts w:hint="eastAsia"/>
        </w:rPr>
        <w:t>．数组的顺序存储结构（二维及三维数组的元素地址计算）</w:t>
      </w:r>
    </w:p>
    <w:p w14:paraId="132B021C">
      <w:r>
        <w:t>2</w:t>
      </w:r>
      <w:r>
        <w:rPr>
          <w:rFonts w:hint="eastAsia"/>
        </w:rPr>
        <w:t>．稀疏矩阵的压缩存储结构（三元组表、十字链表）</w:t>
      </w:r>
    </w:p>
    <w:p w14:paraId="21B04623">
      <w:r>
        <w:t xml:space="preserve"> </w:t>
      </w:r>
    </w:p>
    <w:p w14:paraId="116A8AAB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四、树和二叉树</w:t>
      </w:r>
    </w:p>
    <w:p w14:paraId="75021E91">
      <w:r>
        <w:t>1</w:t>
      </w:r>
      <w:r>
        <w:rPr>
          <w:rFonts w:hint="eastAsia"/>
        </w:rPr>
        <w:t>．二叉树的</w:t>
      </w:r>
      <w:r>
        <w:rPr>
          <w:rFonts w:hint="eastAsia" w:ascii="Verdana" w:hAnsi="Verdana"/>
          <w:szCs w:val="18"/>
        </w:rPr>
        <w:t>定义、性质及存储结构</w:t>
      </w:r>
    </w:p>
    <w:p w14:paraId="2118134E">
      <w:r>
        <w:t>2</w:t>
      </w:r>
      <w:r>
        <w:rPr>
          <w:rFonts w:hint="eastAsia"/>
        </w:rPr>
        <w:t>．遍历二叉树和线索二叉树</w:t>
      </w:r>
    </w:p>
    <w:p w14:paraId="7910F75A">
      <w:pPr>
        <w:rPr>
          <w:rFonts w:ascii="Verdana" w:hAnsi="Verdana"/>
          <w:szCs w:val="18"/>
        </w:rPr>
      </w:pPr>
      <w:r>
        <w:t>3</w:t>
      </w:r>
      <w:r>
        <w:rPr>
          <w:rFonts w:hint="eastAsia"/>
        </w:rPr>
        <w:t>．</w:t>
      </w:r>
      <w:r>
        <w:rPr>
          <w:rFonts w:hint="eastAsia" w:ascii="Verdana" w:hAnsi="Verdana"/>
          <w:szCs w:val="18"/>
        </w:rPr>
        <w:t>二叉树的应用</w:t>
      </w:r>
    </w:p>
    <w:p w14:paraId="1248EBA9">
      <w:pPr>
        <w:rPr>
          <w:rFonts w:hint="eastAsia" w:ascii="Verdana" w:hAnsi="Verdana"/>
          <w:szCs w:val="18"/>
        </w:rPr>
      </w:pPr>
    </w:p>
    <w:p w14:paraId="1BA86970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五、图</w:t>
      </w:r>
    </w:p>
    <w:p w14:paraId="2DD7B826">
      <w:r>
        <w:t>1</w:t>
      </w:r>
      <w:r>
        <w:rPr>
          <w:rFonts w:hint="eastAsia"/>
        </w:rPr>
        <w:t>．图的</w:t>
      </w:r>
      <w:r>
        <w:rPr>
          <w:rFonts w:hint="eastAsia" w:ascii="Verdana" w:hAnsi="Verdana"/>
          <w:szCs w:val="18"/>
        </w:rPr>
        <w:t>定义</w:t>
      </w:r>
      <w:r>
        <w:rPr>
          <w:rFonts w:hint="eastAsia"/>
        </w:rPr>
        <w:t>及存储结构（邻接矩阵表示和邻接表表示。）</w:t>
      </w:r>
    </w:p>
    <w:p w14:paraId="630A3661">
      <w:r>
        <w:t>2</w:t>
      </w:r>
      <w:r>
        <w:rPr>
          <w:rFonts w:hint="eastAsia"/>
        </w:rPr>
        <w:t>．图的遍历</w:t>
      </w:r>
    </w:p>
    <w:p w14:paraId="58A95DDB">
      <w:r>
        <w:t>3</w:t>
      </w:r>
      <w:r>
        <w:rPr>
          <w:rFonts w:hint="eastAsia"/>
        </w:rPr>
        <w:t>．最小生成树</w:t>
      </w:r>
    </w:p>
    <w:p w14:paraId="10239255">
      <w:r>
        <w:t>4</w:t>
      </w:r>
      <w:r>
        <w:rPr>
          <w:rFonts w:hint="eastAsia"/>
        </w:rPr>
        <w:t>．</w:t>
      </w:r>
      <w:r>
        <w:rPr>
          <w:rFonts w:hint="eastAsia" w:ascii="Verdana" w:hAnsi="Verdana"/>
          <w:szCs w:val="18"/>
        </w:rPr>
        <w:t>拓扑排序</w:t>
      </w:r>
    </w:p>
    <w:p w14:paraId="650D05A5">
      <w:pPr>
        <w:rPr>
          <w:rFonts w:hint="eastAsia" w:eastAsia="黑体"/>
          <w:sz w:val="24"/>
        </w:rPr>
      </w:pPr>
    </w:p>
    <w:p w14:paraId="6FE3EFBF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六、查找</w:t>
      </w:r>
    </w:p>
    <w:p w14:paraId="6D55ECFD">
      <w:r>
        <w:t>1</w:t>
      </w:r>
      <w:r>
        <w:rPr>
          <w:rFonts w:hint="eastAsia"/>
        </w:rPr>
        <w:t>．静态表查找</w:t>
      </w:r>
    </w:p>
    <w:p w14:paraId="7C3211B1">
      <w:r>
        <w:t>2</w:t>
      </w:r>
      <w:r>
        <w:rPr>
          <w:rFonts w:hint="eastAsia"/>
        </w:rPr>
        <w:t>．动态表查找（二叉排序树、平衡二叉树、</w:t>
      </w:r>
      <w:r>
        <w:t>B-</w:t>
      </w:r>
      <w:r>
        <w:rPr>
          <w:rFonts w:hint="eastAsia"/>
        </w:rPr>
        <w:t>树和</w:t>
      </w:r>
      <w:r>
        <w:t>B+</w:t>
      </w:r>
      <w:r>
        <w:rPr>
          <w:rFonts w:hint="eastAsia"/>
        </w:rPr>
        <w:t>树）</w:t>
      </w:r>
    </w:p>
    <w:p w14:paraId="4D7B3A59">
      <w:pPr>
        <w:rPr>
          <w:rFonts w:hint="eastAsia" w:ascii="Verdana" w:hAnsi="Verdana"/>
          <w:szCs w:val="18"/>
        </w:rPr>
      </w:pPr>
      <w:r>
        <w:t>3</w:t>
      </w:r>
      <w:r>
        <w:rPr>
          <w:rFonts w:hint="eastAsia"/>
        </w:rPr>
        <w:t>．</w:t>
      </w:r>
      <w:r>
        <w:rPr>
          <w:rFonts w:hint="eastAsia" w:ascii="Verdana" w:hAnsi="Verdana"/>
          <w:szCs w:val="18"/>
        </w:rPr>
        <w:t>哈希表的构造、</w:t>
      </w:r>
      <w:r>
        <w:rPr>
          <w:rFonts w:hint="eastAsia"/>
        </w:rPr>
        <w:t>哈希表的查找及分析、处理哈希冲突的方法</w:t>
      </w:r>
      <w:r>
        <w:rPr>
          <w:rFonts w:ascii="Verdana" w:hAnsi="Verdana"/>
          <w:szCs w:val="18"/>
        </w:rPr>
        <w:t xml:space="preserve"> </w:t>
      </w:r>
    </w:p>
    <w:p w14:paraId="19A67C53">
      <w:pPr>
        <w:rPr>
          <w:rFonts w:hint="eastAsia" w:ascii="Verdana" w:hAnsi="Verdana"/>
          <w:szCs w:val="18"/>
        </w:rPr>
      </w:pPr>
    </w:p>
    <w:p w14:paraId="75186992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七、内部排序</w:t>
      </w:r>
    </w:p>
    <w:p w14:paraId="0BE9E438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插入排序、快速排序、选择排序、归并排序、基数排序</w:t>
      </w:r>
      <w:r>
        <w:rPr>
          <w:rFonts w:hint="eastAsia" w:ascii="Verdana" w:hAnsi="Verdana"/>
          <w:szCs w:val="18"/>
        </w:rPr>
        <w:t>等内部排序的特点与</w:t>
      </w:r>
      <w:r>
        <w:rPr>
          <w:rFonts w:hint="eastAsia"/>
        </w:rPr>
        <w:t>算法，各类排序方法的比较，时、空复杂度分析</w:t>
      </w:r>
    </w:p>
    <w:p w14:paraId="0E248489">
      <w:pPr>
        <w:numPr>
          <w:ilvl w:val="0"/>
          <w:numId w:val="3"/>
        </w:numPr>
      </w:pPr>
      <w:r>
        <w:rPr>
          <w:rFonts w:hint="eastAsia"/>
        </w:rPr>
        <w:t>相关排序的应用</w:t>
      </w:r>
    </w:p>
    <w:p w14:paraId="13972E2E">
      <w:pPr>
        <w:tabs>
          <w:tab w:val="left" w:pos="360"/>
        </w:tabs>
        <w:rPr>
          <w:rFonts w:hint="eastAsia"/>
        </w:rPr>
      </w:pPr>
    </w:p>
    <w:p w14:paraId="715579DF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八、综合应用编程</w:t>
      </w:r>
    </w:p>
    <w:p w14:paraId="2F16605A">
      <w:pPr>
        <w:tabs>
          <w:tab w:val="left" w:pos="360"/>
        </w:tabs>
      </w:pPr>
      <w:r>
        <w:rPr>
          <w:rFonts w:hint="eastAsia"/>
        </w:rPr>
        <w:t>对上述知识的综合应用编程。</w:t>
      </w:r>
    </w:p>
    <w:p w14:paraId="00979DD5"/>
    <w:p w14:paraId="32A5C694">
      <w:pPr>
        <w:rPr>
          <w:rFonts w:hint="eastAsia"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考试题型：</w:t>
      </w:r>
    </w:p>
    <w:p w14:paraId="566F38D1">
      <w:pPr>
        <w:rPr>
          <w:rFonts w:hint="eastAsia"/>
        </w:rPr>
      </w:pPr>
      <w:r>
        <w:rPr>
          <w:rFonts w:hint="eastAsia"/>
        </w:rPr>
        <w:t>选择题（</w:t>
      </w:r>
      <w:r>
        <w:t>15</w:t>
      </w:r>
      <w:r>
        <w:rPr>
          <w:rFonts w:hint="eastAsia"/>
        </w:rPr>
        <w:t>％）、填空题（</w:t>
      </w:r>
      <w:r>
        <w:t>20</w:t>
      </w:r>
      <w:r>
        <w:rPr>
          <w:rFonts w:hint="eastAsia"/>
        </w:rPr>
        <w:t>％）、判断题（</w:t>
      </w:r>
      <w:r>
        <w:t>10</w:t>
      </w:r>
      <w:r>
        <w:rPr>
          <w:rFonts w:hint="eastAsia"/>
        </w:rPr>
        <w:t>％）、应用题（</w:t>
      </w:r>
      <w:r>
        <w:t>35</w:t>
      </w:r>
      <w:r>
        <w:rPr>
          <w:rFonts w:hint="eastAsia"/>
        </w:rPr>
        <w:t>％）、算法设计题（</w:t>
      </w:r>
      <w:r>
        <w:t>20</w:t>
      </w:r>
      <w:r>
        <w:rPr>
          <w:rFonts w:hint="eastAsia"/>
        </w:rPr>
        <w:t>％）；</w:t>
      </w:r>
    </w:p>
    <w:p w14:paraId="30FB02A2">
      <w:pPr>
        <w:rPr>
          <w:rFonts w:hint="eastAsia"/>
        </w:rPr>
      </w:pPr>
      <w:r>
        <w:rPr>
          <w:rFonts w:hint="eastAsia"/>
        </w:rPr>
        <w:t>考试整体强调考查学生解决实际问题的能力，需要有较好的实际编程基础，而不是只会解书上的习题。</w:t>
      </w:r>
    </w:p>
    <w:p w14:paraId="272D9F60">
      <w:pPr>
        <w:rPr>
          <w:rFonts w:hint="eastAsia"/>
        </w:rPr>
      </w:pPr>
    </w:p>
    <w:p w14:paraId="22787E5B">
      <w:pPr>
        <w:rPr>
          <w:rFonts w:hint="eastAsia"/>
        </w:rPr>
      </w:pPr>
    </w:p>
    <w:p w14:paraId="0F3B0AD8">
      <w:pPr>
        <w:spacing w:line="500" w:lineRule="exact"/>
        <w:rPr>
          <w:rFonts w:hint="eastAsia" w:ascii="宋体" w:hAnsi="宋体"/>
          <w:bCs/>
          <w:szCs w:val="21"/>
        </w:rPr>
      </w:pPr>
    </w:p>
    <w:p w14:paraId="130C8F04">
      <w:pPr>
        <w:spacing w:line="500" w:lineRule="exact"/>
        <w:rPr>
          <w:rFonts w:hint="eastAsia" w:ascii="宋体" w:hAnsi="宋体"/>
          <w:bCs/>
          <w:szCs w:val="21"/>
        </w:rPr>
      </w:pPr>
    </w:p>
    <w:p w14:paraId="60429A12">
      <w:pPr>
        <w:spacing w:line="500" w:lineRule="exact"/>
        <w:rPr>
          <w:rFonts w:hint="eastAsia" w:ascii="宋体" w:hAnsi="宋体"/>
          <w:bCs/>
          <w:szCs w:val="21"/>
        </w:rPr>
      </w:pPr>
    </w:p>
    <w:p w14:paraId="5014CEA7">
      <w:pPr>
        <w:spacing w:line="500" w:lineRule="exact"/>
        <w:rPr>
          <w:rFonts w:hint="eastAsia" w:ascii="宋体" w:hAnsi="宋体"/>
          <w:bCs/>
          <w:szCs w:val="21"/>
        </w:rPr>
      </w:pPr>
    </w:p>
    <w:p w14:paraId="55A3FDCE">
      <w:pPr>
        <w:spacing w:line="500" w:lineRule="exact"/>
        <w:rPr>
          <w:rFonts w:hint="eastAsia" w:ascii="宋体" w:hAnsi="宋体"/>
          <w:bCs/>
          <w:szCs w:val="21"/>
        </w:rPr>
      </w:pPr>
    </w:p>
    <w:p w14:paraId="79CE2A97">
      <w:pPr>
        <w:spacing w:line="500" w:lineRule="exact"/>
        <w:rPr>
          <w:rFonts w:hint="eastAsia" w:ascii="宋体" w:hAnsi="宋体"/>
          <w:bCs/>
          <w:szCs w:val="21"/>
        </w:rPr>
      </w:pPr>
    </w:p>
    <w:p w14:paraId="798EC901">
      <w:pPr>
        <w:spacing w:line="500" w:lineRule="exact"/>
        <w:rPr>
          <w:rFonts w:hint="eastAsia" w:ascii="宋体" w:hAnsi="宋体"/>
          <w:bCs/>
          <w:szCs w:val="21"/>
        </w:rPr>
      </w:pPr>
    </w:p>
    <w:p w14:paraId="0DC66233">
      <w:pPr>
        <w:spacing w:line="500" w:lineRule="exact"/>
        <w:rPr>
          <w:rFonts w:hint="eastAsia" w:ascii="宋体" w:hAnsi="宋体"/>
          <w:bCs/>
          <w:szCs w:val="21"/>
        </w:rPr>
      </w:pPr>
    </w:p>
    <w:p w14:paraId="33867B79">
      <w:pPr>
        <w:spacing w:line="500" w:lineRule="exact"/>
        <w:rPr>
          <w:rFonts w:hint="eastAsia" w:ascii="宋体" w:hAnsi="宋体"/>
          <w:bCs/>
          <w:szCs w:val="21"/>
        </w:rPr>
      </w:pPr>
    </w:p>
    <w:p w14:paraId="1154425E">
      <w:pPr>
        <w:spacing w:line="500" w:lineRule="exact"/>
        <w:rPr>
          <w:rFonts w:hint="eastAsia" w:ascii="宋体" w:hAnsi="宋体"/>
          <w:bCs/>
          <w:szCs w:val="21"/>
        </w:rPr>
      </w:pPr>
    </w:p>
    <w:p w14:paraId="1FE9742F">
      <w:pPr>
        <w:spacing w:line="500" w:lineRule="exact"/>
        <w:rPr>
          <w:rFonts w:hint="eastAsia" w:ascii="宋体" w:hAnsi="宋体"/>
          <w:bCs/>
          <w:szCs w:val="21"/>
        </w:rPr>
      </w:pPr>
    </w:p>
    <w:p w14:paraId="2C54FBC8">
      <w:pPr>
        <w:spacing w:line="500" w:lineRule="exact"/>
        <w:rPr>
          <w:rFonts w:hint="eastAsia" w:ascii="宋体" w:hAnsi="宋体"/>
          <w:bCs/>
          <w:szCs w:val="21"/>
        </w:rPr>
      </w:pPr>
    </w:p>
    <w:p w14:paraId="4CBC177D">
      <w:pPr>
        <w:spacing w:line="500" w:lineRule="exact"/>
        <w:rPr>
          <w:rFonts w:hint="eastAsia" w:ascii="宋体" w:hAnsi="宋体"/>
          <w:bCs/>
          <w:szCs w:val="21"/>
        </w:rPr>
      </w:pPr>
    </w:p>
    <w:p w14:paraId="5180543B">
      <w:pPr>
        <w:spacing w:line="500" w:lineRule="exact"/>
        <w:rPr>
          <w:rFonts w:hint="eastAsia" w:ascii="宋体" w:hAnsi="宋体"/>
          <w:bCs/>
          <w:szCs w:val="21"/>
        </w:rPr>
      </w:pPr>
    </w:p>
    <w:p w14:paraId="112A308F">
      <w:pPr>
        <w:spacing w:line="500" w:lineRule="exact"/>
        <w:rPr>
          <w:rFonts w:hint="eastAsia" w:ascii="宋体" w:hAnsi="宋体"/>
          <w:bCs/>
          <w:szCs w:val="21"/>
        </w:rPr>
      </w:pPr>
    </w:p>
    <w:p w14:paraId="7D4AA026">
      <w:pPr>
        <w:spacing w:line="500" w:lineRule="exact"/>
        <w:rPr>
          <w:rFonts w:hint="eastAsia" w:ascii="宋体" w:hAnsi="宋体"/>
          <w:bCs/>
          <w:szCs w:val="21"/>
        </w:rPr>
      </w:pPr>
    </w:p>
    <w:p w14:paraId="11D323F7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11CC4B95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A6DE8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33482E4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75188"/>
    <w:multiLevelType w:val="multilevel"/>
    <w:tmpl w:val="06F7518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6923A3C"/>
    <w:multiLevelType w:val="multilevel"/>
    <w:tmpl w:val="66923A3C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A47D2C"/>
    <w:multiLevelType w:val="multilevel"/>
    <w:tmpl w:val="74A47D2C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67171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CF1274"/>
    <w:rsid w:val="00DF498D"/>
    <w:rsid w:val="00F76141"/>
    <w:rsid w:val="00FC3C04"/>
    <w:rsid w:val="00FF2235"/>
    <w:rsid w:val="0ABA3581"/>
    <w:rsid w:val="0CF776CA"/>
    <w:rsid w:val="1299771C"/>
    <w:rsid w:val="25DF32CD"/>
    <w:rsid w:val="2CE11DED"/>
    <w:rsid w:val="33355D66"/>
    <w:rsid w:val="40BB35C9"/>
    <w:rsid w:val="47E865A2"/>
    <w:rsid w:val="49DA2516"/>
    <w:rsid w:val="561641AD"/>
    <w:rsid w:val="64AE1C4D"/>
    <w:rsid w:val="701E24E4"/>
    <w:rsid w:val="72564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653</Words>
  <Characters>665</Characters>
  <Lines>1</Lines>
  <Paragraphs>1</Paragraphs>
  <TotalTime>0</TotalTime>
  <ScaleCrop>false</ScaleCrop>
  <LinksUpToDate>false</LinksUpToDate>
  <CharactersWithSpaces>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2011-09-06T07:16:00Z</cp:lastPrinted>
  <dcterms:modified xsi:type="dcterms:W3CDTF">2024-10-11T01:53:47Z</dcterms:modified>
  <dc:title>浙江理工大学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319CB560CEF34967BA7102E143938606_13</vt:lpwstr>
  </property>
</Properties>
</file>