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07547">
      <w:pPr>
        <w:widowControl/>
        <w:jc w:val="left"/>
        <w:rPr>
          <w:sz w:val="24"/>
        </w:rPr>
      </w:pPr>
    </w:p>
    <w:p w14:paraId="19FF519B">
      <w:pPr>
        <w:widowControl/>
        <w:jc w:val="left"/>
        <w:rPr>
          <w:sz w:val="24"/>
        </w:rPr>
      </w:pPr>
    </w:p>
    <w:p w14:paraId="49888E4D">
      <w:pPr>
        <w:widowControl/>
        <w:jc w:val="left"/>
        <w:rPr>
          <w:sz w:val="24"/>
        </w:rPr>
      </w:pPr>
    </w:p>
    <w:p w14:paraId="1A9DEF22">
      <w:pPr>
        <w:widowControl/>
        <w:jc w:val="left"/>
        <w:rPr>
          <w:sz w:val="24"/>
        </w:rPr>
      </w:pPr>
    </w:p>
    <w:p w14:paraId="7C5ADC40">
      <w:pPr>
        <w:widowControl/>
        <w:jc w:val="center"/>
      </w:pPr>
      <w:r>
        <w:drawing>
          <wp:inline distT="0" distB="0" distL="114300" distR="114300">
            <wp:extent cx="2656205" cy="485140"/>
            <wp:effectExtent l="0" t="0" r="10795" b="10160"/>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pic:cNvPicPr>
                  </pic:nvPicPr>
                  <pic:blipFill>
                    <a:blip r:embed="rId5"/>
                    <a:stretch>
                      <a:fillRect/>
                    </a:stretch>
                  </pic:blipFill>
                  <pic:spPr>
                    <a:xfrm>
                      <a:off x="0" y="0"/>
                      <a:ext cx="2656205" cy="485140"/>
                    </a:xfrm>
                    <a:prstGeom prst="rect">
                      <a:avLst/>
                    </a:prstGeom>
                    <a:noFill/>
                    <a:ln>
                      <a:noFill/>
                    </a:ln>
                  </pic:spPr>
                </pic:pic>
              </a:graphicData>
            </a:graphic>
          </wp:inline>
        </w:drawing>
      </w:r>
    </w:p>
    <w:p w14:paraId="3F84FF96">
      <w:pPr>
        <w:widowControl/>
        <w:jc w:val="center"/>
      </w:pPr>
    </w:p>
    <w:p w14:paraId="5891E059">
      <w:pPr>
        <w:widowControl/>
        <w:jc w:val="center"/>
      </w:pPr>
    </w:p>
    <w:p w14:paraId="4A43D37C">
      <w:pPr>
        <w:widowControl/>
        <w:jc w:val="center"/>
        <w:rPr>
          <w:rFonts w:hint="eastAsia" w:hAnsi="华文中宋" w:eastAsia="华文中宋"/>
          <w:b/>
          <w:sz w:val="44"/>
          <w:szCs w:val="44"/>
          <w:lang w:val="en-US" w:eastAsia="zh-CN"/>
        </w:rPr>
      </w:pPr>
      <w:r>
        <w:rPr>
          <w:rFonts w:hAnsi="华文中宋" w:eastAsia="华文中宋"/>
          <w:b/>
          <w:sz w:val="44"/>
          <w:szCs w:val="44"/>
        </w:rPr>
        <w:t>硕士研究生</w:t>
      </w:r>
      <w:r>
        <w:rPr>
          <w:rFonts w:hint="eastAsia" w:hAnsi="华文中宋" w:eastAsia="华文中宋"/>
          <w:b/>
          <w:sz w:val="44"/>
          <w:szCs w:val="44"/>
        </w:rPr>
        <w:t>招生</w:t>
      </w:r>
      <w:r>
        <w:rPr>
          <w:rFonts w:hAnsi="华文中宋" w:eastAsia="华文中宋"/>
          <w:b/>
          <w:sz w:val="44"/>
          <w:szCs w:val="44"/>
        </w:rPr>
        <w:t>考试</w:t>
      </w:r>
      <w:r>
        <w:rPr>
          <w:rFonts w:hint="eastAsia" w:hAnsi="华文中宋" w:eastAsia="华文中宋"/>
          <w:b/>
          <w:sz w:val="44"/>
          <w:szCs w:val="44"/>
          <w:lang w:val="en-US" w:eastAsia="zh-CN"/>
        </w:rPr>
        <w:t>初试科目</w:t>
      </w:r>
    </w:p>
    <w:p w14:paraId="6EAFDD52">
      <w:pPr>
        <w:widowControl/>
        <w:jc w:val="center"/>
        <w:rPr>
          <w:rFonts w:eastAsia="黑体"/>
          <w:b/>
          <w:sz w:val="52"/>
          <w:szCs w:val="52"/>
        </w:rPr>
      </w:pPr>
      <w:r>
        <w:rPr>
          <w:rFonts w:eastAsia="黑体"/>
          <w:b/>
          <w:sz w:val="52"/>
          <w:szCs w:val="52"/>
        </w:rPr>
        <w:t>《</w:t>
      </w:r>
      <w:r>
        <w:rPr>
          <w:rFonts w:hint="eastAsia" w:eastAsia="黑体"/>
          <w:b/>
          <w:sz w:val="52"/>
          <w:szCs w:val="52"/>
        </w:rPr>
        <w:t>细胞</w:t>
      </w:r>
      <w:r>
        <w:rPr>
          <w:rFonts w:eastAsia="黑体"/>
          <w:b/>
          <w:sz w:val="52"/>
          <w:szCs w:val="52"/>
        </w:rPr>
        <w:t>生物</w:t>
      </w:r>
      <w:r>
        <w:rPr>
          <w:rFonts w:hint="eastAsia" w:eastAsia="黑体"/>
          <w:b/>
          <w:sz w:val="52"/>
          <w:szCs w:val="52"/>
        </w:rPr>
        <w:t>学</w:t>
      </w:r>
      <w:r>
        <w:rPr>
          <w:rFonts w:eastAsia="黑体"/>
          <w:b/>
          <w:sz w:val="52"/>
          <w:szCs w:val="52"/>
        </w:rPr>
        <w:t>》</w:t>
      </w:r>
    </w:p>
    <w:p w14:paraId="4B67C2C0">
      <w:pPr>
        <w:widowControl/>
        <w:jc w:val="center"/>
        <w:rPr>
          <w:rFonts w:eastAsia="黑体"/>
          <w:b/>
          <w:sz w:val="52"/>
          <w:szCs w:val="52"/>
        </w:rPr>
      </w:pPr>
      <w:r>
        <w:rPr>
          <w:rFonts w:hint="eastAsia" w:eastAsia="黑体"/>
          <w:b/>
          <w:sz w:val="52"/>
          <w:szCs w:val="52"/>
        </w:rPr>
        <w:t>考试</w:t>
      </w:r>
      <w:r>
        <w:rPr>
          <w:rFonts w:eastAsia="黑体"/>
          <w:b/>
          <w:sz w:val="52"/>
          <w:szCs w:val="52"/>
        </w:rPr>
        <w:t>大纲</w:t>
      </w:r>
    </w:p>
    <w:p w14:paraId="46C8FF9F">
      <w:pPr>
        <w:widowControl/>
        <w:jc w:val="center"/>
        <w:rPr>
          <w:rFonts w:eastAsia="黑体"/>
          <w:sz w:val="30"/>
          <w:szCs w:val="30"/>
        </w:rPr>
      </w:pPr>
      <w:r>
        <w:rPr>
          <w:rFonts w:eastAsia="黑体"/>
          <w:b/>
          <w:sz w:val="48"/>
          <w:szCs w:val="48"/>
        </w:rPr>
        <w:t xml:space="preserve"> </w:t>
      </w:r>
      <w:r>
        <w:rPr>
          <w:rFonts w:eastAsia="黑体"/>
          <w:sz w:val="30"/>
          <w:szCs w:val="30"/>
        </w:rPr>
        <w:t>(科目代码：</w:t>
      </w:r>
      <w:r>
        <w:rPr>
          <w:rFonts w:hint="eastAsia" w:eastAsia="黑体"/>
          <w:sz w:val="30"/>
          <w:szCs w:val="30"/>
        </w:rPr>
        <w:t>816</w:t>
      </w:r>
      <w:r>
        <w:rPr>
          <w:rFonts w:eastAsia="黑体"/>
          <w:sz w:val="30"/>
          <w:szCs w:val="30"/>
        </w:rPr>
        <w:t>)</w:t>
      </w:r>
    </w:p>
    <w:p w14:paraId="73C10A2C">
      <w:pPr>
        <w:widowControl/>
        <w:jc w:val="left"/>
        <w:rPr>
          <w:sz w:val="24"/>
        </w:rPr>
      </w:pPr>
    </w:p>
    <w:p w14:paraId="0DBEF7D7">
      <w:pPr>
        <w:widowControl/>
        <w:jc w:val="left"/>
        <w:rPr>
          <w:sz w:val="24"/>
        </w:rPr>
      </w:pPr>
    </w:p>
    <w:p w14:paraId="28E9BB65">
      <w:pPr>
        <w:widowControl/>
        <w:jc w:val="left"/>
        <w:rPr>
          <w:sz w:val="24"/>
        </w:rPr>
      </w:pPr>
    </w:p>
    <w:p w14:paraId="66EE22C0">
      <w:pPr>
        <w:widowControl/>
        <w:spacing w:line="360" w:lineRule="auto"/>
        <w:jc w:val="left"/>
        <w:rPr>
          <w:sz w:val="24"/>
        </w:rPr>
      </w:pPr>
    </w:p>
    <w:p w14:paraId="67F7B812">
      <w:pPr>
        <w:widowControl/>
        <w:spacing w:line="360" w:lineRule="auto"/>
        <w:jc w:val="left"/>
        <w:rPr>
          <w:sz w:val="24"/>
        </w:rPr>
      </w:pPr>
    </w:p>
    <w:p w14:paraId="4F4F92BE">
      <w:pPr>
        <w:widowControl/>
        <w:ind w:firstLine="1619" w:firstLineChars="506"/>
        <w:jc w:val="left"/>
        <w:rPr>
          <w:rFonts w:ascii="仿宋_GB2312" w:hAnsi="宋体" w:eastAsia="仿宋_GB2312"/>
          <w:sz w:val="32"/>
          <w:szCs w:val="32"/>
        </w:rPr>
      </w:pPr>
      <w:r>
        <w:rPr>
          <w:rFonts w:hint="eastAsia" w:ascii="仿宋_GB2312" w:hAnsi="宋体" w:eastAsia="仿宋_GB2312"/>
          <w:sz w:val="32"/>
          <w:szCs w:val="32"/>
        </w:rPr>
        <w:t>学院名称(盖章)：</w:t>
      </w:r>
      <w:r>
        <w:rPr>
          <w:rFonts w:hint="eastAsia" w:ascii="仿宋_GB2312" w:hAnsi="宋体" w:eastAsia="仿宋_GB2312"/>
          <w:sz w:val="32"/>
          <w:szCs w:val="32"/>
          <w:u w:val="single"/>
        </w:rPr>
        <w:t xml:space="preserve">     生命科学学院      </w:t>
      </w:r>
    </w:p>
    <w:p w14:paraId="5B1BCEBC">
      <w:pPr>
        <w:widowControl/>
        <w:ind w:firstLine="1635" w:firstLineChars="568"/>
        <w:jc w:val="left"/>
        <w:rPr>
          <w:rFonts w:ascii="仿宋_GB2312" w:hAnsi="宋体" w:eastAsia="仿宋_GB2312"/>
          <w:w w:val="90"/>
          <w:sz w:val="32"/>
          <w:szCs w:val="32"/>
          <w:u w:val="single"/>
        </w:rPr>
      </w:pPr>
      <w:r>
        <w:rPr>
          <w:rFonts w:hint="eastAsia" w:ascii="仿宋_GB2312" w:hAnsi="宋体" w:eastAsia="仿宋_GB2312"/>
          <w:w w:val="90"/>
          <w:sz w:val="32"/>
          <w:szCs w:val="32"/>
        </w:rPr>
        <w:t>学院负责人(签字)：</w:t>
      </w:r>
      <w:r>
        <w:rPr>
          <w:rFonts w:hint="eastAsia" w:ascii="仿宋_GB2312" w:hAnsi="宋体" w:eastAsia="仿宋_GB2312"/>
          <w:w w:val="90"/>
          <w:sz w:val="32"/>
          <w:szCs w:val="32"/>
          <w:u w:val="single"/>
        </w:rPr>
        <w:t xml:space="preserve">                         </w:t>
      </w:r>
    </w:p>
    <w:p w14:paraId="0EA9A7A9">
      <w:pPr>
        <w:widowControl/>
        <w:ind w:firstLine="1619" w:firstLineChars="506"/>
        <w:jc w:val="left"/>
        <w:rPr>
          <w:rFonts w:ascii="仿宋_GB2312" w:hAnsi="宋体" w:eastAsia="仿宋_GB2312"/>
          <w:sz w:val="32"/>
          <w:szCs w:val="32"/>
          <w:u w:val="single"/>
        </w:rPr>
      </w:pPr>
      <w:r>
        <w:rPr>
          <w:rFonts w:hint="eastAsia" w:ascii="仿宋_GB2312" w:hAnsi="宋体" w:eastAsia="仿宋_GB2312"/>
          <w:sz w:val="32"/>
          <w:szCs w:val="32"/>
        </w:rPr>
        <w:t>编  制  时  间：</w:t>
      </w:r>
      <w:r>
        <w:rPr>
          <w:rFonts w:hint="eastAsia" w:ascii="仿宋_GB2312" w:hAnsi="宋体" w:eastAsia="仿宋_GB2312"/>
          <w:sz w:val="32"/>
          <w:szCs w:val="32"/>
          <w:u w:val="single"/>
        </w:rPr>
        <w:t xml:space="preserve">   202</w:t>
      </w:r>
      <w:r>
        <w:rPr>
          <w:rFonts w:ascii="仿宋_GB2312" w:hAnsi="宋体" w:eastAsia="仿宋_GB2312"/>
          <w:sz w:val="32"/>
          <w:szCs w:val="32"/>
          <w:u w:val="single"/>
        </w:rPr>
        <w:t>4</w:t>
      </w:r>
      <w:r>
        <w:rPr>
          <w:rFonts w:hint="eastAsia" w:ascii="仿宋_GB2312" w:hAnsi="宋体" w:eastAsia="仿宋_GB2312"/>
          <w:sz w:val="32"/>
          <w:szCs w:val="32"/>
          <w:u w:val="single"/>
        </w:rPr>
        <w:t>年</w:t>
      </w:r>
      <w:r>
        <w:rPr>
          <w:rFonts w:ascii="仿宋_GB2312" w:hAnsi="宋体" w:eastAsia="仿宋_GB2312"/>
          <w:sz w:val="32"/>
          <w:szCs w:val="32"/>
          <w:u w:val="single"/>
        </w:rPr>
        <w:t>7</w:t>
      </w:r>
      <w:r>
        <w:rPr>
          <w:rFonts w:hint="eastAsia" w:ascii="仿宋_GB2312" w:hAnsi="宋体" w:eastAsia="仿宋_GB2312"/>
          <w:sz w:val="32"/>
          <w:szCs w:val="32"/>
          <w:u w:val="single"/>
        </w:rPr>
        <w:t>月</w:t>
      </w:r>
      <w:r>
        <w:rPr>
          <w:rFonts w:ascii="仿宋_GB2312" w:hAnsi="宋体" w:eastAsia="仿宋_GB2312"/>
          <w:sz w:val="32"/>
          <w:szCs w:val="32"/>
          <w:u w:val="single"/>
        </w:rPr>
        <w:t>10</w:t>
      </w:r>
      <w:r>
        <w:rPr>
          <w:rFonts w:hint="eastAsia" w:ascii="仿宋_GB2312" w:hAnsi="宋体" w:eastAsia="仿宋_GB2312"/>
          <w:sz w:val="32"/>
          <w:szCs w:val="32"/>
          <w:u w:val="single"/>
        </w:rPr>
        <w:t xml:space="preserve">日    </w:t>
      </w:r>
    </w:p>
    <w:p w14:paraId="2AF79BA2">
      <w:pPr>
        <w:widowControl/>
        <w:spacing w:line="360" w:lineRule="auto"/>
        <w:ind w:firstLine="1619" w:firstLineChars="506"/>
        <w:jc w:val="left"/>
        <w:rPr>
          <w:rFonts w:eastAsia="仿宋_GB2312"/>
          <w:sz w:val="32"/>
          <w:szCs w:val="32"/>
        </w:rPr>
      </w:pPr>
      <w:r>
        <w:rPr>
          <w:rFonts w:eastAsia="仿宋_GB2312"/>
          <w:sz w:val="32"/>
          <w:szCs w:val="32"/>
        </w:rPr>
        <w:t xml:space="preserve">  </w:t>
      </w:r>
    </w:p>
    <w:p w14:paraId="502EFEAE">
      <w:pPr>
        <w:widowControl/>
        <w:spacing w:line="360" w:lineRule="auto"/>
        <w:jc w:val="center"/>
        <w:rPr>
          <w:rFonts w:hint="eastAsia" w:ascii="宋体" w:hAnsi="宋体" w:eastAsia="宋体" w:cs="宋体"/>
          <w:b/>
          <w:bCs/>
          <w:kern w:val="0"/>
          <w:sz w:val="32"/>
          <w:szCs w:val="32"/>
          <w:lang w:val="en-US" w:eastAsia="zh-CN"/>
        </w:rPr>
      </w:pPr>
      <w:r>
        <w:rPr>
          <w:sz w:val="24"/>
        </w:rPr>
        <w:br w:type="page"/>
      </w:r>
      <w:r>
        <w:rPr>
          <w:rFonts w:hint="eastAsia" w:ascii="宋体" w:hAnsi="宋体" w:cs="宋体"/>
          <w:b/>
          <w:bCs/>
          <w:kern w:val="0"/>
          <w:sz w:val="32"/>
          <w:szCs w:val="32"/>
        </w:rPr>
        <w:t>西北师范大学硕士研究生入学考试初试</w:t>
      </w:r>
      <w:bookmarkStart w:id="1" w:name="_GoBack"/>
      <w:bookmarkEnd w:id="1"/>
      <w:r>
        <w:rPr>
          <w:rFonts w:hint="eastAsia" w:ascii="宋体" w:hAnsi="宋体" w:cs="宋体"/>
          <w:b/>
          <w:bCs/>
          <w:kern w:val="0"/>
          <w:sz w:val="32"/>
          <w:szCs w:val="32"/>
          <w:lang w:val="en-US" w:eastAsia="zh-CN"/>
        </w:rPr>
        <w:t>科目</w:t>
      </w:r>
    </w:p>
    <w:p w14:paraId="7E468E16">
      <w:pPr>
        <w:widowControl/>
        <w:jc w:val="center"/>
        <w:rPr>
          <w:rFonts w:ascii="宋体" w:hAnsi="宋体" w:cs="宋体"/>
          <w:b/>
          <w:sz w:val="30"/>
          <w:szCs w:val="30"/>
        </w:rPr>
      </w:pPr>
      <w:r>
        <w:rPr>
          <w:rFonts w:hint="eastAsia" w:ascii="宋体" w:hAnsi="宋体" w:cs="宋体"/>
          <w:b/>
          <w:sz w:val="32"/>
          <w:szCs w:val="32"/>
        </w:rPr>
        <w:t>《细胞生物学》考试大纲</w:t>
      </w:r>
    </w:p>
    <w:p w14:paraId="4DBCF8C0">
      <w:pPr>
        <w:widowControl/>
        <w:spacing w:before="100" w:beforeAutospacing="1" w:after="100" w:afterAutospacing="1"/>
        <w:jc w:val="center"/>
        <w:rPr>
          <w:rFonts w:eastAsia="黑体"/>
          <w:sz w:val="24"/>
        </w:rPr>
      </w:pPr>
      <w:r>
        <w:rPr>
          <w:rFonts w:eastAsia="黑体"/>
          <w:sz w:val="24"/>
        </w:rPr>
        <w:t xml:space="preserve"> (科目代码：</w:t>
      </w:r>
      <w:r>
        <w:rPr>
          <w:rFonts w:hint="eastAsia" w:eastAsia="黑体"/>
          <w:sz w:val="24"/>
        </w:rPr>
        <w:t>816</w:t>
      </w:r>
      <w:r>
        <w:rPr>
          <w:rFonts w:eastAsia="黑体"/>
          <w:sz w:val="24"/>
        </w:rPr>
        <w:t>)</w:t>
      </w:r>
    </w:p>
    <w:p w14:paraId="66D533AC">
      <w:pPr>
        <w:widowControl/>
        <w:spacing w:before="100" w:beforeAutospacing="1" w:after="100" w:afterAutospacing="1"/>
        <w:jc w:val="center"/>
        <w:rPr>
          <w:rFonts w:eastAsia="黑体"/>
          <w:b/>
          <w:sz w:val="30"/>
          <w:szCs w:val="30"/>
        </w:rPr>
      </w:pPr>
      <w:r>
        <w:rPr>
          <w:rFonts w:eastAsia="黑体"/>
          <w:b/>
          <w:sz w:val="30"/>
          <w:szCs w:val="30"/>
        </w:rPr>
        <w:t>一、考核要求</w:t>
      </w:r>
    </w:p>
    <w:p w14:paraId="472C7B10">
      <w:pPr>
        <w:spacing w:line="360" w:lineRule="auto"/>
        <w:ind w:firstLine="470" w:firstLineChars="196"/>
        <w:rPr>
          <w:rStyle w:val="8"/>
          <w:b w:val="0"/>
          <w:color w:val="000000"/>
          <w:sz w:val="24"/>
        </w:rPr>
      </w:pPr>
      <w:r>
        <w:rPr>
          <w:rFonts w:hAnsi="宋体"/>
          <w:sz w:val="24"/>
        </w:rPr>
        <w:t>《</w:t>
      </w:r>
      <w:r>
        <w:rPr>
          <w:rFonts w:hint="eastAsia" w:hAnsi="宋体"/>
          <w:sz w:val="24"/>
        </w:rPr>
        <w:t>细胞生物学</w:t>
      </w:r>
      <w:r>
        <w:rPr>
          <w:rFonts w:hAnsi="宋体"/>
          <w:sz w:val="24"/>
        </w:rPr>
        <w:t>》是为</w:t>
      </w:r>
      <w:r>
        <w:rPr>
          <w:rFonts w:hint="eastAsia" w:hAnsi="宋体"/>
          <w:sz w:val="24"/>
        </w:rPr>
        <w:t>生物学学术型硕士研究生和生物与医药专业型</w:t>
      </w:r>
      <w:r>
        <w:rPr>
          <w:rFonts w:hint="eastAsia" w:ascii="ˎ̥" w:hAnsi="ˎ̥"/>
          <w:color w:val="000000"/>
          <w:sz w:val="24"/>
        </w:rPr>
        <w:t>硕士研究生</w:t>
      </w:r>
      <w:r>
        <w:rPr>
          <w:rFonts w:hAnsi="ˎ̥"/>
          <w:color w:val="000000"/>
          <w:sz w:val="24"/>
        </w:rPr>
        <w:t>设置的具有选拔性质的</w:t>
      </w:r>
      <w:r>
        <w:rPr>
          <w:rFonts w:hint="eastAsia" w:hAnsi="ˎ̥"/>
          <w:color w:val="000000"/>
          <w:sz w:val="24"/>
        </w:rPr>
        <w:t>初试</w:t>
      </w:r>
      <w:r>
        <w:rPr>
          <w:rFonts w:hAnsi="ˎ̥"/>
          <w:color w:val="000000"/>
          <w:sz w:val="24"/>
        </w:rPr>
        <w:t>考试</w:t>
      </w:r>
      <w:r>
        <w:rPr>
          <w:rFonts w:hint="eastAsia" w:hAnsi="ˎ̥"/>
          <w:color w:val="000000"/>
          <w:sz w:val="24"/>
        </w:rPr>
        <w:t>专业</w:t>
      </w:r>
      <w:r>
        <w:rPr>
          <w:rFonts w:hAnsi="ˎ̥"/>
          <w:color w:val="000000"/>
          <w:sz w:val="24"/>
        </w:rPr>
        <w:t>科目。其目的是科学、公平、有效地测试考生掌握《</w:t>
      </w:r>
      <w:r>
        <w:rPr>
          <w:rFonts w:hint="eastAsia" w:hAnsi="宋体"/>
          <w:sz w:val="24"/>
        </w:rPr>
        <w:t>细胞生物学</w:t>
      </w:r>
      <w:r>
        <w:rPr>
          <w:rFonts w:hAnsi="ˎ̥"/>
          <w:color w:val="000000"/>
          <w:sz w:val="24"/>
        </w:rPr>
        <w:t>》课程的基础知识、基本理论、基本方法的水平和分析问题、解决问题的能力，为了择优录取、确保</w:t>
      </w:r>
      <w:r>
        <w:rPr>
          <w:rFonts w:hint="eastAsia" w:hAnsi="ˎ̥"/>
          <w:color w:val="000000"/>
          <w:sz w:val="24"/>
        </w:rPr>
        <w:t>生物学专业、生物与医药专业</w:t>
      </w:r>
      <w:r>
        <w:rPr>
          <w:rFonts w:hAnsi="ˎ̥"/>
          <w:color w:val="000000"/>
          <w:sz w:val="24"/>
        </w:rPr>
        <w:t>硕士研究生的入学质量</w:t>
      </w:r>
      <w:r>
        <w:rPr>
          <w:rFonts w:hint="eastAsia" w:hAnsi="ˎ̥"/>
          <w:color w:val="000000"/>
          <w:sz w:val="24"/>
        </w:rPr>
        <w:t>。</w:t>
      </w:r>
      <w:r>
        <w:rPr>
          <w:rFonts w:hAnsi="ˎ̥"/>
          <w:color w:val="000000"/>
          <w:sz w:val="24"/>
        </w:rPr>
        <w:t>在考试形式</w:t>
      </w:r>
      <w:r>
        <w:rPr>
          <w:rStyle w:val="8"/>
          <w:rFonts w:hAnsi="ˎ̥"/>
          <w:b w:val="0"/>
          <w:color w:val="000000"/>
          <w:sz w:val="24"/>
        </w:rPr>
        <w:t>和试卷结构等方面有如下要求：</w:t>
      </w:r>
    </w:p>
    <w:p w14:paraId="29ED429D">
      <w:pPr>
        <w:spacing w:line="360" w:lineRule="auto"/>
        <w:rPr>
          <w:b/>
          <w:sz w:val="24"/>
        </w:rPr>
      </w:pPr>
      <w:r>
        <w:rPr>
          <w:rFonts w:hAnsi="宋体"/>
          <w:b/>
          <w:sz w:val="24"/>
        </w:rPr>
        <w:t>（一）试卷满分及考试时间</w:t>
      </w:r>
    </w:p>
    <w:p w14:paraId="7BDFB4AF">
      <w:pPr>
        <w:spacing w:line="360" w:lineRule="auto"/>
        <w:ind w:firstLine="420"/>
        <w:rPr>
          <w:sz w:val="24"/>
        </w:rPr>
      </w:pPr>
      <w:r>
        <w:rPr>
          <w:rFonts w:hAnsi="宋体"/>
          <w:sz w:val="24"/>
        </w:rPr>
        <w:t>试卷满分为</w:t>
      </w:r>
      <w:r>
        <w:rPr>
          <w:rFonts w:hint="eastAsia"/>
          <w:sz w:val="24"/>
        </w:rPr>
        <w:t>150</w:t>
      </w:r>
      <w:r>
        <w:rPr>
          <w:rFonts w:hAnsi="宋体"/>
          <w:sz w:val="24"/>
        </w:rPr>
        <w:t>分，考试时间为</w:t>
      </w:r>
      <w:r>
        <w:rPr>
          <w:rFonts w:hint="eastAsia"/>
          <w:sz w:val="24"/>
        </w:rPr>
        <w:t>180</w:t>
      </w:r>
      <w:r>
        <w:rPr>
          <w:rFonts w:hAnsi="宋体"/>
          <w:sz w:val="24"/>
        </w:rPr>
        <w:t>分钟</w:t>
      </w:r>
      <w:r>
        <w:rPr>
          <w:rFonts w:hint="eastAsia" w:hAnsi="宋体"/>
          <w:sz w:val="24"/>
        </w:rPr>
        <w:t>。</w:t>
      </w:r>
    </w:p>
    <w:p w14:paraId="44222B0B">
      <w:pPr>
        <w:spacing w:line="360" w:lineRule="auto"/>
        <w:rPr>
          <w:b/>
          <w:sz w:val="24"/>
        </w:rPr>
      </w:pPr>
      <w:r>
        <w:rPr>
          <w:rFonts w:hAnsi="宋体"/>
          <w:b/>
          <w:sz w:val="24"/>
        </w:rPr>
        <w:t>（二）答题方式</w:t>
      </w:r>
    </w:p>
    <w:p w14:paraId="05B1AB53">
      <w:pPr>
        <w:spacing w:line="360" w:lineRule="auto"/>
        <w:ind w:firstLine="420"/>
        <w:rPr>
          <w:sz w:val="24"/>
        </w:rPr>
      </w:pPr>
      <w:r>
        <w:rPr>
          <w:rFonts w:hAnsi="宋体"/>
          <w:sz w:val="24"/>
        </w:rPr>
        <w:t>答题方式为闭卷、笔试</w:t>
      </w:r>
      <w:r>
        <w:rPr>
          <w:rFonts w:hint="eastAsia" w:hAnsi="宋体"/>
          <w:sz w:val="24"/>
        </w:rPr>
        <w:t>。</w:t>
      </w:r>
    </w:p>
    <w:p w14:paraId="44430A66">
      <w:pPr>
        <w:spacing w:line="360" w:lineRule="auto"/>
        <w:rPr>
          <w:b/>
          <w:sz w:val="24"/>
        </w:rPr>
      </w:pPr>
      <w:r>
        <w:rPr>
          <w:rFonts w:hAnsi="宋体"/>
          <w:b/>
          <w:sz w:val="24"/>
        </w:rPr>
        <w:t>（三）试卷</w:t>
      </w:r>
      <w:r>
        <w:rPr>
          <w:rFonts w:hint="eastAsia" w:hAnsi="宋体"/>
          <w:b/>
          <w:sz w:val="24"/>
        </w:rPr>
        <w:t>内容</w:t>
      </w:r>
      <w:r>
        <w:rPr>
          <w:rFonts w:hAnsi="宋体"/>
          <w:b/>
          <w:sz w:val="24"/>
        </w:rPr>
        <w:t>结构</w:t>
      </w:r>
    </w:p>
    <w:p w14:paraId="0793228A">
      <w:pPr>
        <w:widowControl/>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名词解释、选择题、判断题、填空题、问答题、论述题、实验设计题。</w:t>
      </w:r>
    </w:p>
    <w:p w14:paraId="771B0BD4">
      <w:pPr>
        <w:widowControl/>
        <w:spacing w:before="100" w:beforeAutospacing="1" w:after="100" w:afterAutospacing="1" w:line="360" w:lineRule="auto"/>
        <w:jc w:val="center"/>
        <w:rPr>
          <w:rFonts w:eastAsia="黑体"/>
          <w:b/>
          <w:sz w:val="32"/>
          <w:szCs w:val="32"/>
        </w:rPr>
      </w:pPr>
      <w:r>
        <w:rPr>
          <w:rFonts w:eastAsia="黑体"/>
          <w:b/>
          <w:sz w:val="30"/>
          <w:szCs w:val="30"/>
        </w:rPr>
        <w:t>二、</w:t>
      </w:r>
      <w:r>
        <w:rPr>
          <w:rFonts w:hint="eastAsia" w:eastAsia="黑体"/>
          <w:b/>
          <w:sz w:val="30"/>
          <w:szCs w:val="30"/>
        </w:rPr>
        <w:t>参考书</w:t>
      </w:r>
    </w:p>
    <w:p w14:paraId="18748968">
      <w:pPr>
        <w:spacing w:line="360" w:lineRule="auto"/>
        <w:ind w:firstLine="352" w:firstLineChars="147"/>
        <w:rPr>
          <w:rFonts w:eastAsia="黑体"/>
          <w:b/>
          <w:sz w:val="30"/>
          <w:szCs w:val="30"/>
        </w:rPr>
      </w:pPr>
      <w:r>
        <w:rPr>
          <w:rFonts w:hint="eastAsia" w:hAnsi="ˎ̥"/>
          <w:color w:val="000000"/>
          <w:sz w:val="24"/>
        </w:rPr>
        <w:t>《细胞生物学》，丁明孝等编，高等教育出版社，第五版，20</w:t>
      </w:r>
      <w:r>
        <w:rPr>
          <w:rFonts w:hAnsi="ˎ̥"/>
          <w:color w:val="000000"/>
          <w:sz w:val="24"/>
        </w:rPr>
        <w:t>20</w:t>
      </w:r>
      <w:r>
        <w:rPr>
          <w:rFonts w:hint="eastAsia" w:hAnsi="ˎ̥"/>
          <w:color w:val="000000"/>
          <w:sz w:val="24"/>
        </w:rPr>
        <w:t>年。</w:t>
      </w:r>
    </w:p>
    <w:p w14:paraId="74725602">
      <w:pPr>
        <w:spacing w:before="156" w:beforeLines="50" w:line="360" w:lineRule="auto"/>
        <w:ind w:firstLine="60" w:firstLineChars="20"/>
        <w:jc w:val="center"/>
        <w:rPr>
          <w:b/>
          <w:bCs/>
          <w:sz w:val="24"/>
        </w:rPr>
      </w:pPr>
      <w:r>
        <w:rPr>
          <w:rFonts w:eastAsia="黑体"/>
          <w:b/>
          <w:sz w:val="30"/>
          <w:szCs w:val="30"/>
        </w:rPr>
        <w:t>三、考核内容</w:t>
      </w:r>
    </w:p>
    <w:p w14:paraId="63962D5B">
      <w:pPr>
        <w:spacing w:before="156" w:beforeLines="50" w:after="156" w:afterLines="50" w:line="360" w:lineRule="auto"/>
        <w:jc w:val="center"/>
        <w:rPr>
          <w:b/>
          <w:bCs/>
          <w:sz w:val="24"/>
        </w:rPr>
      </w:pPr>
      <w:r>
        <w:rPr>
          <w:b/>
          <w:bCs/>
          <w:sz w:val="24"/>
        </w:rPr>
        <w:t>第1章 绪论</w:t>
      </w:r>
    </w:p>
    <w:p w14:paraId="71D18253">
      <w:pPr>
        <w:spacing w:line="360" w:lineRule="auto"/>
        <w:rPr>
          <w:b/>
          <w:bCs/>
          <w:sz w:val="24"/>
        </w:rPr>
      </w:pPr>
      <w:r>
        <w:rPr>
          <w:rFonts w:hint="eastAsia"/>
          <w:b/>
          <w:bCs/>
          <w:sz w:val="24"/>
        </w:rPr>
        <w:t>考核</w:t>
      </w:r>
      <w:r>
        <w:rPr>
          <w:b/>
          <w:bCs/>
          <w:sz w:val="24"/>
        </w:rPr>
        <w:t>要点：</w:t>
      </w:r>
    </w:p>
    <w:p w14:paraId="01F3ED16">
      <w:pPr>
        <w:spacing w:line="360" w:lineRule="auto"/>
        <w:ind w:firstLine="420"/>
        <w:rPr>
          <w:sz w:val="24"/>
        </w:rPr>
      </w:pPr>
      <w:r>
        <w:rPr>
          <w:rFonts w:hint="eastAsia"/>
          <w:sz w:val="24"/>
        </w:rPr>
        <w:t>了解</w:t>
      </w:r>
      <w:r>
        <w:rPr>
          <w:sz w:val="24"/>
        </w:rPr>
        <w:t>细胞学与细胞生物学发展的历史</w:t>
      </w:r>
      <w:r>
        <w:rPr>
          <w:rFonts w:hint="eastAsia"/>
          <w:sz w:val="24"/>
        </w:rPr>
        <w:t>。掌握</w:t>
      </w:r>
      <w:r>
        <w:rPr>
          <w:sz w:val="24"/>
        </w:rPr>
        <w:t>细胞学说的建立及其所起的承前启后的重要作用。</w:t>
      </w:r>
    </w:p>
    <w:p w14:paraId="258D7321">
      <w:pPr>
        <w:spacing w:line="360" w:lineRule="auto"/>
        <w:ind w:firstLine="480" w:firstLineChars="200"/>
        <w:rPr>
          <w:sz w:val="24"/>
        </w:rPr>
      </w:pPr>
      <w:r>
        <w:rPr>
          <w:sz w:val="24"/>
        </w:rPr>
        <w:t>真核细胞、原核细胞的结构特征及进化上的关系</w:t>
      </w:r>
      <w:r>
        <w:rPr>
          <w:rFonts w:hint="eastAsia"/>
          <w:sz w:val="24"/>
          <w:lang w:eastAsia="zh-CN"/>
        </w:rPr>
        <w:t>；</w:t>
      </w:r>
      <w:r>
        <w:rPr>
          <w:sz w:val="24"/>
        </w:rPr>
        <w:t>古细菌的结构和遗传学特征</w:t>
      </w:r>
      <w:r>
        <w:rPr>
          <w:rFonts w:hint="eastAsia"/>
          <w:sz w:val="24"/>
          <w:lang w:eastAsia="zh-CN"/>
        </w:rPr>
        <w:t>；</w:t>
      </w:r>
      <w:r>
        <w:rPr>
          <w:sz w:val="24"/>
        </w:rPr>
        <w:t>动植物细胞在结构上的差异。</w:t>
      </w:r>
    </w:p>
    <w:p w14:paraId="5BB320C9">
      <w:pPr>
        <w:spacing w:line="360" w:lineRule="auto"/>
        <w:ind w:firstLine="480" w:firstLineChars="200"/>
        <w:rPr>
          <w:sz w:val="24"/>
        </w:rPr>
      </w:pPr>
      <w:r>
        <w:rPr>
          <w:sz w:val="24"/>
        </w:rPr>
        <w:t>真核细胞的结构三大体系：（1）生物膜体系以及以生物膜为基础构建的各种独立的细胞器；（2）遗传信息表达的结构体系</w:t>
      </w:r>
      <w:r>
        <w:rPr>
          <w:rFonts w:hint="eastAsia"/>
          <w:sz w:val="24"/>
        </w:rPr>
        <w:t>；</w:t>
      </w:r>
      <w:r>
        <w:rPr>
          <w:sz w:val="24"/>
        </w:rPr>
        <w:t>（3）细胞骨架体系。</w:t>
      </w:r>
    </w:p>
    <w:p w14:paraId="7A4229F6">
      <w:pPr>
        <w:spacing w:line="360" w:lineRule="auto"/>
        <w:rPr>
          <w:b/>
          <w:bCs/>
          <w:sz w:val="24"/>
        </w:rPr>
      </w:pPr>
      <w:r>
        <w:rPr>
          <w:rFonts w:hint="eastAsia"/>
          <w:b/>
          <w:bCs/>
          <w:sz w:val="24"/>
        </w:rPr>
        <w:t>主要</w:t>
      </w:r>
      <w:r>
        <w:rPr>
          <w:b/>
          <w:bCs/>
          <w:sz w:val="24"/>
        </w:rPr>
        <w:t>考核内容：</w:t>
      </w:r>
    </w:p>
    <w:p w14:paraId="33F762F6">
      <w:pPr>
        <w:spacing w:line="360" w:lineRule="auto"/>
        <w:ind w:firstLine="420"/>
        <w:rPr>
          <w:b/>
          <w:sz w:val="24"/>
        </w:rPr>
      </w:pPr>
      <w:r>
        <w:rPr>
          <w:b/>
          <w:sz w:val="24"/>
        </w:rPr>
        <w:t>第一节</w:t>
      </w:r>
      <w:r>
        <w:rPr>
          <w:rFonts w:hint="eastAsia"/>
          <w:b/>
          <w:sz w:val="24"/>
        </w:rPr>
        <w:t xml:space="preserve">  </w:t>
      </w:r>
      <w:r>
        <w:rPr>
          <w:b/>
          <w:sz w:val="24"/>
        </w:rPr>
        <w:t>细胞生物学研究的内容和现状</w:t>
      </w:r>
    </w:p>
    <w:p w14:paraId="151AF332">
      <w:pPr>
        <w:spacing w:line="360" w:lineRule="auto"/>
        <w:ind w:firstLine="480" w:firstLineChars="200"/>
        <w:rPr>
          <w:sz w:val="24"/>
        </w:rPr>
      </w:pPr>
      <w:r>
        <w:rPr>
          <w:sz w:val="24"/>
        </w:rPr>
        <w:t>细胞生物学概念</w:t>
      </w:r>
      <w:r>
        <w:rPr>
          <w:rFonts w:hint="eastAsia"/>
          <w:sz w:val="24"/>
        </w:rPr>
        <w:t>；</w:t>
      </w:r>
      <w:r>
        <w:rPr>
          <w:sz w:val="24"/>
        </w:rPr>
        <w:t>细胞的发现；细胞学说的内容；细胞生物学的形成与发展</w:t>
      </w:r>
      <w:r>
        <w:rPr>
          <w:rFonts w:hint="eastAsia"/>
          <w:sz w:val="24"/>
        </w:rPr>
        <w:t>；</w:t>
      </w:r>
      <w:r>
        <w:rPr>
          <w:sz w:val="24"/>
        </w:rPr>
        <w:t>细胞生物学的主要研究内容</w:t>
      </w:r>
      <w:r>
        <w:rPr>
          <w:rFonts w:hint="eastAsia"/>
          <w:sz w:val="24"/>
        </w:rPr>
        <w:t>以及</w:t>
      </w:r>
      <w:r>
        <w:rPr>
          <w:sz w:val="24"/>
        </w:rPr>
        <w:t>重点领域。</w:t>
      </w:r>
    </w:p>
    <w:p w14:paraId="24393A15">
      <w:pPr>
        <w:spacing w:line="360" w:lineRule="auto"/>
        <w:ind w:firstLine="420"/>
        <w:rPr>
          <w:b/>
          <w:sz w:val="24"/>
        </w:rPr>
      </w:pPr>
      <w:r>
        <w:rPr>
          <w:b/>
          <w:sz w:val="24"/>
        </w:rPr>
        <w:t>第二节</w:t>
      </w:r>
      <w:r>
        <w:rPr>
          <w:rFonts w:hint="eastAsia"/>
          <w:b/>
          <w:sz w:val="24"/>
        </w:rPr>
        <w:t xml:space="preserve">  细胞的统一性与多样性</w:t>
      </w:r>
    </w:p>
    <w:p w14:paraId="78FD186A">
      <w:pPr>
        <w:spacing w:line="360" w:lineRule="auto"/>
        <w:ind w:firstLine="480" w:firstLineChars="200"/>
        <w:rPr>
          <w:sz w:val="24"/>
        </w:rPr>
      </w:pPr>
      <w:r>
        <w:rPr>
          <w:sz w:val="24"/>
        </w:rPr>
        <w:t>细胞是生命活动的基本单位；细胞的基本共性。</w:t>
      </w:r>
    </w:p>
    <w:p w14:paraId="2BD82D25">
      <w:pPr>
        <w:spacing w:line="360" w:lineRule="auto"/>
        <w:ind w:firstLine="424" w:firstLineChars="177"/>
        <w:rPr>
          <w:sz w:val="24"/>
        </w:rPr>
      </w:pPr>
      <w:r>
        <w:rPr>
          <w:sz w:val="24"/>
        </w:rPr>
        <w:t>原核细胞；支原体的机构特点及细胞生存与增殖的必备装置（结合细胞的最小极限）；细菌和蓝藻的结构特点；古核细胞（古细菌）。</w:t>
      </w:r>
    </w:p>
    <w:p w14:paraId="05C7D93E">
      <w:pPr>
        <w:spacing w:line="360" w:lineRule="auto"/>
        <w:ind w:firstLine="480" w:firstLineChars="200"/>
        <w:rPr>
          <w:sz w:val="24"/>
        </w:rPr>
      </w:pPr>
      <w:r>
        <w:rPr>
          <w:sz w:val="24"/>
        </w:rPr>
        <w:t>真核细胞的基本结构体系；细胞的大小及分析；原核细胞与真核细胞的比较；植物细胞与动物细胞的比较。</w:t>
      </w:r>
    </w:p>
    <w:p w14:paraId="59CE2461">
      <w:pPr>
        <w:spacing w:line="360" w:lineRule="auto"/>
        <w:ind w:firstLine="480" w:firstLineChars="200"/>
        <w:rPr>
          <w:sz w:val="24"/>
        </w:rPr>
      </w:pPr>
      <w:r>
        <w:rPr>
          <w:sz w:val="24"/>
        </w:rPr>
        <w:t>病毒的基本知识（结构，分类）；病毒的增殖；病毒与细胞在起源与进化中的关系。</w:t>
      </w:r>
    </w:p>
    <w:p w14:paraId="17AC6988">
      <w:pPr>
        <w:spacing w:before="156" w:beforeLines="50" w:after="156" w:afterLines="50" w:line="360" w:lineRule="auto"/>
        <w:jc w:val="center"/>
        <w:rPr>
          <w:b/>
          <w:bCs/>
          <w:sz w:val="24"/>
        </w:rPr>
      </w:pPr>
      <w:r>
        <w:rPr>
          <w:b/>
          <w:bCs/>
          <w:sz w:val="24"/>
        </w:rPr>
        <w:t>第2章 细胞生物学研究方法</w:t>
      </w:r>
    </w:p>
    <w:p w14:paraId="5FE70B26">
      <w:pPr>
        <w:spacing w:line="360" w:lineRule="auto"/>
        <w:rPr>
          <w:b/>
          <w:bCs/>
          <w:sz w:val="24"/>
        </w:rPr>
      </w:pPr>
      <w:r>
        <w:rPr>
          <w:rFonts w:hint="eastAsia"/>
          <w:b/>
          <w:bCs/>
          <w:sz w:val="24"/>
        </w:rPr>
        <w:t>考核</w:t>
      </w:r>
      <w:r>
        <w:rPr>
          <w:b/>
          <w:bCs/>
          <w:sz w:val="24"/>
        </w:rPr>
        <w:t>要点：</w:t>
      </w:r>
    </w:p>
    <w:p w14:paraId="614D9F72">
      <w:pPr>
        <w:pStyle w:val="2"/>
        <w:spacing w:line="360" w:lineRule="auto"/>
        <w:ind w:firstLine="480"/>
        <w:rPr>
          <w:rFonts w:ascii="Times New Roman" w:hAnsi="Times New Roman" w:cs="Times New Roman"/>
          <w:sz w:val="24"/>
          <w:szCs w:val="24"/>
        </w:rPr>
      </w:pPr>
      <w:r>
        <w:rPr>
          <w:rFonts w:ascii="Times New Roman" w:hAnsi="Times New Roman" w:cs="Times New Roman"/>
          <w:sz w:val="24"/>
          <w:szCs w:val="24"/>
        </w:rPr>
        <w:t>了解和掌握细胞生物学研究领域所使用的实验技术的基本原理和应用。</w:t>
      </w:r>
    </w:p>
    <w:p w14:paraId="17D9FE3C">
      <w:pPr>
        <w:spacing w:line="360" w:lineRule="auto"/>
        <w:rPr>
          <w:b/>
          <w:bCs/>
          <w:sz w:val="24"/>
        </w:rPr>
      </w:pPr>
      <w:r>
        <w:rPr>
          <w:rFonts w:hint="eastAsia"/>
          <w:b/>
          <w:bCs/>
          <w:sz w:val="24"/>
        </w:rPr>
        <w:t>主要</w:t>
      </w:r>
      <w:r>
        <w:rPr>
          <w:b/>
          <w:bCs/>
          <w:sz w:val="24"/>
        </w:rPr>
        <w:t>考核内容：</w:t>
      </w:r>
    </w:p>
    <w:p w14:paraId="2239D989">
      <w:pPr>
        <w:spacing w:line="360" w:lineRule="auto"/>
        <w:ind w:firstLine="482" w:firstLineChars="200"/>
        <w:rPr>
          <w:b/>
          <w:sz w:val="24"/>
        </w:rPr>
      </w:pPr>
      <w:r>
        <w:rPr>
          <w:b/>
          <w:sz w:val="24"/>
        </w:rPr>
        <w:t>第一节</w:t>
      </w:r>
      <w:r>
        <w:rPr>
          <w:rFonts w:hint="eastAsia"/>
          <w:b/>
          <w:sz w:val="24"/>
        </w:rPr>
        <w:t xml:space="preserve">  </w:t>
      </w:r>
      <w:r>
        <w:rPr>
          <w:b/>
          <w:sz w:val="24"/>
        </w:rPr>
        <w:t>细胞形态结构的观察方法</w:t>
      </w:r>
    </w:p>
    <w:p w14:paraId="1E637DF0">
      <w:pPr>
        <w:spacing w:line="360" w:lineRule="auto"/>
        <w:ind w:firstLine="480" w:firstLineChars="200"/>
        <w:rPr>
          <w:sz w:val="24"/>
        </w:rPr>
      </w:pPr>
      <w:r>
        <w:rPr>
          <w:sz w:val="24"/>
        </w:rPr>
        <w:t>光学显微镜技术（特点，生物学应用）；分辨率；电子显微镜技术（分辨率，基本结构，分类，超薄切片技术）；扫描隧道显微镜（分辨率）。</w:t>
      </w:r>
    </w:p>
    <w:p w14:paraId="4A85B692">
      <w:pPr>
        <w:spacing w:line="360" w:lineRule="auto"/>
        <w:ind w:firstLine="482" w:firstLineChars="200"/>
        <w:rPr>
          <w:b/>
          <w:sz w:val="24"/>
        </w:rPr>
      </w:pPr>
      <w:r>
        <w:rPr>
          <w:b/>
          <w:sz w:val="24"/>
        </w:rPr>
        <w:t>第二节</w:t>
      </w:r>
      <w:r>
        <w:rPr>
          <w:rFonts w:hint="eastAsia"/>
          <w:b/>
          <w:sz w:val="24"/>
        </w:rPr>
        <w:t xml:space="preserve">  </w:t>
      </w:r>
      <w:r>
        <w:rPr>
          <w:b/>
          <w:sz w:val="24"/>
        </w:rPr>
        <w:t>细胞</w:t>
      </w:r>
      <w:r>
        <w:rPr>
          <w:rFonts w:hint="eastAsia"/>
          <w:b/>
          <w:sz w:val="24"/>
        </w:rPr>
        <w:t>及</w:t>
      </w:r>
      <w:r>
        <w:rPr>
          <w:b/>
          <w:sz w:val="24"/>
        </w:rPr>
        <w:t>组分的分析方法</w:t>
      </w:r>
    </w:p>
    <w:p w14:paraId="5369003D">
      <w:pPr>
        <w:spacing w:line="360" w:lineRule="auto"/>
        <w:ind w:firstLine="480" w:firstLineChars="200"/>
        <w:rPr>
          <w:sz w:val="24"/>
        </w:rPr>
      </w:pPr>
      <w:r>
        <w:rPr>
          <w:sz w:val="24"/>
        </w:rPr>
        <w:t>超速离心技术（差速离心，密度梯度离心）；细胞内核酸、蛋白质、酶、糖类与脂质的显示方法；特异蛋白抗原的定位与定性（免疫荧光，免疫电镜）；同位素示踪技术；定量细胞化学分析技术。</w:t>
      </w:r>
    </w:p>
    <w:p w14:paraId="1781ECFD">
      <w:pPr>
        <w:spacing w:line="360" w:lineRule="auto"/>
        <w:ind w:firstLine="482" w:firstLineChars="200"/>
        <w:rPr>
          <w:b/>
          <w:sz w:val="24"/>
        </w:rPr>
      </w:pPr>
      <w:r>
        <w:rPr>
          <w:b/>
          <w:sz w:val="24"/>
        </w:rPr>
        <w:t>第三节</w:t>
      </w:r>
      <w:r>
        <w:rPr>
          <w:rFonts w:hint="eastAsia"/>
          <w:b/>
          <w:sz w:val="24"/>
        </w:rPr>
        <w:t xml:space="preserve">  </w:t>
      </w:r>
      <w:r>
        <w:rPr>
          <w:b/>
          <w:sz w:val="24"/>
        </w:rPr>
        <w:t>细胞培养与细胞工程</w:t>
      </w:r>
    </w:p>
    <w:p w14:paraId="610EAD90">
      <w:pPr>
        <w:spacing w:line="360" w:lineRule="auto"/>
        <w:ind w:firstLine="480" w:firstLineChars="200"/>
        <w:rPr>
          <w:sz w:val="24"/>
        </w:rPr>
      </w:pPr>
      <w:r>
        <w:rPr>
          <w:sz w:val="24"/>
        </w:rPr>
        <w:t>细胞培养（原代细胞，继代细胞，细胞株，细胞系</w:t>
      </w:r>
      <w:r>
        <w:rPr>
          <w:rFonts w:hint="eastAsia"/>
          <w:sz w:val="24"/>
        </w:rPr>
        <w:t>，植物细胞培养</w:t>
      </w:r>
      <w:r>
        <w:rPr>
          <w:sz w:val="24"/>
        </w:rPr>
        <w:t>）；细胞工程（细胞融合）；单克隆抗体技术；显微操作技术</w:t>
      </w:r>
      <w:r>
        <w:rPr>
          <w:rFonts w:hint="eastAsia"/>
          <w:sz w:val="24"/>
        </w:rPr>
        <w:t>；动物细胞克隆</w:t>
      </w:r>
      <w:r>
        <w:rPr>
          <w:sz w:val="24"/>
        </w:rPr>
        <w:t>。</w:t>
      </w:r>
    </w:p>
    <w:p w14:paraId="3F109341">
      <w:pPr>
        <w:spacing w:line="360" w:lineRule="auto"/>
        <w:ind w:firstLine="482" w:firstLineChars="200"/>
        <w:rPr>
          <w:b/>
          <w:sz w:val="24"/>
        </w:rPr>
      </w:pPr>
      <w:r>
        <w:rPr>
          <w:b/>
          <w:sz w:val="24"/>
        </w:rPr>
        <w:t>第四节</w:t>
      </w:r>
      <w:r>
        <w:rPr>
          <w:rFonts w:hint="eastAsia"/>
          <w:b/>
          <w:sz w:val="24"/>
        </w:rPr>
        <w:t xml:space="preserve">  </w:t>
      </w:r>
      <w:r>
        <w:rPr>
          <w:b/>
          <w:sz w:val="24"/>
        </w:rPr>
        <w:t>细胞及生物大分子的动态变化</w:t>
      </w:r>
    </w:p>
    <w:p w14:paraId="40FDD7B6">
      <w:pPr>
        <w:spacing w:line="360" w:lineRule="auto"/>
        <w:ind w:firstLine="480" w:firstLineChars="200"/>
        <w:rPr>
          <w:sz w:val="24"/>
        </w:rPr>
      </w:pPr>
      <w:r>
        <w:rPr>
          <w:sz w:val="24"/>
        </w:rPr>
        <w:t>荧光漂白恢复技术；酵母双杂交技术；荧光共振能量转移技术；放射自显影技术</w:t>
      </w:r>
      <w:r>
        <w:rPr>
          <w:rFonts w:hint="eastAsia"/>
          <w:sz w:val="24"/>
        </w:rPr>
        <w:t>。</w:t>
      </w:r>
    </w:p>
    <w:p w14:paraId="7C90F708">
      <w:pPr>
        <w:spacing w:line="360" w:lineRule="auto"/>
        <w:ind w:firstLine="482" w:firstLineChars="200"/>
        <w:rPr>
          <w:b/>
          <w:sz w:val="24"/>
        </w:rPr>
      </w:pPr>
      <w:r>
        <w:rPr>
          <w:b/>
          <w:sz w:val="24"/>
        </w:rPr>
        <w:t>第五节</w:t>
      </w:r>
      <w:r>
        <w:rPr>
          <w:rFonts w:hint="eastAsia"/>
          <w:b/>
          <w:sz w:val="24"/>
        </w:rPr>
        <w:t xml:space="preserve">  </w:t>
      </w:r>
      <w:r>
        <w:rPr>
          <w:b/>
          <w:sz w:val="24"/>
        </w:rPr>
        <w:t>模式生物与功能基因组的研究</w:t>
      </w:r>
    </w:p>
    <w:p w14:paraId="44AA741D">
      <w:pPr>
        <w:spacing w:line="360" w:lineRule="auto"/>
        <w:ind w:firstLine="480" w:firstLineChars="200"/>
        <w:rPr>
          <w:sz w:val="24"/>
        </w:rPr>
      </w:pPr>
      <w:r>
        <w:rPr>
          <w:sz w:val="24"/>
        </w:rPr>
        <w:t>细胞生物学研究常用的模式生物；</w:t>
      </w:r>
      <w:r>
        <w:rPr>
          <w:rFonts w:hint="eastAsia"/>
          <w:sz w:val="24"/>
        </w:rPr>
        <w:t>功能基因组学；</w:t>
      </w:r>
      <w:r>
        <w:rPr>
          <w:sz w:val="24"/>
        </w:rPr>
        <w:t>蛋白质组学</w:t>
      </w:r>
      <w:r>
        <w:rPr>
          <w:rFonts w:hint="eastAsia"/>
          <w:sz w:val="24"/>
        </w:rPr>
        <w:t>。</w:t>
      </w:r>
    </w:p>
    <w:p w14:paraId="1018C192">
      <w:pPr>
        <w:spacing w:before="156" w:beforeLines="50" w:after="156" w:afterLines="50" w:line="360" w:lineRule="auto"/>
        <w:jc w:val="center"/>
        <w:rPr>
          <w:b/>
          <w:bCs/>
          <w:sz w:val="24"/>
        </w:rPr>
      </w:pPr>
      <w:r>
        <w:rPr>
          <w:b/>
          <w:bCs/>
          <w:sz w:val="24"/>
        </w:rPr>
        <w:t>第3章 细胞</w:t>
      </w:r>
      <w:r>
        <w:rPr>
          <w:rFonts w:hint="eastAsia"/>
          <w:b/>
          <w:bCs/>
          <w:sz w:val="24"/>
        </w:rPr>
        <w:t>质</w:t>
      </w:r>
      <w:r>
        <w:rPr>
          <w:b/>
          <w:bCs/>
          <w:sz w:val="24"/>
        </w:rPr>
        <w:t>膜</w:t>
      </w:r>
    </w:p>
    <w:p w14:paraId="441C671B">
      <w:pPr>
        <w:spacing w:line="360" w:lineRule="auto"/>
        <w:rPr>
          <w:b/>
          <w:bCs/>
          <w:sz w:val="24"/>
        </w:rPr>
      </w:pPr>
      <w:r>
        <w:rPr>
          <w:rFonts w:hint="eastAsia"/>
          <w:b/>
          <w:bCs/>
          <w:sz w:val="24"/>
        </w:rPr>
        <w:t>考核</w:t>
      </w:r>
      <w:r>
        <w:rPr>
          <w:b/>
          <w:bCs/>
          <w:sz w:val="24"/>
        </w:rPr>
        <w:t>要点：</w:t>
      </w:r>
    </w:p>
    <w:p w14:paraId="0BB233D0">
      <w:pPr>
        <w:pStyle w:val="2"/>
        <w:spacing w:line="360" w:lineRule="auto"/>
        <w:ind w:firstLineChars="0"/>
        <w:rPr>
          <w:rFonts w:ascii="Times New Roman" w:hAnsi="Times New Roman" w:cs="Times New Roman"/>
          <w:sz w:val="24"/>
          <w:szCs w:val="24"/>
        </w:rPr>
      </w:pPr>
      <w:r>
        <w:rPr>
          <w:rFonts w:ascii="Times New Roman" w:hAnsi="Times New Roman" w:cs="Times New Roman"/>
          <w:sz w:val="24"/>
          <w:szCs w:val="24"/>
        </w:rPr>
        <w:t>细胞膜与细胞表面特化结构：细胞质膜的结构模型，组成成分，生理生化基本特性，膜的主要生物功能，以及膜骨架的结构与功能。</w:t>
      </w:r>
    </w:p>
    <w:p w14:paraId="5D42BB9B">
      <w:pPr>
        <w:spacing w:line="360" w:lineRule="auto"/>
        <w:rPr>
          <w:b/>
          <w:bCs/>
          <w:sz w:val="24"/>
        </w:rPr>
      </w:pPr>
      <w:r>
        <w:rPr>
          <w:rFonts w:hint="eastAsia"/>
          <w:b/>
          <w:bCs/>
          <w:sz w:val="24"/>
        </w:rPr>
        <w:t>主要</w:t>
      </w:r>
      <w:r>
        <w:rPr>
          <w:b/>
          <w:bCs/>
          <w:sz w:val="24"/>
        </w:rPr>
        <w:t>考核内容：</w:t>
      </w:r>
    </w:p>
    <w:p w14:paraId="642B85E6">
      <w:pPr>
        <w:spacing w:line="360" w:lineRule="auto"/>
        <w:ind w:firstLine="482" w:firstLineChars="200"/>
        <w:rPr>
          <w:b/>
          <w:sz w:val="24"/>
        </w:rPr>
      </w:pPr>
      <w:r>
        <w:rPr>
          <w:b/>
          <w:sz w:val="24"/>
        </w:rPr>
        <w:t>第一节  细胞质膜的结构模型与基本成分</w:t>
      </w:r>
    </w:p>
    <w:p w14:paraId="0125D0F0">
      <w:pPr>
        <w:spacing w:line="360" w:lineRule="auto"/>
        <w:ind w:firstLine="480" w:firstLineChars="200"/>
        <w:rPr>
          <w:sz w:val="24"/>
        </w:rPr>
      </w:pPr>
      <w:r>
        <w:rPr>
          <w:sz w:val="24"/>
        </w:rPr>
        <w:t>细胞质膜的结构模型；膜脂；膜蛋白</w:t>
      </w:r>
      <w:r>
        <w:rPr>
          <w:rFonts w:hint="eastAsia"/>
          <w:sz w:val="24"/>
        </w:rPr>
        <w:t>。</w:t>
      </w:r>
    </w:p>
    <w:p w14:paraId="05307B90">
      <w:pPr>
        <w:spacing w:line="360" w:lineRule="auto"/>
        <w:ind w:firstLine="482" w:firstLineChars="200"/>
        <w:rPr>
          <w:b/>
          <w:sz w:val="24"/>
        </w:rPr>
      </w:pPr>
      <w:r>
        <w:rPr>
          <w:b/>
          <w:sz w:val="24"/>
        </w:rPr>
        <w:t>第二节  生物膜基本结构特征与功能</w:t>
      </w:r>
    </w:p>
    <w:p w14:paraId="1B47C330">
      <w:pPr>
        <w:spacing w:line="360" w:lineRule="auto"/>
        <w:ind w:firstLine="480" w:firstLineChars="200"/>
        <w:rPr>
          <w:sz w:val="24"/>
        </w:rPr>
      </w:pPr>
      <w:r>
        <w:rPr>
          <w:sz w:val="24"/>
        </w:rPr>
        <w:t>膜的流动性；膜的不对称性；细胞质膜相关的膜骨架；细胞质膜的基本功能</w:t>
      </w:r>
      <w:r>
        <w:rPr>
          <w:rFonts w:hint="eastAsia"/>
          <w:sz w:val="24"/>
        </w:rPr>
        <w:t>。</w:t>
      </w:r>
    </w:p>
    <w:p w14:paraId="3B0983ED">
      <w:pPr>
        <w:spacing w:before="156" w:beforeLines="50" w:after="156" w:afterLines="50" w:line="360" w:lineRule="auto"/>
        <w:jc w:val="center"/>
        <w:rPr>
          <w:b/>
          <w:bCs/>
          <w:sz w:val="24"/>
        </w:rPr>
      </w:pPr>
      <w:r>
        <w:rPr>
          <w:b/>
          <w:bCs/>
          <w:sz w:val="24"/>
        </w:rPr>
        <w:t>第4章 物质的跨膜运输</w:t>
      </w:r>
    </w:p>
    <w:p w14:paraId="77FB4DFF">
      <w:pPr>
        <w:spacing w:line="360" w:lineRule="auto"/>
        <w:rPr>
          <w:b/>
          <w:bCs/>
          <w:sz w:val="24"/>
        </w:rPr>
      </w:pPr>
      <w:r>
        <w:rPr>
          <w:rFonts w:hint="eastAsia"/>
          <w:b/>
          <w:bCs/>
          <w:sz w:val="24"/>
        </w:rPr>
        <w:t>考核</w:t>
      </w:r>
      <w:r>
        <w:rPr>
          <w:b/>
          <w:bCs/>
          <w:sz w:val="24"/>
        </w:rPr>
        <w:t>要点：</w:t>
      </w:r>
    </w:p>
    <w:p w14:paraId="5938A837">
      <w:pPr>
        <w:pStyle w:val="2"/>
        <w:spacing w:line="360" w:lineRule="auto"/>
        <w:ind w:firstLineChars="0"/>
        <w:outlineLvl w:val="0"/>
        <w:rPr>
          <w:rFonts w:ascii="Times New Roman" w:hAnsi="Times New Roman" w:cs="Times New Roman"/>
          <w:sz w:val="24"/>
          <w:szCs w:val="24"/>
        </w:rPr>
      </w:pPr>
      <w:r>
        <w:rPr>
          <w:rFonts w:ascii="Times New Roman" w:hAnsi="Times New Roman" w:cs="Times New Roman"/>
          <w:sz w:val="24"/>
          <w:szCs w:val="24"/>
        </w:rPr>
        <w:t>物质跨膜运输的三种主要方式，及其各自的运输方向、跨膜动力、能量消耗等特征，及其生物学意义。</w:t>
      </w:r>
    </w:p>
    <w:p w14:paraId="4636D8DD">
      <w:pPr>
        <w:spacing w:line="360" w:lineRule="auto"/>
        <w:rPr>
          <w:b/>
          <w:bCs/>
          <w:sz w:val="24"/>
        </w:rPr>
      </w:pPr>
      <w:r>
        <w:rPr>
          <w:rFonts w:hint="eastAsia"/>
          <w:b/>
          <w:bCs/>
          <w:sz w:val="24"/>
        </w:rPr>
        <w:t>主要</w:t>
      </w:r>
      <w:r>
        <w:rPr>
          <w:b/>
          <w:bCs/>
          <w:sz w:val="24"/>
        </w:rPr>
        <w:t>考核内容：</w:t>
      </w:r>
    </w:p>
    <w:p w14:paraId="117707AE">
      <w:pPr>
        <w:spacing w:line="360" w:lineRule="auto"/>
        <w:ind w:firstLine="482" w:firstLineChars="200"/>
        <w:rPr>
          <w:b/>
          <w:sz w:val="24"/>
        </w:rPr>
      </w:pPr>
      <w:r>
        <w:rPr>
          <w:b/>
          <w:sz w:val="24"/>
        </w:rPr>
        <w:t>第一节  膜转运蛋白与物质的跨膜运输</w:t>
      </w:r>
    </w:p>
    <w:p w14:paraId="34645D0D">
      <w:pPr>
        <w:spacing w:line="360" w:lineRule="auto"/>
        <w:ind w:firstLine="480" w:firstLineChars="200"/>
        <w:rPr>
          <w:sz w:val="24"/>
        </w:rPr>
      </w:pPr>
      <w:r>
        <w:rPr>
          <w:sz w:val="24"/>
        </w:rPr>
        <w:t>脂双层的不透性和膜转运蛋白；小分子物质的跨膜运输类型</w:t>
      </w:r>
      <w:r>
        <w:rPr>
          <w:rFonts w:hint="eastAsia"/>
          <w:sz w:val="24"/>
        </w:rPr>
        <w:t>。</w:t>
      </w:r>
    </w:p>
    <w:p w14:paraId="1F31C379">
      <w:pPr>
        <w:spacing w:line="360" w:lineRule="auto"/>
        <w:ind w:firstLine="482" w:firstLineChars="200"/>
        <w:rPr>
          <w:b/>
          <w:sz w:val="24"/>
        </w:rPr>
      </w:pPr>
      <w:r>
        <w:rPr>
          <w:b/>
          <w:sz w:val="24"/>
        </w:rPr>
        <w:t>第二节  ATP驱动泵与主动运输</w:t>
      </w:r>
    </w:p>
    <w:p w14:paraId="3DB70ED3">
      <w:pPr>
        <w:spacing w:line="360" w:lineRule="auto"/>
        <w:ind w:firstLine="480" w:firstLineChars="200"/>
        <w:rPr>
          <w:sz w:val="24"/>
        </w:rPr>
      </w:pPr>
      <w:r>
        <w:rPr>
          <w:sz w:val="24"/>
        </w:rPr>
        <w:t>P型泵；V型质子泵和F型质子泵；ABC超家族；离子跨膜转运与膜电位</w:t>
      </w:r>
      <w:r>
        <w:rPr>
          <w:rFonts w:hint="eastAsia"/>
          <w:sz w:val="24"/>
        </w:rPr>
        <w:t>。</w:t>
      </w:r>
    </w:p>
    <w:p w14:paraId="25111530">
      <w:pPr>
        <w:spacing w:line="360" w:lineRule="auto"/>
        <w:ind w:firstLine="482" w:firstLineChars="200"/>
        <w:rPr>
          <w:b/>
          <w:sz w:val="24"/>
        </w:rPr>
      </w:pPr>
      <w:r>
        <w:rPr>
          <w:b/>
          <w:sz w:val="24"/>
        </w:rPr>
        <w:t>第三节  胞吞作用与胞吐作用</w:t>
      </w:r>
    </w:p>
    <w:p w14:paraId="196C7533">
      <w:pPr>
        <w:spacing w:line="360" w:lineRule="auto"/>
        <w:ind w:firstLine="480" w:firstLineChars="200"/>
        <w:rPr>
          <w:sz w:val="24"/>
        </w:rPr>
      </w:pPr>
      <w:r>
        <w:rPr>
          <w:sz w:val="24"/>
        </w:rPr>
        <w:t>胞吞作用的类型；胞吞作用与细胞信号转导；胞吐作用</w:t>
      </w:r>
      <w:r>
        <w:rPr>
          <w:rFonts w:hint="eastAsia"/>
          <w:sz w:val="24"/>
        </w:rPr>
        <w:t>。</w:t>
      </w:r>
    </w:p>
    <w:p w14:paraId="2896B850">
      <w:pPr>
        <w:spacing w:before="156" w:beforeLines="50" w:after="156" w:afterLines="50" w:line="360" w:lineRule="auto"/>
        <w:jc w:val="center"/>
        <w:rPr>
          <w:b/>
          <w:bCs/>
          <w:sz w:val="24"/>
        </w:rPr>
      </w:pPr>
      <w:r>
        <w:rPr>
          <w:b/>
          <w:bCs/>
          <w:sz w:val="24"/>
        </w:rPr>
        <w:t>第5章 细胞质基质与细胞内膜系统</w:t>
      </w:r>
    </w:p>
    <w:p w14:paraId="7EBBC4F8">
      <w:pPr>
        <w:spacing w:line="360" w:lineRule="auto"/>
        <w:rPr>
          <w:b/>
          <w:bCs/>
          <w:sz w:val="24"/>
        </w:rPr>
      </w:pPr>
      <w:r>
        <w:rPr>
          <w:rFonts w:hint="eastAsia"/>
          <w:b/>
          <w:bCs/>
          <w:sz w:val="24"/>
        </w:rPr>
        <w:t>考核</w:t>
      </w:r>
      <w:r>
        <w:rPr>
          <w:b/>
          <w:bCs/>
          <w:sz w:val="24"/>
        </w:rPr>
        <w:t>要点：</w:t>
      </w:r>
    </w:p>
    <w:p w14:paraId="1B6DF624">
      <w:pPr>
        <w:pStyle w:val="2"/>
        <w:spacing w:line="360" w:lineRule="auto"/>
        <w:ind w:firstLine="480"/>
        <w:rPr>
          <w:rFonts w:ascii="Times New Roman" w:hAnsi="Times New Roman" w:cs="Times New Roman"/>
          <w:sz w:val="24"/>
          <w:szCs w:val="24"/>
        </w:rPr>
      </w:pPr>
      <w:r>
        <w:rPr>
          <w:rFonts w:ascii="Times New Roman" w:hAnsi="Times New Roman" w:cs="Times New Roman"/>
          <w:sz w:val="24"/>
          <w:szCs w:val="24"/>
        </w:rPr>
        <w:t>细胞质基质的组成、特点与主要功能，细胞内膜系统的组成、动态结构特征与功能。</w:t>
      </w:r>
    </w:p>
    <w:p w14:paraId="00AD7DC5">
      <w:pPr>
        <w:pStyle w:val="5"/>
        <w:spacing w:before="0" w:beforeAutospacing="0" w:after="0" w:afterAutospacing="0"/>
        <w:rPr>
          <w:rFonts w:ascii="Times New Roman" w:hAnsi="Times New Roman" w:eastAsia="宋体"/>
          <w:b/>
          <w:color w:val="auto"/>
          <w:kern w:val="2"/>
          <w:sz w:val="24"/>
          <w:szCs w:val="24"/>
        </w:rPr>
      </w:pPr>
      <w:r>
        <w:rPr>
          <w:rFonts w:hint="eastAsia" w:ascii="Times New Roman" w:hAnsi="Times New Roman" w:eastAsia="宋体"/>
          <w:b/>
          <w:color w:val="auto"/>
          <w:kern w:val="2"/>
          <w:sz w:val="24"/>
          <w:szCs w:val="24"/>
        </w:rPr>
        <w:t>主要</w:t>
      </w:r>
      <w:r>
        <w:rPr>
          <w:rFonts w:ascii="Times New Roman" w:hAnsi="Times New Roman" w:eastAsia="宋体"/>
          <w:b/>
          <w:color w:val="auto"/>
          <w:kern w:val="2"/>
          <w:sz w:val="24"/>
          <w:szCs w:val="24"/>
        </w:rPr>
        <w:t>考核内容：</w:t>
      </w:r>
    </w:p>
    <w:p w14:paraId="3FB14559">
      <w:pPr>
        <w:pStyle w:val="5"/>
        <w:numPr>
          <w:ilvl w:val="1"/>
          <w:numId w:val="1"/>
        </w:numPr>
        <w:spacing w:before="0" w:beforeAutospacing="0" w:after="0" w:afterAutospacing="0"/>
        <w:rPr>
          <w:rFonts w:ascii="Times New Roman" w:hAnsi="Times New Roman"/>
          <w:b/>
          <w:sz w:val="24"/>
          <w:szCs w:val="24"/>
        </w:rPr>
      </w:pPr>
      <w:r>
        <w:rPr>
          <w:rFonts w:ascii="Times New Roman" w:hAnsi="Times New Roman"/>
          <w:b/>
          <w:sz w:val="24"/>
          <w:szCs w:val="24"/>
        </w:rPr>
        <w:t>细胞质基质的涵义与功能</w:t>
      </w:r>
    </w:p>
    <w:p w14:paraId="50A06D29">
      <w:pPr>
        <w:pStyle w:val="5"/>
        <w:spacing w:before="0" w:beforeAutospacing="0" w:after="0" w:afterAutospacing="0"/>
        <w:ind w:firstLine="480" w:firstLineChars="200"/>
        <w:rPr>
          <w:rFonts w:ascii="Times New Roman" w:hAnsi="Times New Roman"/>
          <w:sz w:val="24"/>
          <w:szCs w:val="24"/>
        </w:rPr>
      </w:pPr>
      <w:r>
        <w:rPr>
          <w:rFonts w:ascii="Times New Roman" w:hAnsi="Times New Roman"/>
          <w:sz w:val="24"/>
          <w:szCs w:val="24"/>
        </w:rPr>
        <w:t>细胞质基质的概念；细胞质基质的主要组成；细胞质基质的功能。</w:t>
      </w:r>
    </w:p>
    <w:p w14:paraId="231558AA">
      <w:pPr>
        <w:pStyle w:val="5"/>
        <w:spacing w:before="0" w:beforeAutospacing="0" w:after="0" w:afterAutospacing="0"/>
        <w:ind w:firstLine="470" w:firstLineChars="195"/>
        <w:rPr>
          <w:rFonts w:ascii="Times New Roman" w:hAnsi="Times New Roman"/>
          <w:b/>
          <w:sz w:val="24"/>
          <w:szCs w:val="24"/>
        </w:rPr>
      </w:pPr>
      <w:r>
        <w:rPr>
          <w:rFonts w:ascii="Times New Roman" w:hAnsi="Times New Roman"/>
          <w:b/>
          <w:sz w:val="24"/>
          <w:szCs w:val="24"/>
        </w:rPr>
        <w:t>第二节  细胞内膜系统及其功能</w:t>
      </w:r>
    </w:p>
    <w:p w14:paraId="7C99E974">
      <w:pPr>
        <w:pStyle w:val="5"/>
        <w:spacing w:before="0" w:beforeAutospacing="0" w:after="0" w:afterAutospacing="0"/>
        <w:ind w:firstLine="480" w:firstLineChars="200"/>
        <w:rPr>
          <w:rFonts w:ascii="Times New Roman" w:hAnsi="Times New Roman"/>
          <w:sz w:val="24"/>
          <w:szCs w:val="24"/>
        </w:rPr>
      </w:pPr>
      <w:r>
        <w:rPr>
          <w:rFonts w:ascii="Times New Roman" w:hAnsi="Times New Roman"/>
          <w:sz w:val="24"/>
          <w:szCs w:val="24"/>
        </w:rPr>
        <w:t>内质网的基本类型（粗面内质网和光面内质网的结构、分布特点）；内质网的功能。</w:t>
      </w:r>
    </w:p>
    <w:p w14:paraId="6A772F6A">
      <w:pPr>
        <w:pStyle w:val="5"/>
        <w:spacing w:before="0" w:beforeAutospacing="0" w:after="0" w:afterAutospacing="0"/>
        <w:ind w:firstLine="480" w:firstLineChars="200"/>
        <w:rPr>
          <w:rFonts w:ascii="Times New Roman" w:hAnsi="Times New Roman"/>
          <w:sz w:val="24"/>
          <w:szCs w:val="24"/>
        </w:rPr>
      </w:pPr>
      <w:r>
        <w:rPr>
          <w:rFonts w:ascii="Times New Roman" w:hAnsi="Times New Roman"/>
          <w:sz w:val="24"/>
          <w:szCs w:val="24"/>
        </w:rPr>
        <w:t>高尔基体的形态结构和功能。</w:t>
      </w:r>
    </w:p>
    <w:p w14:paraId="34A1BE2B">
      <w:pPr>
        <w:pStyle w:val="5"/>
        <w:spacing w:before="0" w:beforeAutospacing="0" w:after="0" w:afterAutospacing="0"/>
        <w:ind w:firstLine="480" w:firstLineChars="200"/>
        <w:rPr>
          <w:rFonts w:ascii="Times New Roman" w:hAnsi="Times New Roman"/>
          <w:sz w:val="24"/>
          <w:szCs w:val="24"/>
        </w:rPr>
      </w:pPr>
      <w:r>
        <w:rPr>
          <w:rFonts w:ascii="Times New Roman" w:hAnsi="Times New Roman"/>
          <w:sz w:val="24"/>
          <w:szCs w:val="24"/>
        </w:rPr>
        <w:t>溶酶体的形态结构和功能；溶酶体的发生。</w:t>
      </w:r>
    </w:p>
    <w:p w14:paraId="3900B201">
      <w:pPr>
        <w:pStyle w:val="5"/>
        <w:spacing w:before="0" w:beforeAutospacing="0" w:after="0" w:afterAutospacing="0"/>
        <w:ind w:firstLine="480" w:firstLineChars="200"/>
        <w:rPr>
          <w:rFonts w:ascii="Times New Roman" w:hAnsi="Times New Roman"/>
          <w:sz w:val="24"/>
          <w:szCs w:val="24"/>
        </w:rPr>
      </w:pPr>
      <w:r>
        <w:rPr>
          <w:rFonts w:ascii="Times New Roman" w:hAnsi="Times New Roman"/>
          <w:sz w:val="24"/>
          <w:szCs w:val="24"/>
        </w:rPr>
        <w:t>过氧化物酶体的结构和功能。</w:t>
      </w:r>
    </w:p>
    <w:p w14:paraId="40999245">
      <w:pPr>
        <w:spacing w:line="360" w:lineRule="auto"/>
        <w:jc w:val="center"/>
        <w:rPr>
          <w:b/>
          <w:bCs/>
          <w:sz w:val="24"/>
        </w:rPr>
      </w:pPr>
      <w:r>
        <w:rPr>
          <w:b/>
          <w:bCs/>
          <w:sz w:val="24"/>
        </w:rPr>
        <w:t>第6章 蛋白质分选与膜泡运输</w:t>
      </w:r>
    </w:p>
    <w:p w14:paraId="0FC950E2">
      <w:pPr>
        <w:spacing w:line="360" w:lineRule="auto"/>
        <w:rPr>
          <w:b/>
          <w:bCs/>
          <w:sz w:val="24"/>
        </w:rPr>
      </w:pPr>
      <w:r>
        <w:rPr>
          <w:rFonts w:hint="eastAsia"/>
          <w:b/>
          <w:bCs/>
          <w:sz w:val="24"/>
        </w:rPr>
        <w:t>考核</w:t>
      </w:r>
      <w:r>
        <w:rPr>
          <w:b/>
          <w:bCs/>
          <w:sz w:val="24"/>
        </w:rPr>
        <w:t>要点：</w:t>
      </w:r>
    </w:p>
    <w:p w14:paraId="69F99FD0">
      <w:pPr>
        <w:spacing w:line="360" w:lineRule="auto"/>
        <w:ind w:firstLine="480" w:firstLineChars="200"/>
        <w:rPr>
          <w:sz w:val="24"/>
        </w:rPr>
      </w:pPr>
      <w:r>
        <w:rPr>
          <w:sz w:val="24"/>
        </w:rPr>
        <w:t>分泌蛋白合成的模型—信号假说；细胞内蛋白质分选的基本途径与类型；参与膜泡运输的三种小泡类型—网格蛋白有被小泡，COP</w:t>
      </w:r>
      <w:r>
        <w:rPr>
          <w:rFonts w:hint="eastAsia" w:ascii="宋体" w:hAnsi="宋体" w:cs="宋体"/>
          <w:sz w:val="24"/>
        </w:rPr>
        <w:t>Ⅱ</w:t>
      </w:r>
      <w:r>
        <w:rPr>
          <w:sz w:val="24"/>
        </w:rPr>
        <w:t>有被小泡和COP</w:t>
      </w:r>
      <w:r>
        <w:rPr>
          <w:rFonts w:hint="eastAsia" w:ascii="宋体" w:hAnsi="宋体" w:cs="宋体"/>
          <w:sz w:val="24"/>
        </w:rPr>
        <w:t>Ⅱ</w:t>
      </w:r>
      <w:r>
        <w:rPr>
          <w:sz w:val="24"/>
        </w:rPr>
        <w:t>有被小泡及各自作用机制；细胞结构体系的不同装配方式和装配的生物学意义。</w:t>
      </w:r>
    </w:p>
    <w:p w14:paraId="2DE252B3">
      <w:pPr>
        <w:pStyle w:val="5"/>
        <w:spacing w:before="0" w:beforeAutospacing="0" w:after="0" w:afterAutospacing="0"/>
        <w:rPr>
          <w:rFonts w:ascii="Times New Roman" w:hAnsi="Times New Roman" w:eastAsia="宋体"/>
          <w:b/>
          <w:color w:val="auto"/>
          <w:kern w:val="2"/>
          <w:sz w:val="24"/>
          <w:szCs w:val="24"/>
        </w:rPr>
      </w:pPr>
      <w:r>
        <w:rPr>
          <w:rFonts w:hint="eastAsia" w:ascii="Times New Roman" w:hAnsi="Times New Roman" w:eastAsia="宋体"/>
          <w:b/>
          <w:color w:val="auto"/>
          <w:kern w:val="2"/>
          <w:sz w:val="24"/>
          <w:szCs w:val="24"/>
        </w:rPr>
        <w:t>主要</w:t>
      </w:r>
      <w:r>
        <w:rPr>
          <w:rFonts w:ascii="Times New Roman" w:hAnsi="Times New Roman" w:eastAsia="宋体"/>
          <w:b/>
          <w:color w:val="auto"/>
          <w:kern w:val="2"/>
          <w:sz w:val="24"/>
          <w:szCs w:val="24"/>
        </w:rPr>
        <w:t>考核内容：</w:t>
      </w:r>
    </w:p>
    <w:p w14:paraId="66A369C1">
      <w:pPr>
        <w:pStyle w:val="5"/>
        <w:spacing w:before="0" w:beforeAutospacing="0" w:after="0" w:afterAutospacing="0"/>
        <w:ind w:firstLine="482" w:firstLineChars="200"/>
        <w:rPr>
          <w:rFonts w:ascii="Times New Roman" w:hAnsi="Times New Roman"/>
          <w:b/>
          <w:sz w:val="24"/>
          <w:szCs w:val="24"/>
        </w:rPr>
      </w:pPr>
      <w:r>
        <w:rPr>
          <w:rFonts w:ascii="Times New Roman" w:hAnsi="Times New Roman"/>
          <w:b/>
          <w:sz w:val="24"/>
          <w:szCs w:val="24"/>
        </w:rPr>
        <w:t>第一节  细胞内蛋白质的分选</w:t>
      </w:r>
    </w:p>
    <w:p w14:paraId="3F14A14A">
      <w:pPr>
        <w:pStyle w:val="5"/>
        <w:spacing w:before="0" w:beforeAutospacing="0" w:after="0" w:afterAutospacing="0"/>
        <w:ind w:firstLine="480" w:firstLineChars="200"/>
        <w:rPr>
          <w:rFonts w:ascii="Times New Roman" w:hAnsi="Times New Roman"/>
          <w:sz w:val="24"/>
          <w:szCs w:val="24"/>
        </w:rPr>
      </w:pPr>
      <w:r>
        <w:rPr>
          <w:rFonts w:ascii="Times New Roman" w:hAnsi="Times New Roman"/>
          <w:sz w:val="24"/>
          <w:szCs w:val="24"/>
        </w:rPr>
        <w:t>信号假说与蛋白质分选信号；蛋白质分选转运的基本途径</w:t>
      </w:r>
      <w:r>
        <w:rPr>
          <w:sz w:val="24"/>
        </w:rPr>
        <w:t>（共转移与后转移）</w:t>
      </w:r>
      <w:r>
        <w:rPr>
          <w:rFonts w:ascii="Times New Roman" w:hAnsi="Times New Roman"/>
          <w:sz w:val="24"/>
          <w:szCs w:val="24"/>
        </w:rPr>
        <w:t>与类型；蛋白质向线粒体、叶绿体和过氧化物酶体的分选</w:t>
      </w:r>
      <w:r>
        <w:rPr>
          <w:rFonts w:hint="eastAsia" w:ascii="Times New Roman" w:hAnsi="Times New Roman"/>
          <w:sz w:val="24"/>
          <w:szCs w:val="24"/>
        </w:rPr>
        <w:t>。</w:t>
      </w:r>
    </w:p>
    <w:p w14:paraId="114EE93C">
      <w:pPr>
        <w:pStyle w:val="5"/>
        <w:spacing w:before="0" w:beforeAutospacing="0" w:after="0" w:afterAutospacing="0"/>
        <w:ind w:firstLine="482" w:firstLineChars="200"/>
        <w:rPr>
          <w:rFonts w:ascii="Times New Roman" w:hAnsi="Times New Roman"/>
          <w:b/>
          <w:sz w:val="24"/>
          <w:szCs w:val="24"/>
        </w:rPr>
      </w:pPr>
      <w:r>
        <w:rPr>
          <w:rFonts w:ascii="Times New Roman" w:hAnsi="Times New Roman"/>
          <w:b/>
          <w:sz w:val="24"/>
          <w:szCs w:val="24"/>
        </w:rPr>
        <w:t>第二节  细胞内膜泡运输</w:t>
      </w:r>
    </w:p>
    <w:p w14:paraId="3125B66C">
      <w:pPr>
        <w:pStyle w:val="5"/>
        <w:spacing w:before="0" w:beforeAutospacing="0" w:after="0" w:afterAutospacing="0"/>
        <w:ind w:firstLine="480" w:firstLineChars="200"/>
        <w:rPr>
          <w:rFonts w:ascii="Times New Roman" w:hAnsi="Times New Roman"/>
          <w:sz w:val="24"/>
          <w:szCs w:val="24"/>
        </w:rPr>
      </w:pPr>
      <w:r>
        <w:rPr>
          <w:rFonts w:ascii="Times New Roman" w:hAnsi="Times New Roman"/>
          <w:sz w:val="24"/>
          <w:szCs w:val="24"/>
        </w:rPr>
        <w:t>膜泡运输概观；COP</w:t>
      </w:r>
      <w:r>
        <w:rPr>
          <w:rFonts w:hint="eastAsia" w:ascii="宋体" w:eastAsia="宋体" w:cs="宋体"/>
          <w:sz w:val="24"/>
          <w:szCs w:val="24"/>
        </w:rPr>
        <w:t>Ⅱ</w:t>
      </w:r>
      <w:r>
        <w:rPr>
          <w:rFonts w:ascii="Times New Roman" w:hAnsi="Times New Roman"/>
          <w:sz w:val="24"/>
          <w:szCs w:val="24"/>
        </w:rPr>
        <w:t>、COP</w:t>
      </w:r>
      <w:r>
        <w:rPr>
          <w:rFonts w:hint="eastAsia" w:ascii="宋体" w:eastAsia="宋体" w:cs="宋体"/>
          <w:sz w:val="24"/>
          <w:szCs w:val="24"/>
        </w:rPr>
        <w:t>Ⅰ</w:t>
      </w:r>
      <w:r>
        <w:rPr>
          <w:rFonts w:ascii="Times New Roman" w:hAnsi="Times New Roman"/>
          <w:sz w:val="24"/>
          <w:szCs w:val="24"/>
        </w:rPr>
        <w:t>、网格蛋白/接头蛋白包被膜泡的装配与运输；转运膜泡与靶膜的锚定和融合；细胞结构体系的组装</w:t>
      </w:r>
      <w:r>
        <w:rPr>
          <w:rFonts w:hint="eastAsia" w:ascii="Times New Roman" w:hAnsi="Times New Roman"/>
          <w:sz w:val="24"/>
          <w:szCs w:val="24"/>
        </w:rPr>
        <w:t>。</w:t>
      </w:r>
    </w:p>
    <w:p w14:paraId="7780774A">
      <w:pPr>
        <w:spacing w:line="360" w:lineRule="auto"/>
        <w:jc w:val="center"/>
        <w:rPr>
          <w:b/>
          <w:bCs/>
          <w:sz w:val="24"/>
        </w:rPr>
      </w:pPr>
      <w:r>
        <w:rPr>
          <w:b/>
          <w:bCs/>
          <w:sz w:val="24"/>
        </w:rPr>
        <w:t>第7章 线粒体和叶绿体</w:t>
      </w:r>
    </w:p>
    <w:p w14:paraId="25896BA8">
      <w:pPr>
        <w:spacing w:line="360" w:lineRule="auto"/>
        <w:rPr>
          <w:b/>
          <w:bCs/>
          <w:sz w:val="24"/>
        </w:rPr>
      </w:pPr>
      <w:r>
        <w:rPr>
          <w:rFonts w:hint="eastAsia"/>
          <w:b/>
          <w:bCs/>
          <w:sz w:val="24"/>
        </w:rPr>
        <w:t>考核</w:t>
      </w:r>
      <w:r>
        <w:rPr>
          <w:b/>
          <w:bCs/>
          <w:sz w:val="24"/>
        </w:rPr>
        <w:t>要点：</w:t>
      </w:r>
    </w:p>
    <w:p w14:paraId="6FB54725">
      <w:pPr>
        <w:spacing w:line="360" w:lineRule="auto"/>
        <w:ind w:firstLine="480" w:firstLineChars="200"/>
        <w:rPr>
          <w:sz w:val="24"/>
        </w:rPr>
      </w:pPr>
      <w:r>
        <w:rPr>
          <w:sz w:val="24"/>
        </w:rPr>
        <w:t>真核细胞内两种重要产能细胞器—线粒体和叶绿体的结构特征与功能机制。</w:t>
      </w:r>
    </w:p>
    <w:p w14:paraId="5C987834">
      <w:pPr>
        <w:spacing w:line="360" w:lineRule="auto"/>
        <w:rPr>
          <w:b/>
          <w:bCs/>
          <w:sz w:val="24"/>
        </w:rPr>
      </w:pPr>
      <w:r>
        <w:rPr>
          <w:rFonts w:hint="eastAsia"/>
          <w:b/>
          <w:bCs/>
          <w:sz w:val="24"/>
        </w:rPr>
        <w:t>主要</w:t>
      </w:r>
      <w:r>
        <w:rPr>
          <w:b/>
          <w:bCs/>
          <w:sz w:val="24"/>
        </w:rPr>
        <w:t>考核内容：</w:t>
      </w:r>
    </w:p>
    <w:p w14:paraId="4B163574">
      <w:pPr>
        <w:spacing w:line="360" w:lineRule="auto"/>
        <w:ind w:firstLine="482" w:firstLineChars="200"/>
        <w:rPr>
          <w:b/>
          <w:sz w:val="24"/>
        </w:rPr>
      </w:pPr>
      <w:r>
        <w:rPr>
          <w:b/>
          <w:sz w:val="24"/>
        </w:rPr>
        <w:t>第一节  线粒体与氧化磷酸化</w:t>
      </w:r>
    </w:p>
    <w:p w14:paraId="38B01345">
      <w:pPr>
        <w:spacing w:line="360" w:lineRule="auto"/>
        <w:ind w:firstLine="480" w:firstLineChars="200"/>
        <w:rPr>
          <w:sz w:val="24"/>
        </w:rPr>
      </w:pPr>
      <w:r>
        <w:rPr>
          <w:sz w:val="24"/>
        </w:rPr>
        <w:t>线粒体的形态结构；线粒体的化学组成与酶的定位（各部位的标志酶）；线粒体的功能（呼吸链主要组成、ATP合成酶的分子结构、化学渗透学说主要内容）；ATP酶的作用机制；线粒体与疾病</w:t>
      </w:r>
      <w:r>
        <w:rPr>
          <w:rFonts w:hint="eastAsia"/>
          <w:sz w:val="24"/>
        </w:rPr>
        <w:t>。</w:t>
      </w:r>
    </w:p>
    <w:p w14:paraId="69E59F59">
      <w:pPr>
        <w:spacing w:line="360" w:lineRule="auto"/>
        <w:ind w:firstLine="482" w:firstLineChars="200"/>
        <w:rPr>
          <w:b/>
          <w:sz w:val="24"/>
        </w:rPr>
      </w:pPr>
      <w:r>
        <w:rPr>
          <w:b/>
          <w:sz w:val="24"/>
        </w:rPr>
        <w:t>第二节  叶绿体与光合作用</w:t>
      </w:r>
    </w:p>
    <w:p w14:paraId="2705C27A">
      <w:pPr>
        <w:spacing w:line="360" w:lineRule="auto"/>
        <w:ind w:firstLine="480" w:firstLineChars="200"/>
        <w:rPr>
          <w:sz w:val="24"/>
        </w:rPr>
      </w:pPr>
      <w:r>
        <w:rPr>
          <w:sz w:val="24"/>
        </w:rPr>
        <w:t>叶绿体的形态结构与化学组成；叶绿体的主要功能—光合作用（光合作用的主要过程、光合磷酸化的两种类型、光合磷酸化的作用机制 ）</w:t>
      </w:r>
      <w:r>
        <w:rPr>
          <w:rFonts w:hint="eastAsia"/>
          <w:sz w:val="24"/>
        </w:rPr>
        <w:t>。</w:t>
      </w:r>
    </w:p>
    <w:p w14:paraId="0FD3F0FC">
      <w:pPr>
        <w:spacing w:line="360" w:lineRule="auto"/>
        <w:ind w:firstLine="482" w:firstLineChars="200"/>
        <w:rPr>
          <w:b/>
          <w:sz w:val="24"/>
        </w:rPr>
      </w:pPr>
      <w:r>
        <w:rPr>
          <w:b/>
          <w:sz w:val="24"/>
        </w:rPr>
        <w:t>第三节  线粒体和叶绿体的半自主性及其起源</w:t>
      </w:r>
    </w:p>
    <w:p w14:paraId="6605903E">
      <w:pPr>
        <w:spacing w:line="360" w:lineRule="auto"/>
        <w:ind w:firstLine="480" w:firstLineChars="200"/>
        <w:rPr>
          <w:sz w:val="24"/>
        </w:rPr>
      </w:pPr>
      <w:r>
        <w:rPr>
          <w:sz w:val="24"/>
        </w:rPr>
        <w:t>线粒体和叶绿体的DNA（结构特点）；线粒体和叶绿体的起源（内共生起源学说及主要证据）</w:t>
      </w:r>
      <w:r>
        <w:rPr>
          <w:rFonts w:hint="eastAsia"/>
          <w:sz w:val="24"/>
        </w:rPr>
        <w:t>。</w:t>
      </w:r>
    </w:p>
    <w:p w14:paraId="695689EF">
      <w:pPr>
        <w:spacing w:before="156" w:beforeLines="50" w:after="156" w:afterLines="50" w:line="360" w:lineRule="auto"/>
        <w:jc w:val="center"/>
        <w:rPr>
          <w:b/>
          <w:bCs/>
          <w:sz w:val="24"/>
        </w:rPr>
      </w:pPr>
      <w:r>
        <w:rPr>
          <w:b/>
          <w:bCs/>
          <w:sz w:val="24"/>
        </w:rPr>
        <w:t>第8章 细胞骨架</w:t>
      </w:r>
    </w:p>
    <w:p w14:paraId="0B6E50B9">
      <w:pPr>
        <w:spacing w:line="360" w:lineRule="auto"/>
        <w:rPr>
          <w:b/>
          <w:bCs/>
          <w:sz w:val="24"/>
        </w:rPr>
      </w:pPr>
      <w:r>
        <w:rPr>
          <w:rFonts w:hint="eastAsia"/>
          <w:b/>
          <w:bCs/>
          <w:sz w:val="24"/>
        </w:rPr>
        <w:t>考核</w:t>
      </w:r>
      <w:r>
        <w:rPr>
          <w:b/>
          <w:bCs/>
          <w:sz w:val="24"/>
        </w:rPr>
        <w:t>要点：</w:t>
      </w:r>
    </w:p>
    <w:p w14:paraId="57B96643">
      <w:pPr>
        <w:pStyle w:val="2"/>
        <w:spacing w:line="360" w:lineRule="auto"/>
        <w:ind w:left="420" w:leftChars="200" w:firstLine="0" w:firstLineChars="0"/>
        <w:rPr>
          <w:rFonts w:ascii="Times New Roman" w:hAnsi="Times New Roman" w:cs="Times New Roman"/>
          <w:sz w:val="24"/>
          <w:szCs w:val="24"/>
        </w:rPr>
      </w:pPr>
      <w:r>
        <w:rPr>
          <w:rFonts w:ascii="Times New Roman" w:hAnsi="Times New Roman" w:cs="Times New Roman"/>
          <w:sz w:val="24"/>
          <w:szCs w:val="24"/>
        </w:rPr>
        <w:t>各种细胞骨架的动态结构和功能特征。</w:t>
      </w:r>
    </w:p>
    <w:p w14:paraId="553ECCD5">
      <w:pPr>
        <w:pStyle w:val="5"/>
        <w:spacing w:before="0" w:beforeAutospacing="0" w:after="0" w:afterAutospacing="0"/>
        <w:rPr>
          <w:rFonts w:ascii="Times New Roman" w:hAnsi="Times New Roman"/>
          <w:sz w:val="24"/>
          <w:szCs w:val="24"/>
        </w:rPr>
      </w:pPr>
      <w:r>
        <w:rPr>
          <w:rFonts w:hint="eastAsia" w:ascii="Times New Roman" w:hAnsi="Times New Roman"/>
          <w:b/>
          <w:bCs/>
          <w:sz w:val="24"/>
          <w:szCs w:val="24"/>
        </w:rPr>
        <w:t>主要</w:t>
      </w:r>
      <w:r>
        <w:rPr>
          <w:rFonts w:ascii="Times New Roman" w:hAnsi="Times New Roman"/>
          <w:b/>
          <w:bCs/>
          <w:sz w:val="24"/>
          <w:szCs w:val="24"/>
        </w:rPr>
        <w:t>考核内容：</w:t>
      </w:r>
    </w:p>
    <w:p w14:paraId="4D8AA077">
      <w:pPr>
        <w:pStyle w:val="2"/>
        <w:spacing w:line="360" w:lineRule="auto"/>
        <w:ind w:left="420" w:leftChars="200" w:firstLine="0" w:firstLineChars="0"/>
        <w:rPr>
          <w:rFonts w:ascii="Times New Roman" w:hAnsi="Times New Roman" w:cs="Times New Roman"/>
          <w:b/>
          <w:sz w:val="24"/>
          <w:szCs w:val="24"/>
        </w:rPr>
      </w:pPr>
      <w:r>
        <w:rPr>
          <w:rFonts w:ascii="Times New Roman" w:hAnsi="Times New Roman" w:cs="Times New Roman"/>
          <w:b/>
          <w:sz w:val="24"/>
          <w:szCs w:val="24"/>
        </w:rPr>
        <w:t>第一节</w:t>
      </w:r>
      <w:r>
        <w:rPr>
          <w:rFonts w:hint="eastAsia" w:ascii="Times New Roman" w:hAnsi="Times New Roman" w:cs="Times New Roman"/>
          <w:b/>
          <w:sz w:val="24"/>
          <w:szCs w:val="24"/>
        </w:rPr>
        <w:t xml:space="preserve">  </w:t>
      </w:r>
      <w:r>
        <w:rPr>
          <w:rFonts w:ascii="Times New Roman" w:hAnsi="Times New Roman" w:cs="Times New Roman"/>
          <w:b/>
          <w:sz w:val="24"/>
          <w:szCs w:val="24"/>
        </w:rPr>
        <w:t>微丝</w:t>
      </w:r>
    </w:p>
    <w:p w14:paraId="556E0A44">
      <w:pPr>
        <w:pStyle w:val="2"/>
        <w:spacing w:line="360" w:lineRule="auto"/>
        <w:ind w:left="420" w:leftChars="200" w:firstLine="0" w:firstLineChars="0"/>
        <w:rPr>
          <w:rFonts w:ascii="Times New Roman" w:hAnsi="Times New Roman" w:cs="Times New Roman"/>
          <w:sz w:val="24"/>
          <w:szCs w:val="24"/>
        </w:rPr>
      </w:pPr>
      <w:r>
        <w:rPr>
          <w:rFonts w:ascii="Times New Roman" w:hAnsi="Times New Roman" w:cs="Times New Roman"/>
          <w:sz w:val="24"/>
          <w:szCs w:val="24"/>
        </w:rPr>
        <w:t>组成、结构、装配、特异药物、功能。</w:t>
      </w:r>
    </w:p>
    <w:p w14:paraId="2A8D1AC5">
      <w:pPr>
        <w:pStyle w:val="2"/>
        <w:spacing w:line="360" w:lineRule="auto"/>
        <w:ind w:left="420" w:leftChars="200" w:firstLine="0" w:firstLineChars="0"/>
        <w:rPr>
          <w:rFonts w:ascii="Times New Roman" w:hAnsi="Times New Roman" w:cs="Times New Roman"/>
          <w:b/>
          <w:sz w:val="24"/>
          <w:szCs w:val="24"/>
        </w:rPr>
      </w:pPr>
      <w:r>
        <w:rPr>
          <w:rFonts w:ascii="Times New Roman" w:hAnsi="Times New Roman" w:cs="Times New Roman"/>
          <w:b/>
          <w:sz w:val="24"/>
          <w:szCs w:val="24"/>
        </w:rPr>
        <w:t>第二节</w:t>
      </w:r>
      <w:r>
        <w:rPr>
          <w:rFonts w:hint="eastAsia" w:ascii="Times New Roman" w:hAnsi="Times New Roman" w:cs="Times New Roman"/>
          <w:b/>
          <w:sz w:val="24"/>
          <w:szCs w:val="24"/>
        </w:rPr>
        <w:t xml:space="preserve">  </w:t>
      </w:r>
      <w:r>
        <w:rPr>
          <w:rFonts w:ascii="Times New Roman" w:hAnsi="Times New Roman" w:cs="Times New Roman"/>
          <w:b/>
          <w:sz w:val="24"/>
          <w:szCs w:val="24"/>
        </w:rPr>
        <w:t>微管</w:t>
      </w:r>
    </w:p>
    <w:p w14:paraId="0F1449D2">
      <w:pPr>
        <w:pStyle w:val="2"/>
        <w:spacing w:line="360" w:lineRule="auto"/>
        <w:ind w:left="420" w:leftChars="200" w:firstLine="0" w:firstLineChars="0"/>
        <w:rPr>
          <w:rFonts w:ascii="Times New Roman" w:hAnsi="Times New Roman" w:cs="Times New Roman"/>
          <w:sz w:val="24"/>
          <w:szCs w:val="24"/>
        </w:rPr>
      </w:pPr>
      <w:r>
        <w:rPr>
          <w:rFonts w:ascii="Times New Roman" w:hAnsi="Times New Roman" w:cs="Times New Roman"/>
          <w:sz w:val="24"/>
          <w:szCs w:val="24"/>
        </w:rPr>
        <w:t>组成、结构、装配、特异药物、功能。</w:t>
      </w:r>
    </w:p>
    <w:p w14:paraId="381FEFD9">
      <w:pPr>
        <w:pStyle w:val="2"/>
        <w:spacing w:line="360" w:lineRule="auto"/>
        <w:ind w:left="420" w:leftChars="200" w:firstLine="0" w:firstLineChars="0"/>
        <w:rPr>
          <w:rFonts w:ascii="Times New Roman" w:hAnsi="Times New Roman" w:cs="Times New Roman"/>
          <w:b/>
          <w:sz w:val="24"/>
          <w:szCs w:val="24"/>
        </w:rPr>
      </w:pPr>
      <w:r>
        <w:rPr>
          <w:rFonts w:ascii="Times New Roman" w:hAnsi="Times New Roman" w:cs="Times New Roman"/>
          <w:b/>
          <w:sz w:val="24"/>
          <w:szCs w:val="24"/>
        </w:rPr>
        <w:t>第三节</w:t>
      </w:r>
      <w:r>
        <w:rPr>
          <w:rFonts w:hint="eastAsia" w:ascii="Times New Roman" w:hAnsi="Times New Roman" w:cs="Times New Roman"/>
          <w:b/>
          <w:sz w:val="24"/>
          <w:szCs w:val="24"/>
        </w:rPr>
        <w:t xml:space="preserve">  </w:t>
      </w:r>
      <w:r>
        <w:rPr>
          <w:rFonts w:ascii="Times New Roman" w:hAnsi="Times New Roman" w:cs="Times New Roman"/>
          <w:b/>
          <w:sz w:val="24"/>
          <w:szCs w:val="24"/>
        </w:rPr>
        <w:t>中间丝</w:t>
      </w:r>
    </w:p>
    <w:p w14:paraId="44A3714E">
      <w:pPr>
        <w:pStyle w:val="2"/>
        <w:spacing w:line="360" w:lineRule="auto"/>
        <w:ind w:left="420" w:leftChars="200" w:firstLine="0" w:firstLineChars="0"/>
        <w:rPr>
          <w:rFonts w:ascii="Times New Roman" w:hAnsi="Times New Roman" w:cs="Times New Roman"/>
          <w:b/>
          <w:bCs/>
          <w:sz w:val="24"/>
          <w:szCs w:val="24"/>
        </w:rPr>
      </w:pPr>
      <w:r>
        <w:rPr>
          <w:rFonts w:ascii="Times New Roman" w:hAnsi="Times New Roman" w:cs="Times New Roman"/>
          <w:sz w:val="24"/>
          <w:szCs w:val="24"/>
        </w:rPr>
        <w:t>结构、装配、功能。</w:t>
      </w:r>
    </w:p>
    <w:p w14:paraId="50FEA5CC">
      <w:pPr>
        <w:spacing w:before="156" w:beforeLines="50" w:after="156" w:afterLines="50" w:line="360" w:lineRule="auto"/>
        <w:jc w:val="center"/>
        <w:rPr>
          <w:b/>
          <w:bCs/>
          <w:sz w:val="24"/>
        </w:rPr>
      </w:pPr>
      <w:r>
        <w:rPr>
          <w:b/>
          <w:bCs/>
          <w:sz w:val="24"/>
        </w:rPr>
        <w:t>第9章 细胞核与染色</w:t>
      </w:r>
      <w:r>
        <w:rPr>
          <w:rFonts w:hint="eastAsia"/>
          <w:b/>
          <w:bCs/>
          <w:sz w:val="24"/>
        </w:rPr>
        <w:t>质</w:t>
      </w:r>
    </w:p>
    <w:p w14:paraId="44566DB0">
      <w:pPr>
        <w:spacing w:line="360" w:lineRule="auto"/>
        <w:rPr>
          <w:b/>
          <w:bCs/>
          <w:sz w:val="24"/>
        </w:rPr>
      </w:pPr>
      <w:r>
        <w:rPr>
          <w:rFonts w:hint="eastAsia"/>
          <w:b/>
          <w:bCs/>
          <w:sz w:val="24"/>
        </w:rPr>
        <w:t>考核</w:t>
      </w:r>
      <w:r>
        <w:rPr>
          <w:b/>
          <w:bCs/>
          <w:sz w:val="24"/>
        </w:rPr>
        <w:t>要点：</w:t>
      </w:r>
    </w:p>
    <w:p w14:paraId="2D25521E">
      <w:pPr>
        <w:pStyle w:val="5"/>
        <w:spacing w:before="0" w:beforeAutospacing="0" w:after="0" w:afterAutospacing="0"/>
        <w:ind w:firstLine="480" w:firstLineChars="200"/>
        <w:rPr>
          <w:rFonts w:ascii="Times New Roman" w:hAnsi="Times New Roman"/>
          <w:sz w:val="24"/>
          <w:szCs w:val="24"/>
        </w:rPr>
      </w:pPr>
      <w:r>
        <w:rPr>
          <w:rFonts w:ascii="Times New Roman" w:hAnsi="Times New Roman"/>
          <w:sz w:val="24"/>
          <w:szCs w:val="24"/>
        </w:rPr>
        <w:t>细胞核、染色体、核仁的结构</w:t>
      </w:r>
      <w:r>
        <w:rPr>
          <w:rFonts w:hint="eastAsia" w:ascii="Times New Roman" w:hAnsi="Times New Roman"/>
          <w:sz w:val="24"/>
          <w:szCs w:val="24"/>
          <w:lang w:val="en-US" w:eastAsia="zh-CN"/>
        </w:rPr>
        <w:t>与</w:t>
      </w:r>
      <w:r>
        <w:rPr>
          <w:rFonts w:ascii="Times New Roman" w:hAnsi="Times New Roman"/>
          <w:sz w:val="24"/>
          <w:szCs w:val="24"/>
        </w:rPr>
        <w:t>功能。</w:t>
      </w:r>
    </w:p>
    <w:p w14:paraId="36525EC7">
      <w:pPr>
        <w:pStyle w:val="5"/>
        <w:spacing w:before="0" w:beforeAutospacing="0" w:after="0" w:afterAutospacing="0"/>
        <w:rPr>
          <w:rFonts w:ascii="Times New Roman" w:hAnsi="Times New Roman"/>
          <w:sz w:val="24"/>
          <w:szCs w:val="24"/>
        </w:rPr>
      </w:pPr>
      <w:r>
        <w:rPr>
          <w:rFonts w:hint="eastAsia" w:ascii="Times New Roman" w:hAnsi="Times New Roman"/>
          <w:b/>
          <w:bCs/>
          <w:sz w:val="24"/>
          <w:szCs w:val="24"/>
        </w:rPr>
        <w:t>主要</w:t>
      </w:r>
      <w:r>
        <w:rPr>
          <w:rFonts w:ascii="Times New Roman" w:hAnsi="Times New Roman"/>
          <w:b/>
          <w:bCs/>
          <w:sz w:val="24"/>
          <w:szCs w:val="24"/>
        </w:rPr>
        <w:t>考核内容：</w:t>
      </w:r>
    </w:p>
    <w:p w14:paraId="4235E1A2">
      <w:pPr>
        <w:pStyle w:val="5"/>
        <w:spacing w:before="0" w:beforeAutospacing="0" w:after="0" w:afterAutospacing="0"/>
        <w:ind w:firstLine="482" w:firstLineChars="200"/>
        <w:rPr>
          <w:rFonts w:ascii="Times New Roman" w:hAnsi="Times New Roman"/>
          <w:b/>
          <w:sz w:val="24"/>
          <w:szCs w:val="24"/>
        </w:rPr>
      </w:pPr>
      <w:r>
        <w:rPr>
          <w:rFonts w:hint="eastAsia" w:ascii="Times New Roman" w:hAnsi="Times New Roman"/>
          <w:b/>
          <w:sz w:val="24"/>
          <w:szCs w:val="24"/>
        </w:rPr>
        <w:t xml:space="preserve">第一节 </w:t>
      </w:r>
      <w:r>
        <w:rPr>
          <w:rFonts w:ascii="Times New Roman" w:hAnsi="Times New Roman"/>
          <w:b/>
          <w:sz w:val="24"/>
          <w:szCs w:val="24"/>
        </w:rPr>
        <w:t>核被膜</w:t>
      </w:r>
    </w:p>
    <w:p w14:paraId="75267477">
      <w:pPr>
        <w:pStyle w:val="5"/>
        <w:spacing w:before="0" w:beforeAutospacing="0" w:after="0" w:afterAutospacing="0"/>
        <w:ind w:left="420" w:firstLine="4" w:firstLineChars="2"/>
        <w:rPr>
          <w:rFonts w:ascii="Times New Roman" w:hAnsi="Times New Roman"/>
          <w:sz w:val="24"/>
          <w:szCs w:val="24"/>
        </w:rPr>
      </w:pPr>
      <w:r>
        <w:rPr>
          <w:rFonts w:ascii="Times New Roman" w:hAnsi="Times New Roman"/>
          <w:sz w:val="24"/>
          <w:szCs w:val="24"/>
        </w:rPr>
        <w:t>核被膜；核孔复合体；核纤层</w:t>
      </w:r>
    </w:p>
    <w:p w14:paraId="25E624C2">
      <w:pPr>
        <w:pStyle w:val="5"/>
        <w:spacing w:before="0" w:beforeAutospacing="0" w:after="0" w:afterAutospacing="0"/>
        <w:ind w:left="426"/>
        <w:rPr>
          <w:rFonts w:ascii="Times New Roman" w:hAnsi="Times New Roman"/>
          <w:b/>
          <w:sz w:val="24"/>
          <w:szCs w:val="24"/>
        </w:rPr>
      </w:pPr>
      <w:r>
        <w:rPr>
          <w:rFonts w:hint="eastAsia" w:ascii="Times New Roman" w:hAnsi="Times New Roman"/>
          <w:b/>
          <w:sz w:val="24"/>
          <w:szCs w:val="24"/>
        </w:rPr>
        <w:t xml:space="preserve">第二节 </w:t>
      </w:r>
      <w:r>
        <w:rPr>
          <w:rFonts w:ascii="Times New Roman" w:hAnsi="Times New Roman"/>
          <w:b/>
          <w:sz w:val="24"/>
          <w:szCs w:val="24"/>
        </w:rPr>
        <w:t>染色质</w:t>
      </w:r>
    </w:p>
    <w:p w14:paraId="192BAE42">
      <w:pPr>
        <w:pStyle w:val="5"/>
        <w:spacing w:before="0" w:beforeAutospacing="0" w:after="0" w:afterAutospacing="0"/>
        <w:ind w:firstLine="480" w:firstLineChars="200"/>
        <w:rPr>
          <w:rFonts w:ascii="Times New Roman" w:hAnsi="Times New Roman"/>
          <w:sz w:val="24"/>
          <w:szCs w:val="24"/>
        </w:rPr>
      </w:pPr>
      <w:r>
        <w:rPr>
          <w:rFonts w:ascii="Times New Roman" w:hAnsi="Times New Roman"/>
          <w:sz w:val="24"/>
          <w:szCs w:val="24"/>
        </w:rPr>
        <w:t>染色质的化学组成；核小体的结构；染色质包装的结构模型；常染色质和异染色质。</w:t>
      </w:r>
    </w:p>
    <w:p w14:paraId="3F0FB16F">
      <w:pPr>
        <w:spacing w:line="360" w:lineRule="auto"/>
        <w:ind w:firstLine="482" w:firstLineChars="200"/>
        <w:rPr>
          <w:rFonts w:eastAsia="宋体! important"/>
          <w:b/>
          <w:color w:val="222222"/>
          <w:sz w:val="24"/>
        </w:rPr>
      </w:pPr>
      <w:r>
        <w:rPr>
          <w:rFonts w:eastAsia="宋体! important"/>
          <w:b/>
          <w:color w:val="222222"/>
          <w:sz w:val="24"/>
        </w:rPr>
        <w:t>第三节  染色质的复制与表达</w:t>
      </w:r>
    </w:p>
    <w:p w14:paraId="2F4F0652">
      <w:pPr>
        <w:spacing w:line="360" w:lineRule="auto"/>
        <w:ind w:firstLine="480" w:firstLineChars="200"/>
        <w:rPr>
          <w:rFonts w:eastAsia="宋体! important"/>
          <w:color w:val="222222"/>
          <w:sz w:val="24"/>
        </w:rPr>
      </w:pPr>
      <w:r>
        <w:rPr>
          <w:rFonts w:eastAsia="宋体! important"/>
          <w:color w:val="222222"/>
          <w:sz w:val="24"/>
        </w:rPr>
        <w:t>染色质的复制与修复；染色质的激活与失活；染色质与基因表达调控；染色质与表观调控</w:t>
      </w:r>
      <w:r>
        <w:rPr>
          <w:rFonts w:hint="eastAsia" w:eastAsia="宋体! important"/>
          <w:color w:val="222222"/>
          <w:sz w:val="24"/>
        </w:rPr>
        <w:t>。</w:t>
      </w:r>
    </w:p>
    <w:p w14:paraId="13E9767C">
      <w:pPr>
        <w:spacing w:line="360" w:lineRule="auto"/>
        <w:ind w:firstLine="482" w:firstLineChars="200"/>
        <w:rPr>
          <w:rFonts w:eastAsia="宋体! important"/>
          <w:b/>
          <w:color w:val="222222"/>
          <w:sz w:val="24"/>
        </w:rPr>
      </w:pPr>
      <w:r>
        <w:rPr>
          <w:rFonts w:eastAsia="宋体! important"/>
          <w:b/>
          <w:color w:val="222222"/>
          <w:sz w:val="24"/>
        </w:rPr>
        <w:t>第四节  染色体</w:t>
      </w:r>
    </w:p>
    <w:p w14:paraId="3B699EB7">
      <w:pPr>
        <w:spacing w:line="360" w:lineRule="auto"/>
        <w:ind w:firstLine="480" w:firstLineChars="200"/>
        <w:rPr>
          <w:rFonts w:eastAsia="宋体! important"/>
          <w:color w:val="222222"/>
          <w:sz w:val="24"/>
        </w:rPr>
      </w:pPr>
      <w:r>
        <w:rPr>
          <w:rFonts w:eastAsia="宋体! important"/>
          <w:color w:val="222222"/>
          <w:sz w:val="24"/>
        </w:rPr>
        <w:t>中期染色体的形态结构； 染色体DNA的三种功能元件； 核形与染色体显带；特殊染色体</w:t>
      </w:r>
      <w:r>
        <w:rPr>
          <w:rFonts w:hint="eastAsia" w:eastAsia="宋体! important"/>
          <w:color w:val="222222"/>
          <w:sz w:val="24"/>
        </w:rPr>
        <w:t>。</w:t>
      </w:r>
    </w:p>
    <w:p w14:paraId="397E5BB2">
      <w:pPr>
        <w:spacing w:line="360" w:lineRule="auto"/>
        <w:ind w:firstLine="482" w:firstLineChars="200"/>
        <w:rPr>
          <w:rFonts w:eastAsia="宋体! important"/>
          <w:b/>
          <w:color w:val="222222"/>
          <w:sz w:val="24"/>
        </w:rPr>
      </w:pPr>
      <w:r>
        <w:rPr>
          <w:rFonts w:eastAsia="宋体! important"/>
          <w:b/>
          <w:color w:val="222222"/>
          <w:sz w:val="24"/>
        </w:rPr>
        <w:t>第五节  核仁与核体</w:t>
      </w:r>
    </w:p>
    <w:p w14:paraId="233BCBE3">
      <w:pPr>
        <w:spacing w:line="360" w:lineRule="auto"/>
        <w:ind w:firstLine="480" w:firstLineChars="200"/>
        <w:rPr>
          <w:rFonts w:eastAsia="宋体! important"/>
          <w:color w:val="222222"/>
          <w:sz w:val="24"/>
        </w:rPr>
      </w:pPr>
      <w:r>
        <w:rPr>
          <w:rFonts w:eastAsia="宋体! important"/>
          <w:color w:val="222222"/>
          <w:sz w:val="24"/>
        </w:rPr>
        <w:t>核仁的超微结构； 核仁的功能； 核仁的动态周期变化；核体</w:t>
      </w:r>
      <w:r>
        <w:rPr>
          <w:rFonts w:hint="eastAsia" w:eastAsia="宋体! important"/>
          <w:color w:val="222222"/>
          <w:sz w:val="24"/>
        </w:rPr>
        <w:t>。</w:t>
      </w:r>
    </w:p>
    <w:p w14:paraId="00D38DC7">
      <w:pPr>
        <w:spacing w:line="360" w:lineRule="auto"/>
        <w:ind w:firstLine="482" w:firstLineChars="200"/>
        <w:rPr>
          <w:rFonts w:eastAsia="宋体! important"/>
          <w:b/>
          <w:color w:val="222222"/>
          <w:sz w:val="24"/>
        </w:rPr>
      </w:pPr>
      <w:r>
        <w:rPr>
          <w:rFonts w:eastAsia="宋体! important"/>
          <w:b/>
          <w:color w:val="222222"/>
          <w:sz w:val="24"/>
        </w:rPr>
        <w:t xml:space="preserve">第六节 </w:t>
      </w:r>
      <w:r>
        <w:rPr>
          <w:rFonts w:hint="eastAsia" w:eastAsia="宋体! important"/>
          <w:b/>
          <w:color w:val="222222"/>
          <w:sz w:val="24"/>
        </w:rPr>
        <w:t xml:space="preserve"> </w:t>
      </w:r>
      <w:r>
        <w:rPr>
          <w:rFonts w:eastAsia="宋体! important"/>
          <w:b/>
          <w:color w:val="222222"/>
          <w:sz w:val="24"/>
        </w:rPr>
        <w:t>核基质</w:t>
      </w:r>
    </w:p>
    <w:p w14:paraId="15288A63">
      <w:pPr>
        <w:spacing w:before="156" w:beforeLines="50" w:after="156" w:afterLines="50" w:line="360" w:lineRule="auto"/>
        <w:jc w:val="center"/>
        <w:rPr>
          <w:b/>
          <w:bCs/>
          <w:sz w:val="24"/>
        </w:rPr>
      </w:pPr>
      <w:r>
        <w:rPr>
          <w:b/>
          <w:bCs/>
          <w:sz w:val="24"/>
        </w:rPr>
        <w:t>第10章 核糖体</w:t>
      </w:r>
    </w:p>
    <w:p w14:paraId="4A1043C2">
      <w:pPr>
        <w:spacing w:line="360" w:lineRule="auto"/>
        <w:rPr>
          <w:b/>
          <w:bCs/>
          <w:sz w:val="24"/>
        </w:rPr>
      </w:pPr>
      <w:r>
        <w:rPr>
          <w:rFonts w:hint="eastAsia"/>
          <w:b/>
          <w:bCs/>
          <w:sz w:val="24"/>
        </w:rPr>
        <w:t>考核</w:t>
      </w:r>
      <w:r>
        <w:rPr>
          <w:b/>
          <w:bCs/>
          <w:sz w:val="24"/>
        </w:rPr>
        <w:t>要点：</w:t>
      </w:r>
    </w:p>
    <w:p w14:paraId="6005366F">
      <w:pPr>
        <w:spacing w:line="360" w:lineRule="auto"/>
        <w:ind w:firstLine="480" w:firstLineChars="200"/>
        <w:rPr>
          <w:sz w:val="24"/>
        </w:rPr>
      </w:pPr>
      <w:r>
        <w:rPr>
          <w:sz w:val="24"/>
        </w:rPr>
        <w:t>核糖体的结构特征和功能；两种基本类型的核糖体；蛋白质的生物合成和多聚核糖体的概念。</w:t>
      </w:r>
    </w:p>
    <w:p w14:paraId="65718542">
      <w:pPr>
        <w:pStyle w:val="5"/>
        <w:spacing w:before="0" w:beforeAutospacing="0" w:after="0" w:afterAutospacing="0"/>
        <w:rPr>
          <w:rFonts w:ascii="Times New Roman" w:hAnsi="Times New Roman" w:eastAsia="宋体"/>
          <w:b/>
          <w:bCs/>
          <w:color w:val="auto"/>
          <w:kern w:val="2"/>
          <w:sz w:val="24"/>
          <w:szCs w:val="24"/>
        </w:rPr>
      </w:pPr>
      <w:r>
        <w:rPr>
          <w:rFonts w:hint="eastAsia" w:ascii="Times New Roman" w:hAnsi="Times New Roman" w:eastAsia="宋体"/>
          <w:b/>
          <w:bCs/>
          <w:color w:val="auto"/>
          <w:kern w:val="2"/>
          <w:sz w:val="24"/>
          <w:szCs w:val="24"/>
        </w:rPr>
        <w:t>主要</w:t>
      </w:r>
      <w:r>
        <w:rPr>
          <w:rFonts w:ascii="Times New Roman" w:hAnsi="Times New Roman" w:eastAsia="宋体"/>
          <w:b/>
          <w:bCs/>
          <w:color w:val="auto"/>
          <w:kern w:val="2"/>
          <w:sz w:val="24"/>
          <w:szCs w:val="24"/>
        </w:rPr>
        <w:t>考核内容：</w:t>
      </w:r>
    </w:p>
    <w:p w14:paraId="2FCDFC9C">
      <w:pPr>
        <w:spacing w:line="360" w:lineRule="auto"/>
        <w:ind w:firstLine="482" w:firstLineChars="200"/>
        <w:rPr>
          <w:b/>
          <w:sz w:val="24"/>
        </w:rPr>
      </w:pPr>
      <w:r>
        <w:rPr>
          <w:b/>
          <w:sz w:val="24"/>
        </w:rPr>
        <w:t>第一节</w:t>
      </w:r>
      <w:r>
        <w:rPr>
          <w:rFonts w:hint="eastAsia"/>
          <w:b/>
          <w:sz w:val="24"/>
        </w:rPr>
        <w:t xml:space="preserve"> </w:t>
      </w:r>
      <w:r>
        <w:rPr>
          <w:b/>
          <w:sz w:val="24"/>
        </w:rPr>
        <w:t xml:space="preserve"> 核糖体的基本类型与结构</w:t>
      </w:r>
    </w:p>
    <w:p w14:paraId="1ADE0A9A">
      <w:pPr>
        <w:spacing w:line="360" w:lineRule="auto"/>
        <w:ind w:firstLine="480" w:firstLineChars="200"/>
        <w:rPr>
          <w:sz w:val="24"/>
        </w:rPr>
      </w:pPr>
      <w:r>
        <w:rPr>
          <w:sz w:val="24"/>
        </w:rPr>
        <w:t>核糖体的组成与结构；核糖体蛋白质与rRNA的功能。</w:t>
      </w:r>
    </w:p>
    <w:p w14:paraId="1ACD9432">
      <w:pPr>
        <w:spacing w:line="360" w:lineRule="auto"/>
        <w:ind w:left="482"/>
        <w:rPr>
          <w:b/>
          <w:sz w:val="24"/>
        </w:rPr>
      </w:pPr>
      <w:r>
        <w:rPr>
          <w:b/>
          <w:sz w:val="24"/>
        </w:rPr>
        <w:t xml:space="preserve">第二节 </w:t>
      </w:r>
      <w:r>
        <w:rPr>
          <w:rFonts w:hint="eastAsia"/>
          <w:b/>
          <w:sz w:val="24"/>
        </w:rPr>
        <w:t xml:space="preserve"> </w:t>
      </w:r>
      <w:r>
        <w:rPr>
          <w:b/>
          <w:sz w:val="24"/>
        </w:rPr>
        <w:t>多聚核糖体与蛋白质的合成</w:t>
      </w:r>
    </w:p>
    <w:p w14:paraId="28B63CE1">
      <w:pPr>
        <w:spacing w:line="360" w:lineRule="auto"/>
        <w:ind w:firstLine="480" w:firstLineChars="200"/>
        <w:rPr>
          <w:sz w:val="24"/>
        </w:rPr>
      </w:pPr>
      <w:r>
        <w:rPr>
          <w:sz w:val="24"/>
        </w:rPr>
        <w:t>多聚核糖体；蛋白质的合成； RNA在生命起源中的地位。</w:t>
      </w:r>
    </w:p>
    <w:p w14:paraId="2F965974">
      <w:pPr>
        <w:spacing w:before="156" w:beforeLines="50" w:after="156" w:afterLines="50" w:line="360" w:lineRule="auto"/>
        <w:jc w:val="center"/>
        <w:rPr>
          <w:b/>
          <w:bCs/>
          <w:sz w:val="24"/>
        </w:rPr>
      </w:pPr>
      <w:r>
        <w:rPr>
          <w:b/>
          <w:bCs/>
          <w:sz w:val="24"/>
        </w:rPr>
        <w:t>第11章 细胞信号转导</w:t>
      </w:r>
    </w:p>
    <w:p w14:paraId="025213F1">
      <w:pPr>
        <w:spacing w:line="360" w:lineRule="auto"/>
        <w:rPr>
          <w:b/>
          <w:bCs/>
          <w:sz w:val="24"/>
        </w:rPr>
      </w:pPr>
      <w:r>
        <w:rPr>
          <w:rFonts w:hint="eastAsia"/>
          <w:b/>
          <w:bCs/>
          <w:sz w:val="24"/>
        </w:rPr>
        <w:t>考核</w:t>
      </w:r>
      <w:r>
        <w:rPr>
          <w:b/>
          <w:bCs/>
          <w:sz w:val="24"/>
        </w:rPr>
        <w:t>要点：</w:t>
      </w:r>
    </w:p>
    <w:p w14:paraId="6679C862">
      <w:pPr>
        <w:spacing w:line="360" w:lineRule="auto"/>
        <w:ind w:firstLine="480" w:firstLineChars="200"/>
        <w:rPr>
          <w:rFonts w:eastAsia="宋体! important"/>
          <w:color w:val="222222"/>
          <w:sz w:val="24"/>
        </w:rPr>
      </w:pPr>
      <w:r>
        <w:rPr>
          <w:rFonts w:eastAsia="宋体! important"/>
          <w:color w:val="222222"/>
          <w:sz w:val="24"/>
        </w:rPr>
        <w:t>细胞内受体的主要结构特征；NO、G蛋白及其偶联受体、以及受体酪氨酸激酶的信号通路。</w:t>
      </w:r>
    </w:p>
    <w:p w14:paraId="71C6C294">
      <w:pPr>
        <w:pStyle w:val="5"/>
        <w:spacing w:before="0" w:beforeAutospacing="0" w:after="0" w:afterAutospacing="0"/>
        <w:rPr>
          <w:rFonts w:ascii="Times New Roman" w:hAnsi="Times New Roman" w:eastAsia="宋体"/>
          <w:b/>
          <w:color w:val="auto"/>
          <w:kern w:val="2"/>
          <w:sz w:val="24"/>
          <w:szCs w:val="24"/>
        </w:rPr>
      </w:pPr>
      <w:r>
        <w:rPr>
          <w:rFonts w:hint="eastAsia" w:ascii="Times New Roman" w:hAnsi="Times New Roman" w:eastAsia="宋体"/>
          <w:b/>
          <w:color w:val="auto"/>
          <w:kern w:val="2"/>
          <w:sz w:val="24"/>
          <w:szCs w:val="24"/>
        </w:rPr>
        <w:t>主要</w:t>
      </w:r>
      <w:r>
        <w:rPr>
          <w:rFonts w:ascii="Times New Roman" w:hAnsi="Times New Roman" w:eastAsia="宋体"/>
          <w:b/>
          <w:color w:val="auto"/>
          <w:kern w:val="2"/>
          <w:sz w:val="24"/>
          <w:szCs w:val="24"/>
        </w:rPr>
        <w:t>考核内容：</w:t>
      </w:r>
    </w:p>
    <w:p w14:paraId="1AB62ECF">
      <w:pPr>
        <w:spacing w:line="360" w:lineRule="auto"/>
        <w:ind w:firstLine="482" w:firstLineChars="200"/>
        <w:rPr>
          <w:rFonts w:eastAsia="宋体! important"/>
          <w:b/>
          <w:color w:val="222222"/>
          <w:sz w:val="24"/>
        </w:rPr>
      </w:pPr>
      <w:r>
        <w:rPr>
          <w:rFonts w:eastAsia="宋体! important"/>
          <w:b/>
          <w:color w:val="222222"/>
          <w:sz w:val="24"/>
        </w:rPr>
        <w:t xml:space="preserve">第一节  </w:t>
      </w:r>
      <w:r>
        <w:rPr>
          <w:rFonts w:hint="eastAsia" w:eastAsia="宋体! important"/>
          <w:b/>
          <w:color w:val="222222"/>
          <w:sz w:val="24"/>
        </w:rPr>
        <w:t>细胞通信与信号转导</w:t>
      </w:r>
    </w:p>
    <w:p w14:paraId="1238CA5D">
      <w:pPr>
        <w:spacing w:line="360" w:lineRule="auto"/>
        <w:ind w:firstLine="480" w:firstLineChars="200"/>
        <w:rPr>
          <w:rFonts w:eastAsia="宋体! important"/>
          <w:color w:val="222222"/>
          <w:sz w:val="24"/>
        </w:rPr>
      </w:pPr>
      <w:r>
        <w:rPr>
          <w:rFonts w:eastAsia="宋体! important"/>
          <w:color w:val="222222"/>
          <w:sz w:val="24"/>
        </w:rPr>
        <w:t>细胞通讯；信号分子与受体；信号转导系统及其特性</w:t>
      </w:r>
      <w:r>
        <w:rPr>
          <w:rFonts w:hint="eastAsia" w:eastAsia="宋体! important"/>
          <w:color w:val="222222"/>
          <w:sz w:val="24"/>
        </w:rPr>
        <w:t>。</w:t>
      </w:r>
    </w:p>
    <w:p w14:paraId="514BE384">
      <w:pPr>
        <w:spacing w:line="360" w:lineRule="auto"/>
        <w:ind w:firstLine="482" w:firstLineChars="200"/>
        <w:rPr>
          <w:rFonts w:eastAsia="宋体! important"/>
          <w:b/>
          <w:color w:val="222222"/>
          <w:sz w:val="24"/>
        </w:rPr>
      </w:pPr>
      <w:r>
        <w:rPr>
          <w:rFonts w:eastAsia="宋体! important"/>
          <w:b/>
          <w:color w:val="222222"/>
          <w:sz w:val="24"/>
        </w:rPr>
        <w:t>第三节  G蛋白偶联受体介导的信号转导</w:t>
      </w:r>
    </w:p>
    <w:p w14:paraId="5FE12636">
      <w:pPr>
        <w:spacing w:line="360" w:lineRule="auto"/>
        <w:ind w:firstLine="480" w:firstLineChars="200"/>
        <w:rPr>
          <w:rFonts w:eastAsia="宋体! important"/>
          <w:color w:val="222222"/>
          <w:sz w:val="24"/>
        </w:rPr>
      </w:pPr>
      <w:r>
        <w:rPr>
          <w:rFonts w:eastAsia="宋体! important"/>
          <w:color w:val="222222"/>
          <w:sz w:val="24"/>
        </w:rPr>
        <w:t>G蛋白偶联受体的结构与激活；cAMP和磷脂酰肌醇的信号传递通路。</w:t>
      </w:r>
    </w:p>
    <w:p w14:paraId="3A9F1D7A">
      <w:pPr>
        <w:spacing w:line="360" w:lineRule="auto"/>
        <w:ind w:firstLine="482" w:firstLineChars="200"/>
        <w:rPr>
          <w:rFonts w:eastAsia="宋体! important"/>
          <w:b/>
          <w:color w:val="222222"/>
          <w:sz w:val="24"/>
        </w:rPr>
      </w:pPr>
      <w:r>
        <w:rPr>
          <w:rFonts w:eastAsia="宋体! important"/>
          <w:b/>
          <w:color w:val="222222"/>
          <w:sz w:val="24"/>
        </w:rPr>
        <w:t>第</w:t>
      </w:r>
      <w:r>
        <w:rPr>
          <w:rFonts w:hint="eastAsia" w:eastAsia="宋体! important"/>
          <w:b/>
          <w:color w:val="222222"/>
          <w:sz w:val="24"/>
        </w:rPr>
        <w:t>三</w:t>
      </w:r>
      <w:r>
        <w:rPr>
          <w:rFonts w:eastAsia="宋体! important"/>
          <w:b/>
          <w:color w:val="222222"/>
          <w:sz w:val="24"/>
        </w:rPr>
        <w:t xml:space="preserve">节  </w:t>
      </w:r>
      <w:r>
        <w:rPr>
          <w:rFonts w:hint="eastAsia" w:eastAsia="宋体! important"/>
          <w:b/>
          <w:color w:val="222222"/>
          <w:sz w:val="24"/>
        </w:rPr>
        <w:t>介导并调控细胞基因表达的受体及其信号通路</w:t>
      </w:r>
    </w:p>
    <w:p w14:paraId="7D69306F">
      <w:pPr>
        <w:spacing w:line="360" w:lineRule="auto"/>
        <w:ind w:firstLine="480" w:firstLineChars="200"/>
        <w:rPr>
          <w:rFonts w:eastAsia="宋体! important"/>
          <w:color w:val="222222"/>
          <w:sz w:val="24"/>
        </w:rPr>
      </w:pPr>
      <w:r>
        <w:rPr>
          <w:rFonts w:eastAsia="宋体! important"/>
          <w:color w:val="222222"/>
          <w:sz w:val="24"/>
        </w:rPr>
        <w:t>受体酪氨酸激酶及RTK-Ras蛋白信号通路；PI3K-PKB(Akt)信号通路；TGF-β-Smad信号通路；JAK-STAT信号通路</w:t>
      </w:r>
      <w:r>
        <w:rPr>
          <w:rFonts w:hint="eastAsia" w:eastAsia="宋体! important"/>
          <w:color w:val="222222"/>
          <w:sz w:val="24"/>
        </w:rPr>
        <w:t>；</w:t>
      </w:r>
      <w:r>
        <w:rPr>
          <w:rFonts w:eastAsia="宋体! important"/>
          <w:color w:val="222222"/>
          <w:sz w:val="24"/>
        </w:rPr>
        <w:t>甾体激素和NO的信号传递途径</w:t>
      </w:r>
      <w:r>
        <w:rPr>
          <w:rFonts w:hint="eastAsia" w:eastAsia="宋体! important"/>
          <w:color w:val="222222"/>
          <w:sz w:val="24"/>
        </w:rPr>
        <w:t>。</w:t>
      </w:r>
    </w:p>
    <w:p w14:paraId="1EC891B8">
      <w:pPr>
        <w:spacing w:line="360" w:lineRule="auto"/>
        <w:ind w:firstLine="482" w:firstLineChars="200"/>
        <w:rPr>
          <w:rFonts w:eastAsia="宋体! important"/>
          <w:b/>
          <w:color w:val="222222"/>
          <w:sz w:val="24"/>
        </w:rPr>
      </w:pPr>
      <w:r>
        <w:rPr>
          <w:rFonts w:eastAsia="宋体! important"/>
          <w:b/>
          <w:color w:val="222222"/>
          <w:sz w:val="24"/>
        </w:rPr>
        <w:t>第</w:t>
      </w:r>
      <w:r>
        <w:rPr>
          <w:rFonts w:hint="eastAsia" w:eastAsia="宋体! important"/>
          <w:b/>
          <w:color w:val="222222"/>
          <w:sz w:val="24"/>
        </w:rPr>
        <w:t>四</w:t>
      </w:r>
      <w:r>
        <w:rPr>
          <w:rFonts w:eastAsia="宋体! important"/>
          <w:b/>
          <w:color w:val="222222"/>
          <w:sz w:val="24"/>
        </w:rPr>
        <w:t xml:space="preserve">节  </w:t>
      </w:r>
      <w:r>
        <w:rPr>
          <w:rFonts w:hint="eastAsia" w:eastAsia="宋体! important"/>
          <w:b/>
          <w:color w:val="222222"/>
          <w:sz w:val="24"/>
        </w:rPr>
        <w:t>细胞信号传导的整合与控制</w:t>
      </w:r>
    </w:p>
    <w:p w14:paraId="5B26812E">
      <w:pPr>
        <w:spacing w:line="360" w:lineRule="auto"/>
        <w:ind w:firstLine="480" w:firstLineChars="200"/>
        <w:rPr>
          <w:rFonts w:eastAsia="宋体! important"/>
          <w:color w:val="222222"/>
          <w:sz w:val="24"/>
        </w:rPr>
      </w:pPr>
      <w:r>
        <w:rPr>
          <w:rFonts w:eastAsia="宋体! important"/>
          <w:color w:val="222222"/>
          <w:sz w:val="24"/>
        </w:rPr>
        <w:t>细胞的应答反应特征；蛋白激酶的网络整合信息；细胞对信号的控制</w:t>
      </w:r>
      <w:r>
        <w:rPr>
          <w:rFonts w:hint="eastAsia" w:eastAsia="宋体! important"/>
          <w:color w:val="222222"/>
          <w:sz w:val="24"/>
        </w:rPr>
        <w:t>。</w:t>
      </w:r>
    </w:p>
    <w:p w14:paraId="50B30DBC">
      <w:pPr>
        <w:spacing w:before="156" w:beforeLines="50" w:after="156" w:afterLines="50" w:line="360" w:lineRule="auto"/>
        <w:jc w:val="center"/>
        <w:rPr>
          <w:b/>
          <w:bCs/>
          <w:sz w:val="24"/>
        </w:rPr>
      </w:pPr>
      <w:r>
        <w:rPr>
          <w:b/>
          <w:bCs/>
          <w:sz w:val="24"/>
        </w:rPr>
        <w:t>第12章 细胞</w:t>
      </w:r>
      <w:r>
        <w:rPr>
          <w:rFonts w:hint="eastAsia"/>
          <w:b/>
          <w:bCs/>
          <w:sz w:val="24"/>
        </w:rPr>
        <w:t>周期与细胞分裂</w:t>
      </w:r>
    </w:p>
    <w:p w14:paraId="2521C652">
      <w:pPr>
        <w:spacing w:line="360" w:lineRule="auto"/>
        <w:rPr>
          <w:b/>
          <w:bCs/>
          <w:sz w:val="24"/>
        </w:rPr>
      </w:pPr>
      <w:r>
        <w:rPr>
          <w:rFonts w:hint="eastAsia"/>
          <w:b/>
          <w:bCs/>
          <w:sz w:val="24"/>
        </w:rPr>
        <w:t>考核</w:t>
      </w:r>
      <w:r>
        <w:rPr>
          <w:b/>
          <w:bCs/>
          <w:sz w:val="24"/>
        </w:rPr>
        <w:t>要点：</w:t>
      </w:r>
    </w:p>
    <w:p w14:paraId="1E364E6A">
      <w:pPr>
        <w:pStyle w:val="2"/>
        <w:spacing w:line="360" w:lineRule="auto"/>
        <w:ind w:left="420" w:leftChars="200" w:firstLine="0" w:firstLineChars="0"/>
        <w:rPr>
          <w:rFonts w:ascii="Times New Roman" w:hAnsi="Times New Roman" w:cs="Times New Roman"/>
          <w:sz w:val="24"/>
          <w:szCs w:val="24"/>
        </w:rPr>
      </w:pPr>
      <w:r>
        <w:rPr>
          <w:rFonts w:ascii="Times New Roman" w:hAnsi="Times New Roman" w:cs="Times New Roman"/>
          <w:sz w:val="24"/>
          <w:szCs w:val="24"/>
        </w:rPr>
        <w:t>细胞周期的动态过程。</w:t>
      </w:r>
    </w:p>
    <w:p w14:paraId="7281EDAB">
      <w:pPr>
        <w:pStyle w:val="5"/>
        <w:spacing w:before="0" w:beforeAutospacing="0" w:after="0" w:afterAutospacing="0"/>
        <w:rPr>
          <w:rFonts w:ascii="Times New Roman" w:hAnsi="Times New Roman"/>
          <w:sz w:val="24"/>
          <w:szCs w:val="24"/>
        </w:rPr>
      </w:pPr>
      <w:r>
        <w:rPr>
          <w:rFonts w:hint="eastAsia" w:ascii="Times New Roman" w:hAnsi="Times New Roman"/>
          <w:b/>
          <w:bCs/>
          <w:sz w:val="24"/>
          <w:szCs w:val="24"/>
        </w:rPr>
        <w:t>主要</w:t>
      </w:r>
      <w:r>
        <w:rPr>
          <w:rFonts w:ascii="Times New Roman" w:hAnsi="Times New Roman"/>
          <w:b/>
          <w:bCs/>
          <w:sz w:val="24"/>
          <w:szCs w:val="24"/>
        </w:rPr>
        <w:t>考核内容：</w:t>
      </w:r>
    </w:p>
    <w:p w14:paraId="01F8DB66">
      <w:pPr>
        <w:spacing w:line="360" w:lineRule="auto"/>
        <w:ind w:firstLine="482" w:firstLineChars="200"/>
        <w:rPr>
          <w:b/>
          <w:sz w:val="24"/>
        </w:rPr>
      </w:pPr>
      <w:r>
        <w:rPr>
          <w:b/>
          <w:sz w:val="24"/>
        </w:rPr>
        <w:t>第一节  细胞周期</w:t>
      </w:r>
    </w:p>
    <w:p w14:paraId="2234E267">
      <w:pPr>
        <w:spacing w:line="360" w:lineRule="auto"/>
        <w:ind w:firstLine="480" w:firstLineChars="200"/>
        <w:rPr>
          <w:sz w:val="24"/>
        </w:rPr>
      </w:pPr>
      <w:r>
        <w:rPr>
          <w:sz w:val="24"/>
        </w:rPr>
        <w:t>细胞周期中各不同时相及其主要事件；细胞周期同步化；特殊的细胞周期</w:t>
      </w:r>
      <w:r>
        <w:rPr>
          <w:rFonts w:hint="eastAsia"/>
          <w:sz w:val="24"/>
        </w:rPr>
        <w:t>。</w:t>
      </w:r>
    </w:p>
    <w:p w14:paraId="535C31AA">
      <w:pPr>
        <w:spacing w:line="360" w:lineRule="auto"/>
        <w:ind w:firstLine="482" w:firstLineChars="200"/>
        <w:rPr>
          <w:b/>
          <w:sz w:val="24"/>
        </w:rPr>
      </w:pPr>
      <w:r>
        <w:rPr>
          <w:b/>
          <w:sz w:val="24"/>
        </w:rPr>
        <w:t>第二节  细胞分裂</w:t>
      </w:r>
    </w:p>
    <w:p w14:paraId="359D8CBC">
      <w:pPr>
        <w:spacing w:line="360" w:lineRule="auto"/>
        <w:ind w:firstLine="480" w:firstLineChars="200"/>
        <w:rPr>
          <w:sz w:val="24"/>
        </w:rPr>
      </w:pPr>
      <w:r>
        <w:rPr>
          <w:sz w:val="24"/>
        </w:rPr>
        <w:t>有丝分裂；减数分裂</w:t>
      </w:r>
      <w:r>
        <w:rPr>
          <w:rFonts w:hint="eastAsia"/>
          <w:sz w:val="24"/>
        </w:rPr>
        <w:t>。</w:t>
      </w:r>
    </w:p>
    <w:p w14:paraId="35ABD13F">
      <w:pPr>
        <w:spacing w:before="156" w:beforeLines="50" w:after="156" w:afterLines="50" w:line="360" w:lineRule="auto"/>
        <w:jc w:val="center"/>
        <w:rPr>
          <w:b/>
          <w:bCs/>
          <w:sz w:val="24"/>
        </w:rPr>
      </w:pPr>
      <w:r>
        <w:rPr>
          <w:b/>
          <w:bCs/>
          <w:sz w:val="24"/>
        </w:rPr>
        <w:t>第13章 细胞增殖调控与癌细胞</w:t>
      </w:r>
    </w:p>
    <w:p w14:paraId="23DD9436">
      <w:pPr>
        <w:spacing w:line="360" w:lineRule="auto"/>
        <w:rPr>
          <w:b/>
          <w:bCs/>
          <w:sz w:val="24"/>
        </w:rPr>
      </w:pPr>
      <w:r>
        <w:rPr>
          <w:rFonts w:hint="eastAsia"/>
          <w:b/>
          <w:bCs/>
          <w:sz w:val="24"/>
        </w:rPr>
        <w:t>考核</w:t>
      </w:r>
      <w:r>
        <w:rPr>
          <w:b/>
          <w:bCs/>
          <w:sz w:val="24"/>
        </w:rPr>
        <w:t>要点：</w:t>
      </w:r>
    </w:p>
    <w:p w14:paraId="3A8AB9EC">
      <w:pPr>
        <w:pStyle w:val="2"/>
        <w:spacing w:line="360" w:lineRule="auto"/>
        <w:ind w:left="420" w:leftChars="200" w:firstLine="0" w:firstLineChars="0"/>
        <w:rPr>
          <w:rFonts w:ascii="Times New Roman" w:hAnsi="Times New Roman" w:cs="Times New Roman"/>
          <w:sz w:val="24"/>
          <w:szCs w:val="24"/>
        </w:rPr>
      </w:pPr>
      <w:r>
        <w:rPr>
          <w:rFonts w:ascii="Times New Roman" w:hAnsi="Times New Roman" w:cs="Times New Roman"/>
          <w:sz w:val="24"/>
          <w:szCs w:val="24"/>
        </w:rPr>
        <w:t>细胞增殖调控的分子机制；癌细胞的基本特征</w:t>
      </w:r>
      <w:r>
        <w:rPr>
          <w:rFonts w:hint="eastAsia" w:ascii="Times New Roman" w:hAnsi="Times New Roman" w:cs="Times New Roman"/>
          <w:sz w:val="24"/>
          <w:szCs w:val="24"/>
        </w:rPr>
        <w:t>。</w:t>
      </w:r>
    </w:p>
    <w:p w14:paraId="5F00BACB">
      <w:pPr>
        <w:pStyle w:val="5"/>
        <w:spacing w:before="0" w:beforeAutospacing="0" w:after="0" w:afterAutospacing="0"/>
        <w:rPr>
          <w:rFonts w:ascii="Times New Roman" w:hAnsi="Times New Roman"/>
          <w:sz w:val="24"/>
          <w:szCs w:val="24"/>
        </w:rPr>
      </w:pPr>
      <w:r>
        <w:rPr>
          <w:rFonts w:hint="eastAsia" w:ascii="Times New Roman" w:hAnsi="Times New Roman"/>
          <w:b/>
          <w:bCs/>
          <w:sz w:val="24"/>
          <w:szCs w:val="24"/>
        </w:rPr>
        <w:t>主要</w:t>
      </w:r>
      <w:r>
        <w:rPr>
          <w:rFonts w:ascii="Times New Roman" w:hAnsi="Times New Roman"/>
          <w:b/>
          <w:bCs/>
          <w:sz w:val="24"/>
          <w:szCs w:val="24"/>
        </w:rPr>
        <w:t>考核内容：</w:t>
      </w:r>
    </w:p>
    <w:p w14:paraId="661B18F7">
      <w:pPr>
        <w:pStyle w:val="2"/>
        <w:spacing w:line="360" w:lineRule="auto"/>
        <w:ind w:left="420" w:leftChars="200" w:firstLine="0" w:firstLineChars="0"/>
        <w:rPr>
          <w:rFonts w:ascii="Times New Roman" w:hAnsi="Times New Roman" w:cs="Times New Roman"/>
          <w:b/>
          <w:sz w:val="24"/>
          <w:szCs w:val="24"/>
        </w:rPr>
      </w:pPr>
      <w:r>
        <w:rPr>
          <w:rFonts w:ascii="Times New Roman" w:hAnsi="Times New Roman" w:cs="Times New Roman"/>
          <w:b/>
          <w:sz w:val="24"/>
          <w:szCs w:val="24"/>
        </w:rPr>
        <w:t>第一节  细胞增殖调控</w:t>
      </w:r>
    </w:p>
    <w:p w14:paraId="66FA50D8">
      <w:pPr>
        <w:pStyle w:val="2"/>
        <w:spacing w:line="360" w:lineRule="auto"/>
        <w:ind w:left="420" w:leftChars="200" w:firstLine="0" w:firstLineChars="0"/>
        <w:rPr>
          <w:rFonts w:ascii="Times New Roman" w:hAnsi="Times New Roman" w:cs="Times New Roman"/>
          <w:sz w:val="24"/>
          <w:szCs w:val="24"/>
        </w:rPr>
      </w:pPr>
      <w:r>
        <w:rPr>
          <w:rFonts w:ascii="Times New Roman" w:hAnsi="Times New Roman" w:cs="Times New Roman"/>
          <w:sz w:val="24"/>
          <w:szCs w:val="24"/>
        </w:rPr>
        <w:t>MPF；CDK激酶；细胞周期运转调控</w:t>
      </w:r>
      <w:r>
        <w:rPr>
          <w:rFonts w:hint="eastAsia" w:ascii="Times New Roman" w:hAnsi="Times New Roman" w:cs="Times New Roman"/>
          <w:sz w:val="24"/>
          <w:szCs w:val="24"/>
        </w:rPr>
        <w:t>。</w:t>
      </w:r>
    </w:p>
    <w:p w14:paraId="2630ED37">
      <w:pPr>
        <w:pStyle w:val="2"/>
        <w:spacing w:line="360" w:lineRule="auto"/>
        <w:ind w:left="420" w:leftChars="200" w:firstLine="0" w:firstLineChars="0"/>
        <w:rPr>
          <w:rFonts w:ascii="Times New Roman" w:hAnsi="Times New Roman" w:cs="Times New Roman"/>
          <w:b/>
          <w:sz w:val="24"/>
          <w:szCs w:val="24"/>
        </w:rPr>
      </w:pPr>
      <w:r>
        <w:rPr>
          <w:rFonts w:ascii="Times New Roman" w:hAnsi="Times New Roman" w:cs="Times New Roman"/>
          <w:b/>
          <w:sz w:val="24"/>
          <w:szCs w:val="24"/>
        </w:rPr>
        <w:t>第二节  癌细胞</w:t>
      </w:r>
    </w:p>
    <w:p w14:paraId="506E6445">
      <w:pPr>
        <w:pStyle w:val="2"/>
        <w:spacing w:line="360" w:lineRule="auto"/>
        <w:ind w:left="420" w:leftChars="200" w:firstLine="0" w:firstLineChars="0"/>
        <w:rPr>
          <w:rFonts w:ascii="Times New Roman" w:hAnsi="Times New Roman" w:cs="Times New Roman"/>
          <w:sz w:val="24"/>
          <w:szCs w:val="24"/>
        </w:rPr>
      </w:pPr>
      <w:r>
        <w:rPr>
          <w:rFonts w:ascii="Times New Roman" w:hAnsi="Times New Roman" w:cs="Times New Roman"/>
          <w:sz w:val="24"/>
          <w:szCs w:val="24"/>
        </w:rPr>
        <w:t>癌细胞的基本特征；癌基因与抑癌基因；肿瘤的发生过程；肿瘤干细胞</w:t>
      </w:r>
      <w:r>
        <w:rPr>
          <w:rFonts w:hint="eastAsia" w:ascii="Times New Roman" w:hAnsi="Times New Roman" w:cs="Times New Roman"/>
          <w:sz w:val="24"/>
          <w:szCs w:val="24"/>
        </w:rPr>
        <w:t>。</w:t>
      </w:r>
    </w:p>
    <w:p w14:paraId="2AA8E220">
      <w:pPr>
        <w:spacing w:before="156" w:beforeLines="50" w:after="156" w:afterLines="50" w:line="360" w:lineRule="auto"/>
        <w:jc w:val="center"/>
        <w:rPr>
          <w:b/>
          <w:bCs/>
          <w:sz w:val="24"/>
        </w:rPr>
      </w:pPr>
      <w:r>
        <w:rPr>
          <w:b/>
          <w:bCs/>
          <w:sz w:val="24"/>
        </w:rPr>
        <w:t>第14章 细胞分化与</w:t>
      </w:r>
      <w:r>
        <w:rPr>
          <w:rFonts w:hint="eastAsia"/>
          <w:b/>
          <w:bCs/>
          <w:sz w:val="24"/>
        </w:rPr>
        <w:t>干细胞</w:t>
      </w:r>
    </w:p>
    <w:p w14:paraId="3355D36E">
      <w:pPr>
        <w:spacing w:line="360" w:lineRule="auto"/>
        <w:rPr>
          <w:b/>
          <w:bCs/>
          <w:sz w:val="24"/>
        </w:rPr>
      </w:pPr>
      <w:r>
        <w:rPr>
          <w:rFonts w:hint="eastAsia"/>
          <w:b/>
          <w:bCs/>
          <w:sz w:val="24"/>
        </w:rPr>
        <w:t>考核</w:t>
      </w:r>
      <w:r>
        <w:rPr>
          <w:b/>
          <w:bCs/>
          <w:sz w:val="24"/>
        </w:rPr>
        <w:t>要点：</w:t>
      </w:r>
    </w:p>
    <w:p w14:paraId="36CECDF5">
      <w:pPr>
        <w:pStyle w:val="2"/>
        <w:spacing w:line="360" w:lineRule="auto"/>
        <w:ind w:firstLineChars="0"/>
        <w:rPr>
          <w:rFonts w:ascii="Times New Roman" w:hAnsi="Times New Roman" w:cs="Times New Roman"/>
          <w:sz w:val="24"/>
          <w:szCs w:val="24"/>
        </w:rPr>
      </w:pPr>
      <w:r>
        <w:rPr>
          <w:rFonts w:ascii="Times New Roman" w:hAnsi="Times New Roman" w:cs="Times New Roman"/>
          <w:sz w:val="24"/>
          <w:szCs w:val="24"/>
        </w:rPr>
        <w:t>细胞分化、去分化，细胞全能性、干细胞，管家基因、组织特异性基因，胚胎诱导、细胞记忆与细胞决定等基本概念；影响细胞分化的因素。</w:t>
      </w:r>
    </w:p>
    <w:p w14:paraId="38CCC9D2">
      <w:pPr>
        <w:pStyle w:val="5"/>
        <w:spacing w:before="0" w:beforeAutospacing="0" w:after="0" w:afterAutospacing="0"/>
        <w:rPr>
          <w:rFonts w:ascii="Times New Roman" w:hAnsi="Times New Roman"/>
          <w:sz w:val="24"/>
          <w:szCs w:val="24"/>
        </w:rPr>
      </w:pPr>
      <w:r>
        <w:rPr>
          <w:rFonts w:hint="eastAsia" w:ascii="Times New Roman" w:hAnsi="Times New Roman"/>
          <w:b/>
          <w:bCs/>
          <w:sz w:val="24"/>
          <w:szCs w:val="24"/>
        </w:rPr>
        <w:t>主要</w:t>
      </w:r>
      <w:r>
        <w:rPr>
          <w:rFonts w:ascii="Times New Roman" w:hAnsi="Times New Roman"/>
          <w:b/>
          <w:bCs/>
          <w:sz w:val="24"/>
          <w:szCs w:val="24"/>
        </w:rPr>
        <w:t>考核内容：</w:t>
      </w:r>
    </w:p>
    <w:p w14:paraId="4222457B">
      <w:pPr>
        <w:pStyle w:val="2"/>
        <w:spacing w:line="360" w:lineRule="auto"/>
        <w:ind w:left="420" w:leftChars="200" w:firstLine="0" w:firstLineChars="0"/>
        <w:rPr>
          <w:rFonts w:ascii="Times New Roman" w:hAnsi="Times New Roman" w:cs="Times New Roman"/>
          <w:b/>
          <w:sz w:val="24"/>
          <w:szCs w:val="24"/>
        </w:rPr>
      </w:pPr>
      <w:r>
        <w:rPr>
          <w:rFonts w:ascii="Times New Roman" w:hAnsi="Times New Roman" w:cs="Times New Roman"/>
          <w:b/>
          <w:sz w:val="24"/>
          <w:szCs w:val="24"/>
        </w:rPr>
        <w:t xml:space="preserve">第一节  细胞分化                                                 </w:t>
      </w:r>
    </w:p>
    <w:p w14:paraId="49E15D22">
      <w:pPr>
        <w:pStyle w:val="2"/>
        <w:spacing w:line="360" w:lineRule="auto"/>
        <w:ind w:left="420" w:leftChars="200" w:firstLine="0" w:firstLineChars="0"/>
        <w:rPr>
          <w:rFonts w:ascii="Times New Roman" w:hAnsi="Times New Roman" w:cs="Times New Roman"/>
          <w:sz w:val="24"/>
          <w:szCs w:val="24"/>
        </w:rPr>
      </w:pPr>
      <w:r>
        <w:rPr>
          <w:rFonts w:ascii="Times New Roman" w:hAnsi="Times New Roman" w:cs="Times New Roman"/>
          <w:sz w:val="24"/>
          <w:szCs w:val="24"/>
        </w:rPr>
        <w:t>细胞分化的基本概念； 细胞的全能性与多能干细胞；影响细胞分化的因素</w:t>
      </w:r>
      <w:r>
        <w:rPr>
          <w:rFonts w:hint="eastAsia" w:ascii="Times New Roman" w:hAnsi="Times New Roman" w:cs="Times New Roman"/>
          <w:sz w:val="24"/>
          <w:szCs w:val="24"/>
        </w:rPr>
        <w:t>。</w:t>
      </w:r>
      <w:r>
        <w:rPr>
          <w:rFonts w:ascii="Times New Roman" w:hAnsi="Times New Roman" w:cs="Times New Roman"/>
          <w:sz w:val="24"/>
          <w:szCs w:val="24"/>
        </w:rPr>
        <w:t xml:space="preserve"> </w:t>
      </w:r>
    </w:p>
    <w:p w14:paraId="22407A6C">
      <w:pPr>
        <w:pStyle w:val="2"/>
        <w:spacing w:line="360" w:lineRule="auto"/>
        <w:ind w:left="420" w:leftChars="200" w:firstLine="0" w:firstLineChars="0"/>
        <w:rPr>
          <w:rFonts w:ascii="Times New Roman" w:hAnsi="Times New Roman" w:cs="Times New Roman"/>
          <w:b/>
          <w:sz w:val="24"/>
          <w:szCs w:val="24"/>
        </w:rPr>
      </w:pPr>
      <w:r>
        <w:rPr>
          <w:rFonts w:ascii="Times New Roman" w:hAnsi="Times New Roman" w:cs="Times New Roman"/>
          <w:b/>
          <w:sz w:val="24"/>
          <w:szCs w:val="24"/>
        </w:rPr>
        <w:t xml:space="preserve">第二节  </w:t>
      </w:r>
      <w:r>
        <w:rPr>
          <w:rFonts w:hint="eastAsia" w:ascii="Times New Roman" w:hAnsi="Times New Roman" w:cs="Times New Roman"/>
          <w:b/>
          <w:sz w:val="24"/>
          <w:szCs w:val="24"/>
        </w:rPr>
        <w:t>干细胞</w:t>
      </w:r>
    </w:p>
    <w:p w14:paraId="7B7180F9">
      <w:pPr>
        <w:pStyle w:val="2"/>
        <w:spacing w:line="360" w:lineRule="auto"/>
        <w:ind w:firstLineChars="175"/>
        <w:rPr>
          <w:rFonts w:ascii="Times New Roman" w:hAnsi="Times New Roman" w:cs="Times New Roman"/>
          <w:sz w:val="24"/>
        </w:rPr>
      </w:pPr>
      <w:r>
        <w:rPr>
          <w:rFonts w:hint="eastAsia" w:ascii="Times New Roman" w:hAnsi="Times New Roman" w:cs="Times New Roman"/>
          <w:sz w:val="24"/>
          <w:szCs w:val="24"/>
        </w:rPr>
        <w:t>干细胞的概念及分类、细胞命运重编程、诱导性多能干细胞、干细胞的应用。</w:t>
      </w:r>
    </w:p>
    <w:p w14:paraId="743A8A2D">
      <w:pPr>
        <w:spacing w:before="156" w:beforeLines="50" w:after="156" w:afterLines="50" w:line="360" w:lineRule="auto"/>
        <w:jc w:val="center"/>
        <w:rPr>
          <w:b/>
          <w:bCs/>
          <w:sz w:val="24"/>
        </w:rPr>
      </w:pPr>
      <w:r>
        <w:rPr>
          <w:b/>
          <w:bCs/>
          <w:sz w:val="24"/>
        </w:rPr>
        <w:t xml:space="preserve">第15章 </w:t>
      </w:r>
      <w:r>
        <w:rPr>
          <w:rFonts w:hint="eastAsia"/>
          <w:b/>
          <w:bCs/>
          <w:sz w:val="24"/>
        </w:rPr>
        <w:t>细胞衰老与</w:t>
      </w:r>
      <w:bookmarkStart w:id="0" w:name="_Hlk137482489"/>
      <w:r>
        <w:rPr>
          <w:rFonts w:hint="eastAsia"/>
          <w:b/>
          <w:bCs/>
          <w:sz w:val="24"/>
        </w:rPr>
        <w:t>细胞程序性死亡</w:t>
      </w:r>
      <w:bookmarkEnd w:id="0"/>
    </w:p>
    <w:p w14:paraId="75A55800">
      <w:pPr>
        <w:spacing w:line="360" w:lineRule="auto"/>
        <w:rPr>
          <w:b/>
          <w:bCs/>
          <w:sz w:val="24"/>
        </w:rPr>
      </w:pPr>
      <w:r>
        <w:rPr>
          <w:rFonts w:hint="eastAsia"/>
          <w:b/>
          <w:bCs/>
          <w:sz w:val="24"/>
        </w:rPr>
        <w:t>考核</w:t>
      </w:r>
      <w:r>
        <w:rPr>
          <w:b/>
          <w:bCs/>
          <w:sz w:val="24"/>
        </w:rPr>
        <w:t>要点：</w:t>
      </w:r>
    </w:p>
    <w:p w14:paraId="3125B3E9">
      <w:pPr>
        <w:pStyle w:val="2"/>
        <w:spacing w:line="360" w:lineRule="auto"/>
        <w:ind w:firstLine="480"/>
        <w:rPr>
          <w:rFonts w:ascii="Times New Roman" w:hAnsi="Times New Roman" w:cs="Times New Roman"/>
          <w:sz w:val="24"/>
          <w:szCs w:val="24"/>
        </w:rPr>
      </w:pPr>
      <w:r>
        <w:rPr>
          <w:rFonts w:ascii="Times New Roman" w:hAnsi="Times New Roman" w:cs="Times New Roman"/>
          <w:sz w:val="24"/>
          <w:szCs w:val="24"/>
        </w:rPr>
        <w:t>细胞衰老和</w:t>
      </w:r>
      <w:r>
        <w:rPr>
          <w:rFonts w:hint="eastAsia" w:ascii="Times New Roman" w:hAnsi="Times New Roman" w:cs="Times New Roman"/>
          <w:sz w:val="24"/>
          <w:szCs w:val="24"/>
        </w:rPr>
        <w:t>细胞程序性死亡</w:t>
      </w:r>
      <w:r>
        <w:rPr>
          <w:rFonts w:ascii="Times New Roman" w:hAnsi="Times New Roman" w:cs="Times New Roman"/>
          <w:sz w:val="24"/>
          <w:szCs w:val="24"/>
        </w:rPr>
        <w:t>的基本概念、方式、生物学特征和可能</w:t>
      </w:r>
      <w:r>
        <w:rPr>
          <w:rFonts w:hint="eastAsia" w:ascii="Times New Roman" w:hAnsi="Times New Roman" w:cs="Times New Roman"/>
          <w:sz w:val="24"/>
          <w:szCs w:val="24"/>
          <w:lang w:val="en-US" w:eastAsia="zh-CN"/>
        </w:rPr>
        <w:t>的</w:t>
      </w:r>
      <w:r>
        <w:rPr>
          <w:rFonts w:ascii="Times New Roman" w:hAnsi="Times New Roman" w:cs="Times New Roman"/>
          <w:sz w:val="24"/>
          <w:szCs w:val="24"/>
        </w:rPr>
        <w:t>分子机制。</w:t>
      </w:r>
    </w:p>
    <w:p w14:paraId="781E185F">
      <w:pPr>
        <w:pStyle w:val="5"/>
        <w:spacing w:before="0" w:beforeAutospacing="0" w:after="0" w:afterAutospacing="0"/>
        <w:rPr>
          <w:rFonts w:ascii="Times New Roman" w:hAnsi="Times New Roman"/>
          <w:sz w:val="24"/>
          <w:szCs w:val="24"/>
        </w:rPr>
      </w:pPr>
      <w:r>
        <w:rPr>
          <w:rFonts w:hint="eastAsia" w:ascii="Times New Roman" w:hAnsi="Times New Roman"/>
          <w:b/>
          <w:bCs/>
          <w:sz w:val="24"/>
          <w:szCs w:val="24"/>
        </w:rPr>
        <w:t>主要</w:t>
      </w:r>
      <w:r>
        <w:rPr>
          <w:rFonts w:ascii="Times New Roman" w:hAnsi="Times New Roman"/>
          <w:b/>
          <w:bCs/>
          <w:sz w:val="24"/>
          <w:szCs w:val="24"/>
        </w:rPr>
        <w:t>考核内容：</w:t>
      </w:r>
    </w:p>
    <w:p w14:paraId="5C226C3D">
      <w:pPr>
        <w:pStyle w:val="2"/>
        <w:spacing w:line="360" w:lineRule="auto"/>
        <w:ind w:left="420" w:leftChars="200" w:firstLine="0" w:firstLineChars="0"/>
        <w:rPr>
          <w:rFonts w:ascii="Times New Roman" w:hAnsi="Times New Roman" w:cs="Times New Roman"/>
          <w:b/>
          <w:sz w:val="24"/>
          <w:szCs w:val="24"/>
        </w:rPr>
      </w:pPr>
      <w:r>
        <w:rPr>
          <w:rFonts w:ascii="Times New Roman" w:hAnsi="Times New Roman" w:cs="Times New Roman"/>
          <w:b/>
          <w:sz w:val="24"/>
          <w:szCs w:val="24"/>
        </w:rPr>
        <w:t xml:space="preserve">第一节  细胞衰老                                                  </w:t>
      </w:r>
    </w:p>
    <w:p w14:paraId="751E80C8">
      <w:pPr>
        <w:pStyle w:val="2"/>
        <w:spacing w:line="360" w:lineRule="auto"/>
        <w:ind w:left="420" w:leftChars="200" w:firstLine="0" w:firstLineChars="0"/>
        <w:rPr>
          <w:rFonts w:ascii="Times New Roman" w:hAnsi="Times New Roman" w:cs="Times New Roman"/>
          <w:sz w:val="24"/>
          <w:szCs w:val="24"/>
        </w:rPr>
      </w:pPr>
      <w:r>
        <w:rPr>
          <w:rFonts w:ascii="Times New Roman" w:hAnsi="Times New Roman" w:cs="Times New Roman"/>
          <w:sz w:val="24"/>
          <w:szCs w:val="24"/>
        </w:rPr>
        <w:t>细胞衰老的概念及特征；细胞衰老的分子机制；细胞衰老与个体衰老的关系</w:t>
      </w:r>
      <w:r>
        <w:rPr>
          <w:rFonts w:hint="eastAsia" w:ascii="Times New Roman" w:hAnsi="Times New Roman" w:cs="Times New Roman"/>
          <w:sz w:val="24"/>
          <w:szCs w:val="24"/>
        </w:rPr>
        <w:t>。</w:t>
      </w:r>
    </w:p>
    <w:p w14:paraId="10E5C2F8">
      <w:pPr>
        <w:pStyle w:val="2"/>
        <w:spacing w:line="360" w:lineRule="auto"/>
        <w:ind w:left="420" w:leftChars="200" w:firstLine="0" w:firstLineChars="0"/>
        <w:rPr>
          <w:rFonts w:ascii="Times New Roman" w:hAnsi="Times New Roman" w:cs="Times New Roman"/>
          <w:b/>
          <w:sz w:val="24"/>
          <w:szCs w:val="24"/>
        </w:rPr>
      </w:pPr>
      <w:r>
        <w:rPr>
          <w:rFonts w:ascii="Times New Roman" w:hAnsi="Times New Roman" w:cs="Times New Roman"/>
          <w:b/>
          <w:sz w:val="24"/>
          <w:szCs w:val="24"/>
        </w:rPr>
        <w:t>第二节  细胞死亡</w:t>
      </w:r>
    </w:p>
    <w:p w14:paraId="40F587DF">
      <w:pPr>
        <w:pStyle w:val="2"/>
        <w:spacing w:line="360" w:lineRule="auto"/>
        <w:ind w:firstLineChars="0"/>
        <w:rPr>
          <w:rFonts w:ascii="Times New Roman" w:hAnsi="Times New Roman" w:cs="Times New Roman"/>
          <w:sz w:val="24"/>
          <w:szCs w:val="24"/>
        </w:rPr>
      </w:pPr>
      <w:r>
        <w:rPr>
          <w:rFonts w:hint="eastAsia" w:ascii="Times New Roman" w:hAnsi="Times New Roman" w:cs="Times New Roman"/>
          <w:sz w:val="24"/>
          <w:szCs w:val="24"/>
        </w:rPr>
        <w:t>多种形式的细胞死亡；</w:t>
      </w:r>
      <w:r>
        <w:rPr>
          <w:rFonts w:ascii="Times New Roman" w:hAnsi="Times New Roman" w:cs="Times New Roman"/>
          <w:sz w:val="24"/>
          <w:szCs w:val="24"/>
        </w:rPr>
        <w:t>细胞凋亡</w:t>
      </w:r>
      <w:r>
        <w:rPr>
          <w:rFonts w:hint="eastAsia" w:ascii="Times New Roman" w:hAnsi="Times New Roman" w:cs="Times New Roman"/>
          <w:sz w:val="24"/>
          <w:szCs w:val="24"/>
        </w:rPr>
        <w:t>的过程及分子机制</w:t>
      </w:r>
      <w:r>
        <w:rPr>
          <w:rFonts w:ascii="Times New Roman" w:hAnsi="Times New Roman" w:cs="Times New Roman"/>
          <w:sz w:val="24"/>
          <w:szCs w:val="24"/>
        </w:rPr>
        <w:t>；</w:t>
      </w:r>
      <w:r>
        <w:rPr>
          <w:rFonts w:hint="eastAsia" w:ascii="Times New Roman" w:hAnsi="Times New Roman" w:cs="Times New Roman"/>
          <w:sz w:val="24"/>
          <w:szCs w:val="24"/>
        </w:rPr>
        <w:t>细胞程序性坏死及分子机制</w:t>
      </w:r>
      <w:r>
        <w:rPr>
          <w:rFonts w:ascii="Times New Roman" w:hAnsi="Times New Roman" w:cs="Times New Roman"/>
          <w:sz w:val="24"/>
          <w:szCs w:val="24"/>
        </w:rPr>
        <w:t>；自噬性细胞死亡；植物细胞程序性死亡</w:t>
      </w:r>
      <w:r>
        <w:rPr>
          <w:rFonts w:hint="eastAsia" w:ascii="Times New Roman" w:hAnsi="Times New Roman" w:cs="Times New Roman"/>
          <w:sz w:val="24"/>
          <w:szCs w:val="24"/>
        </w:rPr>
        <w:t>。</w:t>
      </w:r>
    </w:p>
    <w:p w14:paraId="714FA318">
      <w:pPr>
        <w:spacing w:line="360" w:lineRule="auto"/>
        <w:ind w:firstLine="480" w:firstLineChars="200"/>
        <w:rPr>
          <w:sz w:val="24"/>
        </w:rPr>
      </w:pPr>
    </w:p>
    <w:p w14:paraId="3244EFC0">
      <w:pPr>
        <w:spacing w:line="360" w:lineRule="auto"/>
        <w:jc w:val="center"/>
        <w:rPr>
          <w:b/>
          <w:bCs/>
          <w:sz w:val="24"/>
        </w:rPr>
      </w:pPr>
      <w:r>
        <w:rPr>
          <w:b/>
          <w:bCs/>
          <w:sz w:val="24"/>
        </w:rPr>
        <w:t>第16章 细胞的社会联系</w:t>
      </w:r>
    </w:p>
    <w:p w14:paraId="477FF1E1">
      <w:pPr>
        <w:spacing w:line="360" w:lineRule="auto"/>
        <w:rPr>
          <w:b/>
          <w:bCs/>
          <w:sz w:val="24"/>
        </w:rPr>
      </w:pPr>
      <w:r>
        <w:rPr>
          <w:rFonts w:hint="eastAsia"/>
          <w:b/>
          <w:bCs/>
          <w:sz w:val="24"/>
        </w:rPr>
        <w:t>考核</w:t>
      </w:r>
      <w:r>
        <w:rPr>
          <w:b/>
          <w:bCs/>
          <w:sz w:val="24"/>
        </w:rPr>
        <w:t>要点：</w:t>
      </w:r>
    </w:p>
    <w:p w14:paraId="52642343">
      <w:pPr>
        <w:pStyle w:val="2"/>
        <w:spacing w:line="360" w:lineRule="auto"/>
        <w:ind w:left="420" w:leftChars="200" w:firstLine="0" w:firstLineChars="0"/>
        <w:rPr>
          <w:rFonts w:ascii="Times New Roman" w:hAnsi="Times New Roman" w:cs="Times New Roman"/>
          <w:sz w:val="24"/>
          <w:szCs w:val="24"/>
        </w:rPr>
      </w:pPr>
      <w:r>
        <w:rPr>
          <w:rFonts w:ascii="Times New Roman" w:hAnsi="Times New Roman" w:cs="Times New Roman"/>
          <w:sz w:val="24"/>
          <w:szCs w:val="24"/>
        </w:rPr>
        <w:t>细胞连接的方式；细胞黏着的分子基础以及细胞外基质的主要成分。</w:t>
      </w:r>
    </w:p>
    <w:p w14:paraId="1543F324">
      <w:pPr>
        <w:pStyle w:val="5"/>
        <w:spacing w:before="0" w:beforeAutospacing="0" w:after="0" w:afterAutospacing="0"/>
        <w:rPr>
          <w:rFonts w:ascii="Times New Roman" w:hAnsi="Times New Roman"/>
          <w:sz w:val="24"/>
          <w:szCs w:val="24"/>
        </w:rPr>
      </w:pPr>
      <w:r>
        <w:rPr>
          <w:rFonts w:hint="eastAsia" w:ascii="Times New Roman" w:hAnsi="Times New Roman"/>
          <w:b/>
          <w:bCs/>
          <w:sz w:val="24"/>
          <w:szCs w:val="24"/>
        </w:rPr>
        <w:t>主要</w:t>
      </w:r>
      <w:r>
        <w:rPr>
          <w:rFonts w:ascii="Times New Roman" w:hAnsi="Times New Roman"/>
          <w:b/>
          <w:bCs/>
          <w:sz w:val="24"/>
          <w:szCs w:val="24"/>
        </w:rPr>
        <w:t>考核内容：</w:t>
      </w:r>
    </w:p>
    <w:p w14:paraId="5A0A13E7">
      <w:pPr>
        <w:pStyle w:val="2"/>
        <w:spacing w:line="360" w:lineRule="auto"/>
        <w:ind w:left="420" w:leftChars="200" w:firstLine="0" w:firstLineChars="0"/>
        <w:rPr>
          <w:rFonts w:ascii="Times New Roman" w:hAnsi="Times New Roman" w:cs="Times New Roman"/>
          <w:b/>
          <w:sz w:val="24"/>
          <w:szCs w:val="24"/>
        </w:rPr>
      </w:pPr>
      <w:r>
        <w:rPr>
          <w:rFonts w:ascii="Times New Roman" w:hAnsi="Times New Roman" w:cs="Times New Roman"/>
          <w:b/>
          <w:sz w:val="24"/>
          <w:szCs w:val="24"/>
        </w:rPr>
        <w:t>第一节  细胞连接</w:t>
      </w:r>
    </w:p>
    <w:p w14:paraId="720BB29B">
      <w:pPr>
        <w:pStyle w:val="2"/>
        <w:spacing w:line="360" w:lineRule="auto"/>
        <w:ind w:left="420" w:leftChars="200" w:firstLine="0" w:firstLineChars="0"/>
        <w:rPr>
          <w:rFonts w:ascii="Times New Roman" w:hAnsi="Times New Roman" w:cs="Times New Roman"/>
          <w:sz w:val="24"/>
          <w:szCs w:val="24"/>
        </w:rPr>
      </w:pPr>
      <w:r>
        <w:rPr>
          <w:rFonts w:ascii="Times New Roman" w:hAnsi="Times New Roman" w:cs="Times New Roman"/>
          <w:sz w:val="24"/>
          <w:szCs w:val="24"/>
        </w:rPr>
        <w:t>封闭连接；锚定连接；通讯连接</w:t>
      </w:r>
      <w:r>
        <w:rPr>
          <w:rFonts w:hint="eastAsia" w:ascii="Times New Roman" w:hAnsi="Times New Roman" w:cs="Times New Roman"/>
          <w:sz w:val="24"/>
          <w:szCs w:val="24"/>
        </w:rPr>
        <w:t>。</w:t>
      </w:r>
    </w:p>
    <w:p w14:paraId="6B73C48C">
      <w:pPr>
        <w:pStyle w:val="2"/>
        <w:spacing w:line="360" w:lineRule="auto"/>
        <w:ind w:left="420" w:leftChars="200" w:firstLine="0" w:firstLineChars="0"/>
        <w:rPr>
          <w:rFonts w:ascii="Times New Roman" w:hAnsi="Times New Roman" w:cs="Times New Roman"/>
          <w:b/>
          <w:sz w:val="24"/>
          <w:szCs w:val="24"/>
        </w:rPr>
      </w:pPr>
      <w:r>
        <w:rPr>
          <w:rFonts w:ascii="Times New Roman" w:hAnsi="Times New Roman" w:cs="Times New Roman"/>
          <w:b/>
          <w:sz w:val="24"/>
          <w:szCs w:val="24"/>
        </w:rPr>
        <w:t>第二节  细胞黏着及其分子基础</w:t>
      </w:r>
    </w:p>
    <w:p w14:paraId="150807BD">
      <w:pPr>
        <w:pStyle w:val="2"/>
        <w:spacing w:line="360" w:lineRule="auto"/>
        <w:ind w:left="420" w:leftChars="200" w:firstLine="0" w:firstLineChars="0"/>
        <w:rPr>
          <w:rFonts w:ascii="Times New Roman" w:hAnsi="Times New Roman" w:cs="Times New Roman"/>
          <w:sz w:val="24"/>
          <w:szCs w:val="24"/>
        </w:rPr>
      </w:pPr>
      <w:r>
        <w:rPr>
          <w:rFonts w:ascii="Times New Roman" w:hAnsi="Times New Roman" w:cs="Times New Roman"/>
          <w:sz w:val="24"/>
          <w:szCs w:val="24"/>
        </w:rPr>
        <w:t>钙黏蛋白；选择素；免疫球蛋白超家族；整联蛋白</w:t>
      </w:r>
      <w:r>
        <w:rPr>
          <w:rFonts w:hint="eastAsia" w:ascii="Times New Roman" w:hAnsi="Times New Roman" w:cs="Times New Roman"/>
          <w:sz w:val="24"/>
          <w:szCs w:val="24"/>
        </w:rPr>
        <w:t>。</w:t>
      </w:r>
    </w:p>
    <w:p w14:paraId="17C06A07">
      <w:pPr>
        <w:pStyle w:val="2"/>
        <w:spacing w:line="360" w:lineRule="auto"/>
        <w:ind w:left="420" w:leftChars="200" w:firstLine="0" w:firstLineChars="0"/>
        <w:rPr>
          <w:rFonts w:ascii="Times New Roman" w:hAnsi="Times New Roman" w:cs="Times New Roman"/>
          <w:b/>
          <w:sz w:val="24"/>
          <w:szCs w:val="24"/>
        </w:rPr>
      </w:pPr>
      <w:r>
        <w:rPr>
          <w:rFonts w:ascii="Times New Roman" w:hAnsi="Times New Roman" w:cs="Times New Roman"/>
          <w:b/>
          <w:sz w:val="24"/>
          <w:szCs w:val="24"/>
        </w:rPr>
        <w:t>第三节  细胞外基质</w:t>
      </w:r>
    </w:p>
    <w:p w14:paraId="2A648A62">
      <w:pPr>
        <w:pStyle w:val="2"/>
        <w:spacing w:line="360" w:lineRule="auto"/>
        <w:ind w:firstLineChars="0"/>
      </w:pPr>
      <w:r>
        <w:rPr>
          <w:rFonts w:ascii="Times New Roman" w:hAnsi="Times New Roman" w:cs="Times New Roman"/>
          <w:sz w:val="24"/>
          <w:szCs w:val="24"/>
        </w:rPr>
        <w:t>胶原；弹性蛋白；糖胺聚糖和蛋白聚糖；纤连蛋白和层粘连蛋白；基膜与细胞外被；细胞壁</w:t>
      </w:r>
      <w:r>
        <w:rPr>
          <w:rFonts w:hint="eastAsia" w:ascii="Times New Roman" w:hAnsi="Times New Roman" w:cs="Times New Roman"/>
          <w:sz w:val="24"/>
          <w:szCs w:val="24"/>
        </w:rPr>
        <w:t>。</w:t>
      </w:r>
    </w:p>
    <w:p w14:paraId="1903A9F2"/>
    <w:p w14:paraId="00DFEA64">
      <w:pPr>
        <w:spacing w:line="360" w:lineRule="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 important">
    <w:altName w:val="宋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CA1F5">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12802">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7F12802">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646310"/>
    <w:multiLevelType w:val="multilevel"/>
    <w:tmpl w:val="6D646310"/>
    <w:lvl w:ilvl="0" w:tentative="0">
      <w:start w:val="1"/>
      <w:numFmt w:val="japaneseCounting"/>
      <w:lvlText w:val="第%1节"/>
      <w:lvlJc w:val="left"/>
      <w:pPr>
        <w:tabs>
          <w:tab w:val="left" w:pos="900"/>
        </w:tabs>
        <w:ind w:left="900" w:hanging="900"/>
      </w:pPr>
    </w:lvl>
    <w:lvl w:ilvl="1" w:tentative="0">
      <w:start w:val="1"/>
      <w:numFmt w:val="japaneseCounting"/>
      <w:lvlText w:val="第%2节"/>
      <w:lvlJc w:val="left"/>
      <w:pPr>
        <w:tabs>
          <w:tab w:val="left" w:pos="1368"/>
        </w:tabs>
        <w:ind w:left="1368" w:hanging="948"/>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ODliYzRmMmQwNDA1ZmJlNTU1MmExM2ExM2ExZDAifQ=="/>
  </w:docVars>
  <w:rsids>
    <w:rsidRoot w:val="008750B9"/>
    <w:rsid w:val="000E6B6D"/>
    <w:rsid w:val="00195343"/>
    <w:rsid w:val="001B760B"/>
    <w:rsid w:val="001D079F"/>
    <w:rsid w:val="00464419"/>
    <w:rsid w:val="00543607"/>
    <w:rsid w:val="00561A01"/>
    <w:rsid w:val="005D1699"/>
    <w:rsid w:val="00640FFF"/>
    <w:rsid w:val="00647D2C"/>
    <w:rsid w:val="00654D10"/>
    <w:rsid w:val="00663A6B"/>
    <w:rsid w:val="00686D0E"/>
    <w:rsid w:val="00705F86"/>
    <w:rsid w:val="00807628"/>
    <w:rsid w:val="0085613C"/>
    <w:rsid w:val="008750B9"/>
    <w:rsid w:val="00990376"/>
    <w:rsid w:val="00C23169"/>
    <w:rsid w:val="00C26571"/>
    <w:rsid w:val="00CC0493"/>
    <w:rsid w:val="00CE2247"/>
    <w:rsid w:val="00D8121D"/>
    <w:rsid w:val="00DA129D"/>
    <w:rsid w:val="01897DBB"/>
    <w:rsid w:val="0C030E92"/>
    <w:rsid w:val="2AB042EE"/>
    <w:rsid w:val="2D654973"/>
    <w:rsid w:val="30275983"/>
    <w:rsid w:val="3A624A04"/>
    <w:rsid w:val="59FD5B7D"/>
    <w:rsid w:val="5A400A6B"/>
    <w:rsid w:val="66594C0C"/>
    <w:rsid w:val="7610431D"/>
    <w:rsid w:val="7F1C6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unhideWhenUsed/>
    <w:qFormat/>
    <w:uiPriority w:val="0"/>
    <w:pPr>
      <w:spacing w:line="440" w:lineRule="exact"/>
      <w:ind w:firstLine="420" w:firstLineChars="200"/>
      <w:jc w:val="left"/>
    </w:pPr>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0"/>
    <w:pPr>
      <w:widowControl/>
      <w:spacing w:before="100" w:beforeAutospacing="1" w:after="100" w:afterAutospacing="1" w:line="360" w:lineRule="auto"/>
      <w:jc w:val="left"/>
    </w:pPr>
    <w:rPr>
      <w:rFonts w:ascii="宋体! important" w:hAnsi="宋体" w:eastAsia="宋体! important"/>
      <w:color w:val="222222"/>
      <w:kern w:val="0"/>
      <w:sz w:val="18"/>
      <w:szCs w:val="18"/>
    </w:rPr>
  </w:style>
  <w:style w:type="character" w:styleId="8">
    <w:name w:val="Strong"/>
    <w:qFormat/>
    <w:uiPriority w:val="0"/>
    <w:rPr>
      <w:b/>
      <w:bCs/>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3823</Words>
  <Characters>3922</Characters>
  <Lines>30</Lines>
  <Paragraphs>8</Paragraphs>
  <TotalTime>9</TotalTime>
  <ScaleCrop>false</ScaleCrop>
  <LinksUpToDate>false</LinksUpToDate>
  <CharactersWithSpaces>4184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2022-06-21T08:55:00Z</dcterms:created>
  <dc:creator>Administrator</dc:creator>
  <cp:lastModifiedBy>孔维宝</cp:lastModifiedBy>
  <dcterms:modified xsi:type="dcterms:W3CDTF">2024-07-10T07:57:40Z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93E40922B7D84FFE93E76A15FB583889</vt:lpwstr>
  </property>
</Properties>
</file>