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55"/>
        <w:spacing w:before="131" w:line="217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829《信息组织与检索》考试大纲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37"/>
        <w:spacing w:before="91" w:line="219" w:lineRule="auto"/>
        <w:rPr/>
      </w:pPr>
      <w:r>
        <w:rPr>
          <w:spacing w:val="-7"/>
        </w:rPr>
        <w:t>一、考试内容</w:t>
      </w:r>
    </w:p>
    <w:p>
      <w:pPr>
        <w:pStyle w:val="BodyText"/>
        <w:ind w:left="40" w:right="232" w:firstLine="552"/>
        <w:spacing w:before="292" w:line="397" w:lineRule="auto"/>
        <w:rPr/>
      </w:pPr>
      <w:r>
        <w:rPr>
          <w:spacing w:val="-4"/>
        </w:rPr>
        <w:t>本科目包括信息组织、信息检索的相关概念、理论、研究</w:t>
      </w:r>
      <w:r>
        <w:rPr>
          <w:spacing w:val="-5"/>
        </w:rPr>
        <w:t>方法和</w:t>
      </w:r>
      <w:r>
        <w:rPr/>
        <w:t xml:space="preserve"> </w:t>
      </w:r>
      <w:r>
        <w:rPr>
          <w:spacing w:val="-4"/>
        </w:rPr>
        <w:t>主题内容、相关技术实践等内容，包括：</w:t>
      </w:r>
    </w:p>
    <w:p>
      <w:pPr>
        <w:pStyle w:val="BodyText"/>
        <w:ind w:left="604"/>
        <w:spacing w:before="43" w:line="218" w:lineRule="auto"/>
        <w:rPr/>
      </w:pPr>
      <w:r>
        <w:rPr>
          <w:spacing w:val="-4"/>
        </w:rPr>
        <w:t>1、信息组织的概念、理论与方法</w:t>
      </w:r>
    </w:p>
    <w:p>
      <w:pPr>
        <w:pStyle w:val="BodyText"/>
        <w:ind w:left="37" w:right="230" w:firstLine="565"/>
        <w:spacing w:before="293" w:line="396" w:lineRule="auto"/>
        <w:rPr/>
      </w:pPr>
      <w:r>
        <w:rPr>
          <w:spacing w:val="-5"/>
        </w:rPr>
        <w:t>包括信息组织的基本概念、理论与方法基础、分类语言与主题语</w:t>
      </w:r>
      <w:r>
        <w:rPr>
          <w:spacing w:val="18"/>
        </w:rPr>
        <w:t xml:space="preserve"> </w:t>
      </w:r>
      <w:r>
        <w:rPr>
          <w:spacing w:val="-14"/>
        </w:rPr>
        <w:t>言基本方法、信息资源的描述、标引、整序与存储问题、元数据方案。</w:t>
      </w:r>
    </w:p>
    <w:p>
      <w:pPr>
        <w:pStyle w:val="BodyText"/>
        <w:ind w:left="586"/>
        <w:spacing w:before="47" w:line="218" w:lineRule="auto"/>
        <w:rPr/>
      </w:pPr>
      <w:r>
        <w:rPr>
          <w:spacing w:val="-1"/>
        </w:rPr>
        <w:t>2、信息组织的技术方法与工具</w:t>
      </w:r>
    </w:p>
    <w:p>
      <w:pPr>
        <w:pStyle w:val="BodyText"/>
        <w:ind w:left="42" w:right="230" w:firstLine="583"/>
        <w:spacing w:before="295" w:line="397" w:lineRule="auto"/>
        <w:rPr/>
      </w:pPr>
      <w:r>
        <w:rPr>
          <w:spacing w:val="-5"/>
        </w:rPr>
        <w:t>四大基本技术及其它高新技术、置标语言工具与应用、</w:t>
      </w:r>
      <w:r>
        <w:rPr>
          <w:spacing w:val="-6"/>
        </w:rPr>
        <w:t>数据库方</w:t>
      </w:r>
      <w:r>
        <w:rPr/>
        <w:t xml:space="preserve"> </w:t>
      </w:r>
      <w:r>
        <w:rPr>
          <w:spacing w:val="-4"/>
        </w:rPr>
        <w:t>法和数据库系统。</w:t>
      </w:r>
    </w:p>
    <w:p>
      <w:pPr>
        <w:pStyle w:val="BodyText"/>
        <w:ind w:left="589"/>
        <w:spacing w:before="42" w:line="218" w:lineRule="auto"/>
        <w:rPr/>
      </w:pPr>
      <w:r>
        <w:rPr>
          <w:spacing w:val="-3"/>
        </w:rPr>
        <w:t>3、信息组织的应用领域</w:t>
      </w:r>
    </w:p>
    <w:p>
      <w:pPr>
        <w:pStyle w:val="BodyText"/>
        <w:ind w:left="34" w:right="230" w:firstLine="568"/>
        <w:spacing w:before="295" w:line="402" w:lineRule="auto"/>
        <w:rPr/>
      </w:pPr>
      <w:r>
        <w:rPr>
          <w:spacing w:val="-5"/>
        </w:rPr>
        <w:t>包括网络环境下的信息组织方法、数字图书馆与博物馆信息组织</w:t>
      </w:r>
      <w:r>
        <w:rPr>
          <w:spacing w:val="15"/>
        </w:rPr>
        <w:t xml:space="preserve"> </w:t>
      </w:r>
      <w:r>
        <w:rPr>
          <w:spacing w:val="-4"/>
        </w:rPr>
        <w:t>方法、电子商务与电子政务系统信息组织体系，以及社交媒体的信息</w:t>
      </w:r>
      <w:r>
        <w:rPr>
          <w:spacing w:val="7"/>
        </w:rPr>
        <w:t xml:space="preserve"> </w:t>
      </w:r>
      <w:r>
        <w:rPr>
          <w:spacing w:val="-6"/>
        </w:rPr>
        <w:t>组织方式等。</w:t>
      </w:r>
    </w:p>
    <w:p>
      <w:pPr>
        <w:pStyle w:val="BodyText"/>
        <w:ind w:left="582"/>
        <w:spacing w:before="42" w:line="218" w:lineRule="auto"/>
        <w:rPr/>
      </w:pPr>
      <w:r>
        <w:rPr>
          <w:spacing w:val="-2"/>
        </w:rPr>
        <w:t>4、信息组织的发展趋势</w:t>
      </w:r>
    </w:p>
    <w:p>
      <w:pPr>
        <w:pStyle w:val="BodyText"/>
        <w:ind w:left="603"/>
        <w:spacing w:before="293" w:line="218" w:lineRule="auto"/>
        <w:rPr/>
      </w:pPr>
      <w:r>
        <w:rPr>
          <w:spacing w:val="-3"/>
        </w:rPr>
        <w:t>包括信息构建、信息可视化、知识组织的核心内容。</w:t>
      </w:r>
    </w:p>
    <w:p>
      <w:pPr>
        <w:pStyle w:val="BodyText"/>
        <w:ind w:left="589"/>
        <w:spacing w:before="294" w:line="216" w:lineRule="auto"/>
        <w:rPr/>
      </w:pPr>
      <w:r>
        <w:rPr>
          <w:spacing w:val="-1"/>
        </w:rPr>
        <w:t>5、信息检索基本概念、基本理论、方法</w:t>
      </w:r>
    </w:p>
    <w:p>
      <w:pPr>
        <w:pStyle w:val="BodyText"/>
        <w:ind w:left="33" w:firstLine="559"/>
        <w:spacing w:before="297" w:line="396" w:lineRule="auto"/>
        <w:rPr/>
      </w:pPr>
      <w:r>
        <w:rPr>
          <w:spacing w:val="-6"/>
        </w:rPr>
        <w:t>文献信息资源的功能及现代文献资源的分布规律、信息检索原理、</w:t>
      </w:r>
      <w:r>
        <w:rPr>
          <w:spacing w:val="13"/>
        </w:rPr>
        <w:t xml:space="preserve"> </w:t>
      </w:r>
      <w:r>
        <w:rPr>
          <w:spacing w:val="1"/>
        </w:rPr>
        <w:t>信息检索的类型、技术、策略及方法、检索效果的影响</w:t>
      </w:r>
      <w:r>
        <w:rPr/>
        <w:t>因素与评价。</w:t>
      </w:r>
    </w:p>
    <w:p>
      <w:pPr>
        <w:pStyle w:val="BodyText"/>
        <w:ind w:left="32" w:right="230" w:firstLine="553"/>
        <w:spacing w:before="47" w:line="396" w:lineRule="auto"/>
        <w:rPr/>
      </w:pPr>
      <w:r>
        <w:rPr>
          <w:spacing w:val="-1"/>
        </w:rPr>
        <w:t>6、中英文重要信息检索系统的特点、功能和评价，</w:t>
      </w:r>
      <w:r>
        <w:rPr>
          <w:spacing w:val="-77"/>
        </w:rPr>
        <w:t xml:space="preserve"> </w:t>
      </w:r>
      <w:r>
        <w:rPr>
          <w:spacing w:val="-1"/>
        </w:rPr>
        <w:t>中英文重要</w:t>
      </w:r>
      <w:r>
        <w:rPr/>
        <w:t xml:space="preserve"> </w:t>
      </w:r>
      <w:r>
        <w:rPr>
          <w:spacing w:val="-2"/>
        </w:rPr>
        <w:t>数据库的检索方法。</w:t>
      </w:r>
    </w:p>
    <w:p>
      <w:pPr>
        <w:spacing w:line="396" w:lineRule="auto"/>
        <w:sectPr>
          <w:footerReference w:type="default" r:id="rId1"/>
          <w:pgSz w:w="11907" w:h="16839"/>
          <w:pgMar w:top="1431" w:right="1567" w:bottom="1178" w:left="1785" w:header="0" w:footer="991" w:gutter="0"/>
        </w:sectPr>
        <w:rPr/>
      </w:pPr>
    </w:p>
    <w:p>
      <w:pPr>
        <w:pStyle w:val="BodyText"/>
        <w:ind w:left="36" w:right="14" w:firstLine="566"/>
        <w:spacing w:before="180" w:line="395" w:lineRule="auto"/>
        <w:rPr/>
      </w:pPr>
      <w:r>
        <w:rPr/>
        <w:t>包括</w:t>
      </w:r>
      <w:r>
        <w:rPr/>
        <w:t xml:space="preserve"> </w:t>
      </w:r>
      <w:r>
        <w:rPr/>
        <w:t>Dialog,OCLC</w:t>
      </w:r>
      <w:r>
        <w:rPr/>
        <w:t xml:space="preserve"> </w:t>
      </w:r>
      <w:r>
        <w:rPr/>
        <w:t>First</w:t>
      </w:r>
      <w:r>
        <w:rPr/>
        <w:t xml:space="preserve"> </w:t>
      </w:r>
      <w:r>
        <w:rPr/>
        <w:t>search</w:t>
      </w:r>
      <w:r>
        <w:rPr>
          <w:spacing w:val="-1"/>
        </w:rPr>
        <w:t>,Web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color w:val="0070C0"/>
          <w:spacing w:val="-1"/>
        </w:rPr>
        <w:t>S</w:t>
      </w:r>
      <w:r>
        <w:rPr>
          <w:spacing w:val="-1"/>
        </w:rPr>
        <w:t>cience,CNKI,Calis</w:t>
      </w:r>
      <w:r>
        <w:rPr/>
        <w:t xml:space="preserve"> </w:t>
      </w:r>
      <w:r>
        <w:rPr>
          <w:spacing w:val="-5"/>
        </w:rPr>
        <w:t>及其数据库的检索方法。</w:t>
      </w:r>
    </w:p>
    <w:p>
      <w:pPr>
        <w:pStyle w:val="BodyText"/>
        <w:ind w:left="43" w:right="12" w:firstLine="547"/>
        <w:spacing w:before="49" w:line="314" w:lineRule="auto"/>
        <w:rPr/>
      </w:pPr>
      <w:r>
        <w:rPr>
          <w:spacing w:val="1"/>
        </w:rPr>
        <w:t>7、搜索引擎的基本原理、构成及评价，包括中英文重要搜索引</w:t>
      </w:r>
      <w:r>
        <w:rPr>
          <w:spacing w:val="2"/>
        </w:rPr>
        <w:t xml:space="preserve"> </w:t>
      </w:r>
      <w:r>
        <w:rPr>
          <w:spacing w:val="-2"/>
        </w:rPr>
        <w:t>擎、元搜索引擎等的检索方法</w:t>
      </w:r>
    </w:p>
    <w:p>
      <w:pPr>
        <w:pStyle w:val="BodyText"/>
        <w:ind w:left="28" w:right="12" w:firstLine="555"/>
        <w:spacing w:before="294" w:line="347" w:lineRule="auto"/>
        <w:rPr/>
      </w:pPr>
      <w:r>
        <w:rPr>
          <w:spacing w:val="1"/>
        </w:rPr>
        <w:t>8、某类信息资源的特点、功能与检索方法，包括图书及期刊论</w:t>
      </w:r>
      <w:r>
        <w:rPr>
          <w:spacing w:val="7"/>
        </w:rPr>
        <w:t xml:space="preserve"> </w:t>
      </w:r>
      <w:r>
        <w:rPr>
          <w:spacing w:val="-4"/>
        </w:rPr>
        <w:t>文、学位论文、专利文献、会议文献、科技报告、标准文献、政府出</w:t>
      </w:r>
      <w:r>
        <w:rPr>
          <w:spacing w:val="11"/>
        </w:rPr>
        <w:t xml:space="preserve"> </w:t>
      </w:r>
      <w:r>
        <w:rPr>
          <w:spacing w:val="-3"/>
        </w:rPr>
        <w:t>版物等</w:t>
      </w:r>
    </w:p>
    <w:p>
      <w:pPr>
        <w:pStyle w:val="BodyText"/>
        <w:ind w:left="584"/>
        <w:spacing w:before="294" w:line="218" w:lineRule="auto"/>
        <w:rPr/>
      </w:pPr>
      <w:r>
        <w:rPr>
          <w:spacing w:val="-1"/>
        </w:rPr>
        <w:t>9、本领域近两年学科前沿及热点研究等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91" w:line="221" w:lineRule="auto"/>
        <w:rPr/>
      </w:pPr>
      <w:r>
        <w:rPr>
          <w:spacing w:val="-5"/>
        </w:rPr>
        <w:t>题型</w:t>
      </w:r>
    </w:p>
    <w:p>
      <w:pPr>
        <w:pStyle w:val="BodyText"/>
        <w:ind w:left="45"/>
        <w:spacing w:before="289" w:line="217" w:lineRule="auto"/>
        <w:rPr/>
      </w:pPr>
      <w:r>
        <w:rPr>
          <w:spacing w:val="-2"/>
        </w:rPr>
        <w:t>1、填空题；2、名词解释；3、简答题；4、应用题；5</w:t>
      </w:r>
      <w:r>
        <w:rPr>
          <w:spacing w:val="-3"/>
        </w:rPr>
        <w:t>、论述题。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219" w:lineRule="auto"/>
        <w:rPr/>
      </w:pPr>
      <w:r>
        <w:rPr>
          <w:spacing w:val="-4"/>
        </w:rPr>
        <w:t>参考书目</w:t>
      </w:r>
    </w:p>
    <w:p>
      <w:pPr>
        <w:pStyle w:val="BodyText"/>
        <w:ind w:left="27" w:right="10" w:firstLine="40"/>
        <w:spacing w:before="294" w:line="392" w:lineRule="auto"/>
        <w:rPr/>
      </w:pPr>
      <w:r>
        <w:rPr>
          <w:spacing w:val="-10"/>
        </w:rPr>
        <w:t>[1]周宁等主编.《信息组织》（第</w:t>
      </w:r>
      <w:r>
        <w:rPr>
          <w:spacing w:val="-19"/>
        </w:rPr>
        <w:t xml:space="preserve"> </w:t>
      </w:r>
      <w:r>
        <w:rPr>
          <w:spacing w:val="-10"/>
        </w:rPr>
        <w:t>4</w:t>
      </w:r>
      <w:r>
        <w:rPr>
          <w:spacing w:val="-57"/>
        </w:rPr>
        <w:t xml:space="preserve"> </w:t>
      </w:r>
      <w:r>
        <w:rPr>
          <w:spacing w:val="-10"/>
        </w:rPr>
        <w:t>版）[M].武汉：武汉大学出版社,</w:t>
      </w:r>
      <w:r>
        <w:rPr/>
        <w:t xml:space="preserve"> </w:t>
      </w:r>
      <w:r>
        <w:rPr>
          <w:spacing w:val="-3"/>
        </w:rPr>
        <w:t>2017；</w:t>
      </w:r>
    </w:p>
    <w:p>
      <w:pPr>
        <w:pStyle w:val="BodyText"/>
        <w:ind w:left="27" w:right="10" w:firstLine="40"/>
        <w:spacing w:before="56" w:line="384" w:lineRule="auto"/>
        <w:rPr/>
      </w:pPr>
      <w:r>
        <w:rPr>
          <w:spacing w:val="-10"/>
        </w:rPr>
        <w:t>[2]黄如花主编.《信息检索》（第</w:t>
      </w:r>
      <w:r>
        <w:rPr>
          <w:spacing w:val="-10"/>
        </w:rPr>
        <w:t xml:space="preserve"> </w:t>
      </w:r>
      <w:r>
        <w:rPr>
          <w:spacing w:val="-10"/>
        </w:rPr>
        <w:t>3</w:t>
      </w:r>
      <w:r>
        <w:rPr>
          <w:spacing w:val="-57"/>
        </w:rPr>
        <w:t xml:space="preserve"> </w:t>
      </w:r>
      <w:r>
        <w:rPr>
          <w:spacing w:val="-10"/>
        </w:rPr>
        <w:t>版）[M].武汉</w:t>
      </w:r>
      <w:r>
        <w:rPr>
          <w:spacing w:val="-11"/>
        </w:rPr>
        <w:t>：武汉大学出版社,</w:t>
      </w:r>
      <w:r>
        <w:rPr/>
        <w:t xml:space="preserve"> </w:t>
      </w:r>
      <w:r>
        <w:rPr>
          <w:spacing w:val="-3"/>
        </w:rPr>
        <w:t>2019.</w:t>
      </w:r>
    </w:p>
    <w:p>
      <w:pPr>
        <w:pStyle w:val="BodyText"/>
        <w:ind w:left="40"/>
        <w:spacing w:before="84" w:line="219" w:lineRule="auto"/>
        <w:rPr/>
      </w:pPr>
      <w:r>
        <w:rPr>
          <w:spacing w:val="-2"/>
        </w:rPr>
        <w:t>注：参考书目仅供参考，具体内容以考试大纲为准</w:t>
      </w:r>
    </w:p>
    <w:sectPr>
      <w:footerReference w:type="default" r:id="rId2"/>
      <w:pgSz w:w="11907" w:h="16839"/>
      <w:pgMar w:top="1431" w:right="1785" w:bottom="1179" w:left="1785" w:header="0" w:footer="9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3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5" w:lineRule="auto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sophie</dc:creator>
  <dcterms:created xsi:type="dcterms:W3CDTF">2024-09-23T14:57:56Z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2024-09-25T14:53:15</vt:filetime>
  </property>
</Properties>
</file>