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4B4A4">
      <w:pPr>
        <w:jc w:val="center"/>
        <w:rPr>
          <w:rFonts w:ascii="宋体" w:cs="Times New Roman"/>
          <w:b/>
          <w:bCs/>
          <w:sz w:val="28"/>
          <w:szCs w:val="28"/>
        </w:rPr>
      </w:pPr>
      <w:r>
        <w:rPr>
          <w:rFonts w:hint="eastAsia" w:ascii="宋体" w:hAnsi="宋体" w:cs="宋体"/>
          <w:b/>
          <w:bCs/>
          <w:sz w:val="28"/>
          <w:szCs w:val="28"/>
        </w:rPr>
        <w:t>辽宁大学</w:t>
      </w:r>
      <w:r>
        <w:rPr>
          <w:rFonts w:ascii="宋体" w:hAnsi="宋体" w:cs="宋体"/>
          <w:b/>
          <w:bCs/>
          <w:sz w:val="28"/>
          <w:szCs w:val="28"/>
        </w:rPr>
        <w:t>202</w:t>
      </w:r>
      <w:r>
        <w:rPr>
          <w:rFonts w:hint="eastAsia" w:ascii="宋体" w:hAnsi="宋体" w:cs="宋体"/>
          <w:b/>
          <w:bCs/>
          <w:sz w:val="28"/>
          <w:szCs w:val="28"/>
          <w:lang w:val="en-US" w:eastAsia="zh-CN"/>
        </w:rPr>
        <w:t>5</w:t>
      </w:r>
      <w:r>
        <w:rPr>
          <w:rFonts w:hint="eastAsia" w:ascii="宋体" w:hAnsi="宋体" w:cs="宋体"/>
          <w:b/>
          <w:bCs/>
          <w:sz w:val="28"/>
          <w:szCs w:val="28"/>
        </w:rPr>
        <w:t>年全国硕士研究生招生考试初试自命题科目考试大纲</w:t>
      </w:r>
    </w:p>
    <w:p w14:paraId="42B0B3A4">
      <w:pPr>
        <w:rPr>
          <w:rFonts w:cs="Times New Roman"/>
          <w:sz w:val="28"/>
          <w:szCs w:val="28"/>
        </w:rPr>
      </w:pPr>
      <w:r>
        <w:rPr>
          <w:rFonts w:hint="eastAsia" w:cs="宋体"/>
          <w:sz w:val="28"/>
          <w:szCs w:val="28"/>
        </w:rPr>
        <w:t>科目代码：</w:t>
      </w:r>
      <w:r>
        <w:rPr>
          <w:sz w:val="28"/>
          <w:szCs w:val="28"/>
        </w:rPr>
        <w:t>448</w:t>
      </w:r>
    </w:p>
    <w:p w14:paraId="55B8A911">
      <w:pPr>
        <w:rPr>
          <w:rFonts w:cs="Times New Roman"/>
          <w:sz w:val="28"/>
          <w:szCs w:val="28"/>
        </w:rPr>
      </w:pPr>
      <w:r>
        <w:rPr>
          <w:rFonts w:hint="eastAsia" w:cs="宋体"/>
          <w:sz w:val="28"/>
          <w:szCs w:val="28"/>
        </w:rPr>
        <w:t>科目名称：汉语写作与百科知识</w:t>
      </w:r>
    </w:p>
    <w:p w14:paraId="2E12B91E">
      <w:pPr>
        <w:rPr>
          <w:rFonts w:cs="Times New Roman"/>
          <w:sz w:val="28"/>
          <w:szCs w:val="28"/>
        </w:rPr>
      </w:pPr>
      <w:r>
        <w:rPr>
          <w:rFonts w:hint="eastAsia" w:cs="宋体"/>
          <w:sz w:val="28"/>
          <w:szCs w:val="28"/>
        </w:rPr>
        <w:t>满分：</w:t>
      </w:r>
      <w:r>
        <w:rPr>
          <w:sz w:val="28"/>
          <w:szCs w:val="28"/>
        </w:rPr>
        <w:t>150</w:t>
      </w:r>
      <w:r>
        <w:rPr>
          <w:rFonts w:hint="eastAsia" w:cs="宋体"/>
          <w:sz w:val="28"/>
          <w:szCs w:val="28"/>
        </w:rPr>
        <w:t>分</w:t>
      </w:r>
    </w:p>
    <w:p w14:paraId="757E2149">
      <w:pPr>
        <w:rPr>
          <w:rFonts w:ascii="宋体" w:cs="Times New Roman"/>
          <w:sz w:val="28"/>
          <w:szCs w:val="28"/>
        </w:rPr>
      </w:pPr>
    </w:p>
    <w:p w14:paraId="44BB38E6">
      <w:pPr>
        <w:snapToGrid w:val="0"/>
        <w:spacing w:line="360" w:lineRule="auto"/>
        <w:rPr>
          <w:rFonts w:ascii="宋体" w:cs="Times New Roman"/>
          <w:b/>
          <w:bCs/>
          <w:color w:val="000000"/>
          <w:sz w:val="28"/>
          <w:szCs w:val="28"/>
        </w:rPr>
      </w:pPr>
      <w:r>
        <w:rPr>
          <w:rFonts w:hint="eastAsia" w:ascii="宋体" w:hAnsi="宋体" w:cs="宋体"/>
          <w:b/>
          <w:bCs/>
          <w:color w:val="000000"/>
          <w:sz w:val="28"/>
          <w:szCs w:val="28"/>
        </w:rPr>
        <w:t>一、考试目的</w:t>
      </w:r>
    </w:p>
    <w:p w14:paraId="19637ECC">
      <w:pPr>
        <w:snapToGrid w:val="0"/>
        <w:spacing w:line="360" w:lineRule="auto"/>
        <w:ind w:firstLine="560" w:firstLineChars="200"/>
        <w:rPr>
          <w:rFonts w:ascii="宋体" w:cs="Times New Roman"/>
          <w:color w:val="000000"/>
          <w:sz w:val="28"/>
          <w:szCs w:val="28"/>
        </w:rPr>
      </w:pPr>
      <w:r>
        <w:rPr>
          <w:rFonts w:hint="eastAsia" w:ascii="宋体" w:hAnsi="宋体" w:cs="宋体"/>
          <w:color w:val="000000"/>
          <w:sz w:val="28"/>
          <w:szCs w:val="28"/>
        </w:rPr>
        <w:t>《汉语写作与百科知识》考试是翻译硕士专业研究生招生考试的专业基础课考试科目，其目的是考查考生是否具备进行该专业领域学习所要求的汉语写作能力和综合知识。</w:t>
      </w:r>
    </w:p>
    <w:p w14:paraId="12266BC9">
      <w:pPr>
        <w:snapToGrid w:val="0"/>
        <w:spacing w:line="360" w:lineRule="auto"/>
        <w:rPr>
          <w:rFonts w:ascii="宋体" w:cs="Times New Roman"/>
          <w:b/>
          <w:bCs/>
          <w:color w:val="000000"/>
          <w:sz w:val="28"/>
          <w:szCs w:val="28"/>
        </w:rPr>
      </w:pPr>
      <w:r>
        <w:rPr>
          <w:rFonts w:hint="eastAsia" w:ascii="宋体" w:hAnsi="宋体" w:cs="宋体"/>
          <w:b/>
          <w:bCs/>
          <w:color w:val="000000"/>
          <w:sz w:val="28"/>
          <w:szCs w:val="28"/>
        </w:rPr>
        <w:t>二、考试的性质与范围</w:t>
      </w:r>
      <w:r>
        <w:rPr>
          <w:rFonts w:ascii="宋体" w:hAnsi="宋体" w:cs="宋体"/>
          <w:b/>
          <w:bCs/>
          <w:color w:val="000000"/>
          <w:sz w:val="28"/>
          <w:szCs w:val="28"/>
        </w:rPr>
        <w:t xml:space="preserve"> </w:t>
      </w:r>
    </w:p>
    <w:p w14:paraId="4E58A274">
      <w:pPr>
        <w:snapToGrid w:val="0"/>
        <w:spacing w:line="360" w:lineRule="auto"/>
        <w:ind w:firstLine="560" w:firstLineChars="200"/>
        <w:rPr>
          <w:rFonts w:ascii="宋体" w:cs="Times New Roman"/>
          <w:color w:val="000000"/>
          <w:sz w:val="28"/>
          <w:szCs w:val="28"/>
        </w:rPr>
      </w:pPr>
      <w:r>
        <w:rPr>
          <w:rFonts w:hint="eastAsia" w:ascii="宋体" w:hAnsi="宋体" w:cs="宋体"/>
          <w:color w:val="000000"/>
          <w:sz w:val="28"/>
          <w:szCs w:val="28"/>
        </w:rPr>
        <w:t>本科目考试是测试考生百科知识和汉语写作水平的尺度参照性水平考试。考试范围包括本大纲规定的百科知识和汉语写作能力。</w:t>
      </w:r>
    </w:p>
    <w:p w14:paraId="613491FF">
      <w:pPr>
        <w:snapToGrid w:val="0"/>
        <w:spacing w:line="360" w:lineRule="auto"/>
        <w:rPr>
          <w:rFonts w:ascii="宋体" w:cs="Times New Roman"/>
          <w:b/>
          <w:bCs/>
          <w:color w:val="000000"/>
          <w:sz w:val="28"/>
          <w:szCs w:val="28"/>
        </w:rPr>
      </w:pPr>
      <w:r>
        <w:rPr>
          <w:rFonts w:hint="eastAsia" w:ascii="宋体" w:hAnsi="宋体" w:cs="宋体"/>
          <w:b/>
          <w:bCs/>
          <w:color w:val="000000"/>
          <w:sz w:val="28"/>
          <w:szCs w:val="28"/>
        </w:rPr>
        <w:t>三、考试基本要求</w:t>
      </w:r>
      <w:r>
        <w:rPr>
          <w:rFonts w:ascii="宋体" w:hAnsi="宋体" w:cs="宋体"/>
          <w:b/>
          <w:bCs/>
          <w:color w:val="000000"/>
          <w:sz w:val="28"/>
          <w:szCs w:val="28"/>
        </w:rPr>
        <w:t xml:space="preserve"> </w:t>
      </w:r>
    </w:p>
    <w:p w14:paraId="522690BF">
      <w:pPr>
        <w:snapToGrid w:val="0"/>
        <w:spacing w:line="360" w:lineRule="auto"/>
        <w:ind w:firstLine="560" w:firstLineChars="200"/>
        <w:rPr>
          <w:rFonts w:ascii="宋体" w:cs="Times New Roman"/>
          <w:color w:val="000000"/>
          <w:sz w:val="28"/>
          <w:szCs w:val="28"/>
        </w:rPr>
      </w:pPr>
      <w:r>
        <w:rPr>
          <w:rFonts w:ascii="宋体" w:hAnsi="宋体" w:cs="宋体"/>
          <w:color w:val="000000"/>
          <w:sz w:val="28"/>
          <w:szCs w:val="28"/>
        </w:rPr>
        <w:t>1.</w:t>
      </w:r>
      <w:r>
        <w:rPr>
          <w:rFonts w:hint="eastAsia" w:ascii="宋体" w:hAnsi="宋体" w:cs="宋体"/>
          <w:color w:val="000000"/>
          <w:sz w:val="28"/>
          <w:szCs w:val="28"/>
        </w:rPr>
        <w:t>具备一定中外文学、文化素养，以及政治、经济、社会、地理、历史、法律、科技等领域的背景知识。</w:t>
      </w:r>
    </w:p>
    <w:p w14:paraId="5023C1A4">
      <w:pPr>
        <w:snapToGrid w:val="0"/>
        <w:spacing w:line="360" w:lineRule="auto"/>
        <w:ind w:firstLine="560" w:firstLineChars="200"/>
        <w:rPr>
          <w:rFonts w:ascii="宋体" w:cs="Times New Roman"/>
          <w:color w:val="000000"/>
          <w:sz w:val="28"/>
          <w:szCs w:val="28"/>
        </w:rPr>
      </w:pPr>
      <w:r>
        <w:rPr>
          <w:rFonts w:ascii="宋体" w:hAnsi="宋体" w:cs="宋体"/>
          <w:color w:val="000000"/>
          <w:sz w:val="28"/>
          <w:szCs w:val="28"/>
        </w:rPr>
        <w:t>2.</w:t>
      </w:r>
      <w:r>
        <w:rPr>
          <w:rFonts w:hint="eastAsia" w:ascii="宋体" w:hAnsi="宋体" w:cs="宋体"/>
          <w:color w:val="000000"/>
          <w:sz w:val="28"/>
          <w:szCs w:val="28"/>
        </w:rPr>
        <w:t>具备较强的现代汉语基本功。</w:t>
      </w:r>
    </w:p>
    <w:p w14:paraId="29241CC8">
      <w:pPr>
        <w:snapToGrid w:val="0"/>
        <w:spacing w:line="360" w:lineRule="auto"/>
        <w:ind w:firstLine="560" w:firstLineChars="200"/>
        <w:rPr>
          <w:rFonts w:ascii="宋体" w:cs="Times New Roman"/>
          <w:color w:val="000000"/>
          <w:sz w:val="28"/>
          <w:szCs w:val="28"/>
        </w:rPr>
      </w:pPr>
      <w:r>
        <w:rPr>
          <w:rFonts w:ascii="宋体" w:hAnsi="宋体" w:cs="宋体"/>
          <w:color w:val="000000"/>
          <w:sz w:val="28"/>
          <w:szCs w:val="28"/>
        </w:rPr>
        <w:t>3.</w:t>
      </w:r>
      <w:r>
        <w:rPr>
          <w:rFonts w:hint="eastAsia" w:ascii="宋体" w:hAnsi="宋体" w:cs="宋体"/>
          <w:color w:val="000000"/>
          <w:sz w:val="28"/>
          <w:szCs w:val="28"/>
        </w:rPr>
        <w:t>具备较强的现代汉语写作能力。</w:t>
      </w:r>
    </w:p>
    <w:p w14:paraId="6B6B797B">
      <w:pPr>
        <w:snapToGrid w:val="0"/>
        <w:spacing w:line="360" w:lineRule="auto"/>
        <w:rPr>
          <w:rFonts w:ascii="宋体" w:cs="Times New Roman"/>
          <w:b/>
          <w:bCs/>
          <w:color w:val="000000"/>
          <w:sz w:val="28"/>
          <w:szCs w:val="28"/>
        </w:rPr>
      </w:pPr>
      <w:r>
        <w:rPr>
          <w:rFonts w:hint="eastAsia" w:ascii="宋体" w:hAnsi="宋体" w:cs="宋体"/>
          <w:b/>
          <w:bCs/>
          <w:color w:val="000000"/>
          <w:sz w:val="28"/>
          <w:szCs w:val="28"/>
        </w:rPr>
        <w:t>四、考试形式</w:t>
      </w:r>
      <w:r>
        <w:rPr>
          <w:rFonts w:ascii="宋体" w:hAnsi="宋体" w:cs="宋体"/>
          <w:b/>
          <w:bCs/>
          <w:color w:val="000000"/>
          <w:sz w:val="28"/>
          <w:szCs w:val="28"/>
        </w:rPr>
        <w:t xml:space="preserve"> </w:t>
      </w:r>
    </w:p>
    <w:p w14:paraId="2F0F0149">
      <w:pPr>
        <w:snapToGrid w:val="0"/>
        <w:spacing w:line="360" w:lineRule="auto"/>
        <w:ind w:firstLine="560" w:firstLineChars="200"/>
        <w:rPr>
          <w:rFonts w:ascii="宋体" w:cs="Times New Roman"/>
          <w:color w:val="000000"/>
          <w:sz w:val="28"/>
          <w:szCs w:val="28"/>
        </w:rPr>
      </w:pPr>
      <w:r>
        <w:rPr>
          <w:rFonts w:hint="eastAsia" w:ascii="宋体" w:hAnsi="宋体" w:cs="宋体"/>
          <w:color w:val="000000"/>
          <w:sz w:val="28"/>
          <w:szCs w:val="28"/>
        </w:rPr>
        <w:t>本科目</w:t>
      </w:r>
      <w:r>
        <w:rPr>
          <w:rFonts w:hint="eastAsia" w:asciiTheme="minorEastAsia" w:hAnsiTheme="minorEastAsia"/>
          <w:color w:val="000000" w:themeColor="text1"/>
          <w:sz w:val="28"/>
          <w:szCs w:val="28"/>
        </w:rPr>
        <w:t>采用</w:t>
      </w:r>
      <w:r>
        <w:rPr>
          <w:rFonts w:hint="eastAsia" w:ascii="宋体" w:hAnsi="宋体" w:cs="宋体"/>
          <w:color w:val="000000"/>
          <w:sz w:val="28"/>
          <w:szCs w:val="28"/>
        </w:rPr>
        <w:t>单项技能测试与综合技能测试相结合的方法，强调考生的百科知识和汉语写作能力。</w:t>
      </w:r>
    </w:p>
    <w:p w14:paraId="7D38E554">
      <w:pPr>
        <w:snapToGrid w:val="0"/>
        <w:spacing w:line="360" w:lineRule="auto"/>
        <w:rPr>
          <w:rFonts w:ascii="宋体" w:cs="Times New Roman"/>
          <w:b/>
          <w:bCs/>
          <w:color w:val="000000"/>
          <w:sz w:val="28"/>
          <w:szCs w:val="28"/>
        </w:rPr>
      </w:pPr>
      <w:r>
        <w:rPr>
          <w:rFonts w:hint="eastAsia" w:ascii="宋体" w:hAnsi="宋体" w:cs="宋体"/>
          <w:b/>
          <w:bCs/>
          <w:color w:val="000000"/>
          <w:sz w:val="28"/>
          <w:szCs w:val="28"/>
        </w:rPr>
        <w:t>五、考试内容</w:t>
      </w:r>
      <w:r>
        <w:rPr>
          <w:rFonts w:ascii="宋体" w:hAnsi="宋体" w:cs="宋体"/>
          <w:b/>
          <w:bCs/>
          <w:color w:val="000000"/>
          <w:sz w:val="28"/>
          <w:szCs w:val="28"/>
        </w:rPr>
        <w:t xml:space="preserve"> </w:t>
      </w:r>
    </w:p>
    <w:p w14:paraId="314CEA48">
      <w:pPr>
        <w:snapToGri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本科目考试包括两个部分：百科知识、现代汉语写作</w:t>
      </w:r>
      <w:r>
        <w:rPr>
          <w:rFonts w:hint="eastAsia" w:ascii="宋体" w:hAnsi="宋体" w:cs="宋体"/>
          <w:color w:val="000000"/>
          <w:sz w:val="28"/>
          <w:szCs w:val="28"/>
          <w:lang w:val="en-US" w:eastAsia="zh-CN"/>
        </w:rPr>
        <w:t>等</w:t>
      </w:r>
      <w:r>
        <w:rPr>
          <w:rFonts w:hint="eastAsia" w:ascii="宋体" w:hAnsi="宋体" w:cs="宋体"/>
          <w:color w:val="000000"/>
          <w:sz w:val="28"/>
          <w:szCs w:val="28"/>
        </w:rPr>
        <w:t>。</w:t>
      </w:r>
    </w:p>
    <w:p w14:paraId="418DD2A6">
      <w:pPr>
        <w:snapToGrid w:val="0"/>
        <w:spacing w:line="360" w:lineRule="auto"/>
        <w:ind w:firstLine="560" w:firstLineChars="200"/>
        <w:rPr>
          <w:rFonts w:ascii="宋体" w:cs="Times New Roman"/>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IzNjUwNmRkNWZmYjQwMjQ3NDVhNjk2OWQ3YzA0OGMifQ=="/>
  </w:docVars>
  <w:rsids>
    <w:rsidRoot w:val="00232963"/>
    <w:rsid w:val="00116466"/>
    <w:rsid w:val="0020516C"/>
    <w:rsid w:val="00232963"/>
    <w:rsid w:val="002835B4"/>
    <w:rsid w:val="002D7E9B"/>
    <w:rsid w:val="002E0B63"/>
    <w:rsid w:val="002E35C4"/>
    <w:rsid w:val="002E6F80"/>
    <w:rsid w:val="0030510F"/>
    <w:rsid w:val="00381A2F"/>
    <w:rsid w:val="003E3CEE"/>
    <w:rsid w:val="00477376"/>
    <w:rsid w:val="00644914"/>
    <w:rsid w:val="00696DCE"/>
    <w:rsid w:val="0071100E"/>
    <w:rsid w:val="007742FD"/>
    <w:rsid w:val="00871A99"/>
    <w:rsid w:val="008C767D"/>
    <w:rsid w:val="00911ECF"/>
    <w:rsid w:val="009347AE"/>
    <w:rsid w:val="009644D9"/>
    <w:rsid w:val="009C15E4"/>
    <w:rsid w:val="009D2348"/>
    <w:rsid w:val="00D12462"/>
    <w:rsid w:val="00DA0110"/>
    <w:rsid w:val="00EC016A"/>
    <w:rsid w:val="00EC1F2A"/>
    <w:rsid w:val="00F0519D"/>
    <w:rsid w:val="164E7E60"/>
    <w:rsid w:val="1D2A1CF0"/>
    <w:rsid w:val="1F0A06EE"/>
    <w:rsid w:val="56C90D75"/>
    <w:rsid w:val="5B2E2AC1"/>
    <w:rsid w:val="676165CF"/>
    <w:rsid w:val="70BB26E9"/>
    <w:rsid w:val="716B4E0B"/>
    <w:rsid w:val="71AF12E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qFormat/>
    <w:locked/>
    <w:uiPriority w:val="99"/>
    <w:rPr>
      <w:sz w:val="18"/>
      <w:szCs w:val="18"/>
    </w:rPr>
  </w:style>
  <w:style w:type="character" w:customStyle="1" w:styleId="7">
    <w:name w:val="Footer Char"/>
    <w:basedOn w:val="5"/>
    <w:link w:val="2"/>
    <w:semiHidden/>
    <w:locked/>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www.ftpdown.com</Company>
  <Pages>1</Pages>
  <Words>375</Words>
  <Characters>387</Characters>
  <Lines>0</Lines>
  <Paragraphs>0</Paragraphs>
  <TotalTime>0</TotalTime>
  <ScaleCrop>false</ScaleCrop>
  <LinksUpToDate>false</LinksUpToDate>
  <CharactersWithSpaces>391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2019-07-10T08:21:00Z</dcterms:created>
  <dc:creator>hp</dc:creator>
  <cp:lastModifiedBy>夭桃秾李</cp:lastModifiedBy>
  <cp:lastPrinted>2021-07-14T03:20:00Z</cp:lastPrinted>
  <dcterms:modified xsi:type="dcterms:W3CDTF">2024-07-22T06:03:16Z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84C2E7DAC770402D88DC939F8F48806D</vt:lpwstr>
  </property>
</Properties>
</file>