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 w:line="219" w:lineRule="auto"/>
        <w:ind w:left="1316"/>
        <w:rPr>
          <w:rFonts w:ascii="宋体" w:hAnsi="宋体" w:eastAsia="宋体" w:cs="宋体"/>
        </w:rPr>
      </w:pPr>
      <w:r>
        <w:rPr>
          <w:b/>
          <w:bCs/>
        </w:rPr>
        <w:t>202</w:t>
      </w:r>
      <w:r>
        <w:rPr>
          <w:rFonts w:hint="eastAsia" w:eastAsia="宋体"/>
          <w:b/>
          <w:bCs/>
          <w:lang w:val="en-US" w:eastAsia="zh-CN"/>
        </w:rPr>
        <w:t>5</w:t>
      </w:r>
      <w:r>
        <w:rPr>
          <w:b/>
          <w:bCs/>
        </w:rPr>
        <w:t xml:space="preserve"> </w:t>
      </w:r>
      <w:r>
        <w:rPr>
          <w:rFonts w:ascii="宋体" w:hAnsi="宋体" w:eastAsia="宋体" w:cs="宋体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年北京航空航天大学中法工程师学院硕士研究生入学考试大纲</w:t>
      </w:r>
    </w:p>
    <w:p>
      <w:pPr>
        <w:pStyle w:val="2"/>
        <w:spacing w:before="68" w:line="219" w:lineRule="auto"/>
        <w:ind w:left="3691"/>
        <w:rPr>
          <w:rFonts w:ascii="宋体" w:hAnsi="宋体" w:eastAsia="宋体" w:cs="宋体"/>
        </w:rPr>
      </w:pPr>
      <w:r>
        <w:rPr>
          <w:b/>
          <w:bCs/>
          <w:spacing w:val="-1"/>
        </w:rPr>
        <w:t xml:space="preserve">994 </w:t>
      </w:r>
      <w:r>
        <w:rPr>
          <w:rFonts w:ascii="宋体" w:hAnsi="宋体" w:eastAsia="宋体" w:cs="宋体"/>
          <w:spacing w:val="-1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工业科学综合</w:t>
      </w:r>
    </w:p>
    <w:p>
      <w:pPr>
        <w:pStyle w:val="2"/>
        <w:spacing w:before="90" w:line="187" w:lineRule="auto"/>
        <w:ind w:left="2351"/>
        <w:rPr>
          <w:rFonts w:hint="eastAsia" w:eastAsia="宋体"/>
          <w:lang w:val="en-US" w:eastAsia="zh-CN"/>
        </w:rPr>
      </w:pPr>
      <w:r>
        <w:rPr>
          <w:b/>
          <w:bCs/>
        </w:rPr>
        <w:t>Master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entrance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examination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Beihang</w:t>
      </w:r>
      <w:r>
        <w:rPr>
          <w:b/>
          <w:bCs/>
          <w:spacing w:val="1"/>
        </w:rPr>
        <w:t>, 202</w:t>
      </w:r>
      <w:r>
        <w:rPr>
          <w:rFonts w:hint="eastAsia" w:eastAsia="宋体"/>
          <w:b/>
          <w:bCs/>
          <w:spacing w:val="1"/>
          <w:lang w:val="en-US" w:eastAsia="zh-CN"/>
        </w:rPr>
        <w:t>5</w:t>
      </w:r>
      <w:bookmarkStart w:id="0" w:name="_GoBack"/>
      <w:bookmarkEnd w:id="0"/>
    </w:p>
    <w:p>
      <w:pPr>
        <w:pStyle w:val="2"/>
        <w:spacing w:before="93" w:line="187" w:lineRule="auto"/>
        <w:ind w:left="2471"/>
      </w:pPr>
      <w:r>
        <w:rPr>
          <w:b/>
          <w:bCs/>
        </w:rPr>
        <w:t>Syllabus of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Engineering Science and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Physics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63" w:line="188" w:lineRule="auto"/>
        <w:ind w:left="4"/>
      </w:pPr>
      <w:r>
        <w:rPr>
          <w:b/>
          <w:bCs/>
        </w:rPr>
        <w:t>Expected skills and content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t</w:t>
      </w:r>
      <w:r>
        <w:rPr>
          <w:b/>
          <w:bCs/>
          <w:spacing w:val="-1"/>
        </w:rPr>
        <w:t>he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exam</w:t>
      </w:r>
    </w:p>
    <w:p>
      <w:pPr>
        <w:pStyle w:val="2"/>
        <w:spacing w:before="291" w:line="259" w:lineRule="auto"/>
        <w:ind w:firstLine="7"/>
        <w:jc w:val="both"/>
      </w:pPr>
      <w:r>
        <w:t>The examinee is expected t</w:t>
      </w:r>
      <w:r>
        <w:rPr>
          <w:spacing w:val="-1"/>
        </w:rPr>
        <w:t>o be able to analyze and solve an automation</w:t>
      </w:r>
      <w:r>
        <w:rPr>
          <w:spacing w:val="3"/>
        </w:rPr>
        <w:t xml:space="preserve"> </w:t>
      </w:r>
      <w:r>
        <w:rPr>
          <w:spacing w:val="-1"/>
        </w:rPr>
        <w:t>control problem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 problem</w:t>
      </w:r>
      <w:r>
        <w:t xml:space="preserve"> involving   several   fields   of</w:t>
      </w:r>
      <w:r>
        <w:rPr>
          <w:spacing w:val="14"/>
          <w:w w:val="101"/>
        </w:rPr>
        <w:t xml:space="preserve">  </w:t>
      </w:r>
      <w:r>
        <w:t xml:space="preserve">physics   (electrokinetics,   mathematics   for   </w:t>
      </w:r>
      <w:r>
        <w:rPr>
          <w:spacing w:val="-1"/>
        </w:rPr>
        <w:t>physics,   wave   physics,</w:t>
      </w:r>
      <w:r>
        <w:t xml:space="preserve"> electromagnetism,  thermodynamics,  optics,  and  mechanics).  The</w:t>
      </w:r>
      <w:r>
        <w:rPr>
          <w:spacing w:val="10"/>
        </w:rPr>
        <w:t xml:space="preserve">  </w:t>
      </w:r>
      <w:r>
        <w:t>exam</w:t>
      </w:r>
      <w:r>
        <w:rPr>
          <w:spacing w:val="5"/>
        </w:rPr>
        <w:t xml:space="preserve">  </w:t>
      </w:r>
      <w:r>
        <w:t>consists</w:t>
      </w:r>
      <w:r>
        <w:rPr>
          <w:spacing w:val="6"/>
        </w:rPr>
        <w:t xml:space="preserve">  </w:t>
      </w:r>
      <w:r>
        <w:t xml:space="preserve">of  two  parts:  an </w:t>
      </w:r>
      <w:r>
        <w:rPr>
          <w:spacing w:val="-1"/>
        </w:rPr>
        <w:t>automation</w:t>
      </w:r>
      <w:r>
        <w:rPr>
          <w:spacing w:val="24"/>
          <w:w w:val="101"/>
        </w:rPr>
        <w:t xml:space="preserve"> </w:t>
      </w:r>
      <w:r>
        <w:rPr>
          <w:spacing w:val="-1"/>
        </w:rPr>
        <w:t>control</w:t>
      </w:r>
      <w:r>
        <w:rPr>
          <w:spacing w:val="15"/>
        </w:rPr>
        <w:t xml:space="preserve"> </w:t>
      </w:r>
      <w:r>
        <w:rPr>
          <w:spacing w:val="-1"/>
        </w:rPr>
        <w:t>problem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22"/>
          <w:w w:val="101"/>
        </w:rPr>
        <w:t xml:space="preserve"> </w:t>
      </w:r>
      <w:r>
        <w:rPr>
          <w:spacing w:val="-1"/>
        </w:rPr>
        <w:t>counts</w:t>
      </w:r>
      <w:r>
        <w:rPr>
          <w:spacing w:val="23"/>
          <w:w w:val="101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50 points,</w:t>
      </w:r>
      <w:r>
        <w:rPr>
          <w:spacing w:val="20"/>
          <w:w w:val="101"/>
        </w:rPr>
        <w:t xml:space="preserve"> </w:t>
      </w:r>
      <w:r>
        <w:rPr>
          <w:spacing w:val="-1"/>
        </w:rPr>
        <w:t>and</w:t>
      </w:r>
      <w:r>
        <w:rPr>
          <w:spacing w:val="22"/>
          <w:w w:val="101"/>
        </w:rPr>
        <w:t xml:space="preserve"> </w:t>
      </w:r>
      <w:r>
        <w:rPr>
          <w:spacing w:val="-1"/>
        </w:rPr>
        <w:t>a physics</w:t>
      </w:r>
      <w:r>
        <w:rPr>
          <w:spacing w:val="14"/>
          <w:w w:val="101"/>
        </w:rPr>
        <w:t xml:space="preserve"> </w:t>
      </w:r>
      <w:r>
        <w:rPr>
          <w:spacing w:val="-1"/>
        </w:rPr>
        <w:t>problem</w:t>
      </w:r>
      <w:r>
        <w:rPr>
          <w:spacing w:val="14"/>
          <w:w w:val="101"/>
        </w:rPr>
        <w:t xml:space="preserve"> </w:t>
      </w:r>
      <w:r>
        <w:rPr>
          <w:spacing w:val="-1"/>
        </w:rPr>
        <w:t>which</w:t>
      </w:r>
      <w:r>
        <w:rPr>
          <w:spacing w:val="19"/>
          <w:w w:val="101"/>
        </w:rPr>
        <w:t xml:space="preserve"> </w:t>
      </w:r>
      <w:r>
        <w:rPr>
          <w:spacing w:val="-1"/>
        </w:rPr>
        <w:t>counts</w:t>
      </w:r>
      <w:r>
        <w:rPr>
          <w:spacing w:val="21"/>
        </w:rPr>
        <w:t xml:space="preserve"> </w:t>
      </w:r>
      <w:r>
        <w:rPr>
          <w:spacing w:val="-1"/>
        </w:rPr>
        <w:t>for  100</w:t>
      </w:r>
      <w:r>
        <w:t xml:space="preserve"> points</w:t>
      </w:r>
      <w:r>
        <w:rPr>
          <w:spacing w:val="1"/>
        </w:rPr>
        <w:t>.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64" w:line="187" w:lineRule="auto"/>
        <w:ind w:left="4"/>
      </w:pPr>
      <w:r>
        <w:rPr>
          <w:b/>
          <w:bCs/>
        </w:rPr>
        <w:t>Engineering Science part (automation cont</w:t>
      </w:r>
      <w:r>
        <w:rPr>
          <w:b/>
          <w:bCs/>
          <w:spacing w:val="-1"/>
        </w:rPr>
        <w:t>rol)</w:t>
      </w:r>
    </w:p>
    <w:p>
      <w:pPr>
        <w:pStyle w:val="2"/>
        <w:spacing w:before="289" w:line="290" w:lineRule="exact"/>
        <w:ind w:left="5"/>
      </w:pPr>
      <w:r>
        <w:rPr>
          <w:spacing w:val="1"/>
          <w:position w:val="8"/>
        </w:rPr>
        <w:t xml:space="preserve">I - </w:t>
      </w:r>
      <w:r>
        <w:rPr>
          <w:position w:val="8"/>
        </w:rPr>
        <w:t>Modeling</w:t>
      </w:r>
      <w:r>
        <w:rPr>
          <w:spacing w:val="1"/>
          <w:position w:val="8"/>
        </w:rPr>
        <w:t xml:space="preserve"> </w:t>
      </w:r>
      <w:r>
        <w:rPr>
          <w:position w:val="8"/>
        </w:rPr>
        <w:t>of</w:t>
      </w:r>
      <w:r>
        <w:rPr>
          <w:spacing w:val="-12"/>
          <w:position w:val="8"/>
        </w:rPr>
        <w:t xml:space="preserve"> </w:t>
      </w:r>
      <w:r>
        <w:rPr>
          <w:position w:val="8"/>
        </w:rPr>
        <w:t>automation</w:t>
      </w:r>
      <w:r>
        <w:rPr>
          <w:spacing w:val="1"/>
          <w:position w:val="8"/>
        </w:rPr>
        <w:t xml:space="preserve"> </w:t>
      </w:r>
      <w:r>
        <w:rPr>
          <w:position w:val="8"/>
        </w:rPr>
        <w:t>systems</w:t>
      </w:r>
    </w:p>
    <w:p>
      <w:pPr>
        <w:pStyle w:val="2"/>
        <w:spacing w:before="1" w:line="190" w:lineRule="auto"/>
        <w:ind w:left="734"/>
      </w:pPr>
      <w:r>
        <w:rPr>
          <w:spacing w:val="-1"/>
        </w:rPr>
        <w:t>1°) Forward chain control</w:t>
      </w:r>
    </w:p>
    <w:p>
      <w:pPr>
        <w:pStyle w:val="2"/>
        <w:spacing w:before="92" w:line="191" w:lineRule="auto"/>
        <w:ind w:left="712"/>
      </w:pPr>
      <w:r>
        <w:rPr>
          <w:spacing w:val="-1"/>
        </w:rPr>
        <w:t>2°) Feedback control</w:t>
      </w:r>
    </w:p>
    <w:p>
      <w:pPr>
        <w:pStyle w:val="2"/>
        <w:spacing w:before="288" w:line="291" w:lineRule="exact"/>
        <w:ind w:left="5"/>
      </w:pPr>
      <w:r>
        <w:rPr>
          <w:position w:val="8"/>
        </w:rPr>
        <w:t>II - Hypotheses related to the study of</w:t>
      </w:r>
      <w:r>
        <w:rPr>
          <w:spacing w:val="-13"/>
          <w:position w:val="8"/>
        </w:rPr>
        <w:t xml:space="preserve"> </w:t>
      </w:r>
      <w:r>
        <w:rPr>
          <w:position w:val="8"/>
        </w:rPr>
        <w:t>linear time-invariant (LTI)</w:t>
      </w:r>
      <w:r>
        <w:rPr>
          <w:spacing w:val="12"/>
          <w:position w:val="8"/>
        </w:rPr>
        <w:t xml:space="preserve"> </w:t>
      </w:r>
      <w:r>
        <w:rPr>
          <w:position w:val="8"/>
        </w:rPr>
        <w:t>syst</w:t>
      </w:r>
      <w:r>
        <w:rPr>
          <w:spacing w:val="-1"/>
          <w:position w:val="8"/>
        </w:rPr>
        <w:t>ems</w:t>
      </w:r>
    </w:p>
    <w:p>
      <w:pPr>
        <w:pStyle w:val="2"/>
        <w:spacing w:line="190" w:lineRule="auto"/>
        <w:ind w:left="734"/>
      </w:pPr>
      <w:r>
        <w:rPr>
          <w:spacing w:val="-2"/>
        </w:rPr>
        <w:t>1°) Continuity</w:t>
      </w:r>
    </w:p>
    <w:p>
      <w:pPr>
        <w:pStyle w:val="2"/>
        <w:spacing w:before="92" w:line="191" w:lineRule="auto"/>
        <w:ind w:left="712"/>
      </w:pPr>
      <w:r>
        <w:rPr>
          <w:spacing w:val="-1"/>
        </w:rPr>
        <w:t>2°) Linearity</w:t>
      </w:r>
    </w:p>
    <w:p>
      <w:pPr>
        <w:pStyle w:val="2"/>
        <w:spacing w:before="89" w:line="191" w:lineRule="auto"/>
        <w:ind w:left="717"/>
      </w:pPr>
      <w:r>
        <w:rPr>
          <w:spacing w:val="-1"/>
        </w:rPr>
        <w:t>3°) Time invariance</w:t>
      </w:r>
    </w:p>
    <w:p>
      <w:pPr>
        <w:pStyle w:val="2"/>
        <w:spacing w:before="288" w:line="191" w:lineRule="auto"/>
        <w:ind w:left="5"/>
      </w:pPr>
      <w:r>
        <w:t>III - Performances of</w:t>
      </w:r>
      <w:r>
        <w:rPr>
          <w:spacing w:val="-15"/>
        </w:rPr>
        <w:t xml:space="preserve"> </w:t>
      </w:r>
      <w:r>
        <w:t>LTI</w:t>
      </w:r>
      <w:r>
        <w:rPr>
          <w:spacing w:val="10"/>
        </w:rPr>
        <w:t xml:space="preserve"> </w:t>
      </w:r>
      <w:r>
        <w:t>systems</w:t>
      </w:r>
    </w:p>
    <w:p>
      <w:pPr>
        <w:pStyle w:val="2"/>
        <w:spacing w:before="92" w:line="191" w:lineRule="auto"/>
        <w:ind w:left="734"/>
      </w:pPr>
      <w:r>
        <w:rPr>
          <w:spacing w:val="-2"/>
        </w:rPr>
        <w:t>1°)</w:t>
      </w:r>
      <w:r>
        <w:rPr>
          <w:spacing w:val="31"/>
        </w:rPr>
        <w:t xml:space="preserve"> </w:t>
      </w:r>
      <w:r>
        <w:rPr>
          <w:spacing w:val="-2"/>
        </w:rPr>
        <w:t>Steady-state performances</w:t>
      </w:r>
    </w:p>
    <w:p>
      <w:pPr>
        <w:pStyle w:val="2"/>
        <w:spacing w:before="89" w:line="191" w:lineRule="auto"/>
        <w:ind w:left="712"/>
      </w:pPr>
      <w:r>
        <w:t>2°) Transient-state performa</w:t>
      </w:r>
      <w:r>
        <w:rPr>
          <w:spacing w:val="-1"/>
        </w:rPr>
        <w:t>nces</w:t>
      </w:r>
    </w:p>
    <w:p>
      <w:pPr>
        <w:pStyle w:val="2"/>
        <w:spacing w:before="288" w:line="293" w:lineRule="exact"/>
        <w:ind w:left="5"/>
      </w:pPr>
      <w:r>
        <w:rPr>
          <w:position w:val="8"/>
        </w:rPr>
        <w:t>IV - Mathematical tools for the study</w:t>
      </w:r>
      <w:r>
        <w:rPr>
          <w:spacing w:val="7"/>
          <w:position w:val="8"/>
        </w:rPr>
        <w:t xml:space="preserve"> </w:t>
      </w:r>
      <w:r>
        <w:rPr>
          <w:position w:val="8"/>
        </w:rPr>
        <w:t>of</w:t>
      </w:r>
      <w:r>
        <w:rPr>
          <w:spacing w:val="-14"/>
          <w:position w:val="8"/>
        </w:rPr>
        <w:t xml:space="preserve"> </w:t>
      </w:r>
      <w:r>
        <w:rPr>
          <w:position w:val="8"/>
        </w:rPr>
        <w:t>LTI</w:t>
      </w:r>
      <w:r>
        <w:rPr>
          <w:spacing w:val="9"/>
          <w:position w:val="8"/>
        </w:rPr>
        <w:t xml:space="preserve"> </w:t>
      </w:r>
      <w:r>
        <w:rPr>
          <w:spacing w:val="-1"/>
          <w:position w:val="8"/>
        </w:rPr>
        <w:t>systems</w:t>
      </w:r>
    </w:p>
    <w:p>
      <w:pPr>
        <w:pStyle w:val="2"/>
        <w:spacing w:before="1" w:line="190" w:lineRule="auto"/>
        <w:ind w:left="734"/>
      </w:pPr>
      <w:r>
        <w:t>1°) Laplace transform</w:t>
      </w:r>
      <w:r>
        <w:rPr>
          <w:spacing w:val="-1"/>
        </w:rPr>
        <w:t xml:space="preserve"> of</w:t>
      </w:r>
      <w:r>
        <w:rPr>
          <w:spacing w:val="-16"/>
        </w:rPr>
        <w:t xml:space="preserve"> </w:t>
      </w:r>
      <w:r>
        <w:rPr>
          <w:spacing w:val="-1"/>
        </w:rPr>
        <w:t>a continuous</w:t>
      </w:r>
      <w:r>
        <w:rPr>
          <w:spacing w:val="11"/>
        </w:rPr>
        <w:t xml:space="preserve"> </w:t>
      </w:r>
      <w:r>
        <w:rPr>
          <w:spacing w:val="-1"/>
        </w:rPr>
        <w:t>signal</w:t>
      </w:r>
    </w:p>
    <w:p>
      <w:pPr>
        <w:pStyle w:val="2"/>
        <w:spacing w:before="89" w:line="191" w:lineRule="auto"/>
        <w:ind w:left="712"/>
      </w:pPr>
      <w:r>
        <w:t>2°) Modeling by a block di</w:t>
      </w:r>
      <w:r>
        <w:rPr>
          <w:spacing w:val="-1"/>
        </w:rPr>
        <w:t>agram</w:t>
      </w:r>
    </w:p>
    <w:p>
      <w:pPr>
        <w:pStyle w:val="2"/>
        <w:spacing w:before="289" w:line="191" w:lineRule="auto"/>
        <w:ind w:left="2"/>
      </w:pPr>
      <w:r>
        <w:rPr>
          <w:spacing w:val="-1"/>
        </w:rPr>
        <w:t>V -</w:t>
      </w:r>
      <w:r>
        <w:rPr>
          <w:spacing w:val="15"/>
        </w:rPr>
        <w:t xml:space="preserve"> </w:t>
      </w:r>
      <w:r>
        <w:rPr>
          <w:spacing w:val="-1"/>
        </w:rPr>
        <w:t>Time response</w:t>
      </w:r>
    </w:p>
    <w:p>
      <w:pPr>
        <w:pStyle w:val="2"/>
        <w:spacing w:before="91" w:line="191" w:lineRule="auto"/>
        <w:ind w:left="734"/>
      </w:pPr>
      <w:r>
        <w:rPr>
          <w:spacing w:val="-2"/>
        </w:rPr>
        <w:t>1°) First order</w:t>
      </w:r>
      <w:r>
        <w:rPr>
          <w:spacing w:val="19"/>
        </w:rPr>
        <w:t xml:space="preserve"> </w:t>
      </w:r>
      <w:r>
        <w:rPr>
          <w:spacing w:val="-2"/>
        </w:rPr>
        <w:t>systems</w:t>
      </w:r>
    </w:p>
    <w:p>
      <w:pPr>
        <w:pStyle w:val="2"/>
        <w:spacing w:before="89" w:line="291" w:lineRule="exact"/>
        <w:ind w:left="712"/>
      </w:pPr>
      <w:r>
        <w:rPr>
          <w:spacing w:val="-2"/>
          <w:position w:val="8"/>
        </w:rPr>
        <w:t>2°)</w:t>
      </w:r>
      <w:r>
        <w:rPr>
          <w:spacing w:val="29"/>
          <w:position w:val="8"/>
        </w:rPr>
        <w:t xml:space="preserve"> </w:t>
      </w:r>
      <w:r>
        <w:rPr>
          <w:spacing w:val="-2"/>
          <w:position w:val="8"/>
        </w:rPr>
        <w:t>Second order</w:t>
      </w:r>
      <w:r>
        <w:rPr>
          <w:spacing w:val="10"/>
          <w:position w:val="8"/>
        </w:rPr>
        <w:t xml:space="preserve"> </w:t>
      </w:r>
      <w:r>
        <w:rPr>
          <w:spacing w:val="-2"/>
          <w:position w:val="8"/>
        </w:rPr>
        <w:t>systems</w:t>
      </w:r>
    </w:p>
    <w:p>
      <w:pPr>
        <w:pStyle w:val="2"/>
        <w:spacing w:line="190" w:lineRule="auto"/>
        <w:ind w:left="717"/>
      </w:pPr>
      <w:r>
        <w:rPr>
          <w:spacing w:val="-1"/>
        </w:rPr>
        <w:t>3°) Higher order</w:t>
      </w:r>
      <w:r>
        <w:rPr>
          <w:spacing w:val="14"/>
          <w:w w:val="101"/>
        </w:rPr>
        <w:t xml:space="preserve"> </w:t>
      </w:r>
      <w:r>
        <w:rPr>
          <w:spacing w:val="-1"/>
        </w:rPr>
        <w:t>systems</w:t>
      </w:r>
    </w:p>
    <w:p>
      <w:pPr>
        <w:pStyle w:val="2"/>
        <w:spacing w:before="291" w:line="191" w:lineRule="auto"/>
        <w:ind w:left="2"/>
      </w:pPr>
      <w:r>
        <w:t>VI - Frequency respon</w:t>
      </w:r>
      <w:r>
        <w:rPr>
          <w:spacing w:val="-1"/>
        </w:rPr>
        <w:t>se</w:t>
      </w:r>
    </w:p>
    <w:p>
      <w:pPr>
        <w:pStyle w:val="2"/>
        <w:spacing w:before="90" w:line="291" w:lineRule="exact"/>
        <w:ind w:left="734"/>
      </w:pPr>
      <w:r>
        <w:rPr>
          <w:spacing w:val="-1"/>
          <w:position w:val="8"/>
        </w:rPr>
        <w:t>1°) Definition and methods</w:t>
      </w:r>
    </w:p>
    <w:p>
      <w:pPr>
        <w:pStyle w:val="2"/>
        <w:spacing w:line="190" w:lineRule="auto"/>
        <w:ind w:left="712"/>
      </w:pPr>
      <w:r>
        <w:rPr>
          <w:spacing w:val="-1"/>
        </w:rPr>
        <w:t>2°) Frequency plots</w:t>
      </w:r>
    </w:p>
    <w:p>
      <w:pPr>
        <w:pStyle w:val="2"/>
        <w:spacing w:before="90" w:line="293" w:lineRule="exact"/>
        <w:ind w:left="717"/>
      </w:pPr>
      <w:r>
        <w:rPr>
          <w:position w:val="8"/>
        </w:rPr>
        <w:t>3°) Frequency response of</w:t>
      </w:r>
      <w:r>
        <w:rPr>
          <w:spacing w:val="-7"/>
          <w:position w:val="8"/>
        </w:rPr>
        <w:t xml:space="preserve"> </w:t>
      </w:r>
      <w:r>
        <w:rPr>
          <w:position w:val="8"/>
        </w:rPr>
        <w:t>some basic systems</w:t>
      </w:r>
    </w:p>
    <w:p>
      <w:pPr>
        <w:pStyle w:val="2"/>
        <w:spacing w:line="190" w:lineRule="auto"/>
        <w:ind w:left="711"/>
      </w:pPr>
      <w:r>
        <w:rPr>
          <w:spacing w:val="2"/>
        </w:rPr>
        <w:t xml:space="preserve">4°) </w:t>
      </w:r>
      <w:r>
        <w:t>Frequency</w:t>
      </w:r>
      <w:r>
        <w:rPr>
          <w:spacing w:val="2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systems</w:t>
      </w:r>
    </w:p>
    <w:p>
      <w:pPr>
        <w:pStyle w:val="2"/>
        <w:spacing w:before="289" w:line="233" w:lineRule="auto"/>
        <w:ind w:left="733" w:right="1733" w:hanging="731"/>
      </w:pPr>
      <w:r>
        <w:t>VII</w:t>
      </w:r>
      <w:r>
        <w:rPr>
          <w:spacing w:val="2"/>
        </w:rPr>
        <w:t xml:space="preserve"> - </w:t>
      </w:r>
      <w:r>
        <w:t>Algebraic</w:t>
      </w:r>
      <w:r>
        <w:rPr>
          <w:spacing w:val="2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determination</w:t>
      </w:r>
      <w:r>
        <w:rPr>
          <w:spacing w:val="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performances</w:t>
      </w:r>
      <w:r>
        <w:rPr>
          <w:spacing w:val="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LTI</w:t>
      </w:r>
      <w:r>
        <w:rPr>
          <w:spacing w:val="10"/>
        </w:rPr>
        <w:t xml:space="preserve"> </w:t>
      </w:r>
      <w:r>
        <w:t xml:space="preserve">system </w:t>
      </w:r>
      <w:r>
        <w:rPr>
          <w:spacing w:val="-4"/>
        </w:rPr>
        <w:t>1°)</w:t>
      </w:r>
      <w:r>
        <w:rPr>
          <w:spacing w:val="24"/>
        </w:rPr>
        <w:t xml:space="preserve"> </w:t>
      </w:r>
      <w:r>
        <w:rPr>
          <w:spacing w:val="-4"/>
        </w:rPr>
        <w:t>Stability</w:t>
      </w:r>
    </w:p>
    <w:p>
      <w:pPr>
        <w:pStyle w:val="2"/>
        <w:spacing w:before="92" w:line="290" w:lineRule="exact"/>
        <w:ind w:left="712"/>
      </w:pPr>
      <w:r>
        <w:rPr>
          <w:position w:val="8"/>
        </w:rPr>
        <w:t>2°) Accuracy and robust</w:t>
      </w:r>
      <w:r>
        <w:rPr>
          <w:spacing w:val="-1"/>
          <w:position w:val="8"/>
        </w:rPr>
        <w:t>ness</w:t>
      </w:r>
    </w:p>
    <w:p>
      <w:pPr>
        <w:pStyle w:val="2"/>
        <w:spacing w:before="1" w:line="190" w:lineRule="auto"/>
        <w:ind w:left="717"/>
      </w:pPr>
      <w:r>
        <w:rPr>
          <w:spacing w:val="-1"/>
        </w:rPr>
        <w:t>3°)</w:t>
      </w:r>
      <w:r>
        <w:rPr>
          <w:spacing w:val="17"/>
        </w:rPr>
        <w:t xml:space="preserve"> </w:t>
      </w:r>
      <w:r>
        <w:rPr>
          <w:spacing w:val="-1"/>
        </w:rPr>
        <w:t>Swiftness and damping</w:t>
      </w:r>
    </w:p>
    <w:p>
      <w:pPr>
        <w:spacing w:line="190" w:lineRule="auto"/>
        <w:sectPr>
          <w:pgSz w:w="11907" w:h="16839"/>
          <w:pgMar w:top="1405" w:right="1417" w:bottom="0" w:left="1416" w:header="0" w:footer="0" w:gutter="0"/>
          <w:cols w:space="720" w:num="1"/>
        </w:sectPr>
      </w:pPr>
    </w:p>
    <w:p>
      <w:pPr>
        <w:pStyle w:val="2"/>
        <w:spacing w:before="39" w:line="235" w:lineRule="auto"/>
        <w:ind w:left="711" w:hanging="712"/>
      </w:pPr>
      <w:r>
        <w:t>VIII</w:t>
      </w:r>
      <w:r>
        <w:rPr>
          <w:spacing w:val="2"/>
        </w:rPr>
        <w:t xml:space="preserve"> - </w:t>
      </w:r>
      <w:r>
        <w:t>Determination</w:t>
      </w:r>
      <w:r>
        <w:rPr>
          <w:spacing w:val="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performances</w:t>
      </w:r>
      <w:r>
        <w:rPr>
          <w:spacing w:val="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LTI</w:t>
      </w:r>
      <w:r>
        <w:rPr>
          <w:spacing w:val="2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frequency</w:t>
      </w:r>
      <w:r>
        <w:rPr>
          <w:spacing w:val="2"/>
        </w:rPr>
        <w:t xml:space="preserve"> </w:t>
      </w:r>
      <w:r>
        <w:t>response</w:t>
      </w:r>
      <w:r>
        <w:rPr>
          <w:spacing w:val="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open</w:t>
      </w:r>
      <w:r>
        <w:rPr>
          <w:spacing w:val="2"/>
        </w:rPr>
        <w:t>-</w:t>
      </w:r>
      <w:r>
        <w:t xml:space="preserve"> </w:t>
      </w:r>
      <w:r>
        <w:rPr>
          <w:spacing w:val="-1"/>
        </w:rPr>
        <w:t>loop transfer function</w:t>
      </w:r>
    </w:p>
    <w:p>
      <w:pPr>
        <w:pStyle w:val="2"/>
        <w:spacing w:before="89" w:line="290" w:lineRule="exact"/>
        <w:ind w:left="731"/>
      </w:pPr>
      <w:r>
        <w:rPr>
          <w:spacing w:val="-1"/>
          <w:position w:val="8"/>
        </w:rPr>
        <w:t>1°) General methodology: Nyquist criterion</w:t>
      </w:r>
    </w:p>
    <w:p>
      <w:pPr>
        <w:pStyle w:val="2"/>
        <w:spacing w:line="190" w:lineRule="auto"/>
        <w:ind w:left="710"/>
      </w:pPr>
      <w:r>
        <w:rPr>
          <w:spacing w:val="-2"/>
        </w:rPr>
        <w:t>2°)</w:t>
      </w:r>
      <w:r>
        <w:rPr>
          <w:spacing w:val="21"/>
        </w:rPr>
        <w:t xml:space="preserve"> </w:t>
      </w:r>
      <w:r>
        <w:rPr>
          <w:spacing w:val="-2"/>
        </w:rPr>
        <w:t>Stability</w:t>
      </w:r>
    </w:p>
    <w:p>
      <w:pPr>
        <w:pStyle w:val="2"/>
        <w:spacing w:before="89" w:line="191" w:lineRule="auto"/>
        <w:ind w:left="714"/>
      </w:pPr>
      <w:r>
        <w:rPr>
          <w:spacing w:val="-1"/>
        </w:rPr>
        <w:t>3°) Damping: Nichols chart</w:t>
      </w:r>
    </w:p>
    <w:p>
      <w:pPr>
        <w:pStyle w:val="2"/>
        <w:spacing w:before="91" w:line="191" w:lineRule="auto"/>
        <w:ind w:left="709"/>
      </w:pPr>
      <w:r>
        <w:t>4°) Accuracy/robustness and swiftne</w:t>
      </w:r>
      <w:r>
        <w:rPr>
          <w:spacing w:val="-1"/>
        </w:rPr>
        <w:t>ss</w:t>
      </w:r>
    </w:p>
    <w:p>
      <w:pPr>
        <w:pStyle w:val="2"/>
        <w:spacing w:before="288" w:line="191" w:lineRule="auto"/>
        <w:ind w:left="3"/>
      </w:pPr>
      <w:r>
        <w:t>IX - Compensation of</w:t>
      </w:r>
      <w:r>
        <w:rPr>
          <w:spacing w:val="-15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syst</w:t>
      </w:r>
      <w:r>
        <w:rPr>
          <w:spacing w:val="-1"/>
        </w:rPr>
        <w:t>ems</w:t>
      </w:r>
    </w:p>
    <w:p>
      <w:pPr>
        <w:pStyle w:val="2"/>
        <w:spacing w:before="89" w:line="293" w:lineRule="exact"/>
        <w:ind w:left="731"/>
      </w:pPr>
      <w:r>
        <w:rPr>
          <w:position w:val="8"/>
        </w:rPr>
        <w:t>1°) Types of</w:t>
      </w:r>
      <w:r>
        <w:rPr>
          <w:spacing w:val="-14"/>
          <w:position w:val="8"/>
        </w:rPr>
        <w:t xml:space="preserve"> </w:t>
      </w:r>
      <w:r>
        <w:rPr>
          <w:position w:val="8"/>
        </w:rPr>
        <w:t>controllers (serial, parallel, by</w:t>
      </w:r>
      <w:r>
        <w:rPr>
          <w:spacing w:val="-1"/>
          <w:position w:val="8"/>
        </w:rPr>
        <w:t xml:space="preserve"> anticipation)</w:t>
      </w:r>
    </w:p>
    <w:p>
      <w:pPr>
        <w:pStyle w:val="2"/>
        <w:spacing w:before="1" w:line="190" w:lineRule="auto"/>
        <w:ind w:left="710"/>
      </w:pPr>
      <w:r>
        <w:rPr>
          <w:spacing w:val="-1"/>
        </w:rPr>
        <w:t>2°) Classical</w:t>
      </w:r>
      <w:r>
        <w:rPr>
          <w:spacing w:val="19"/>
          <w:w w:val="101"/>
        </w:rPr>
        <w:t xml:space="preserve"> </w:t>
      </w:r>
      <w:r>
        <w:rPr>
          <w:spacing w:val="-1"/>
        </w:rPr>
        <w:t>controllers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63" w:line="187" w:lineRule="auto"/>
        <w:ind w:left="3"/>
      </w:pPr>
      <w:r>
        <w:rPr>
          <w:b/>
          <w:bCs/>
          <w:spacing w:val="-1"/>
        </w:rPr>
        <w:t>Physics part</w:t>
      </w:r>
    </w:p>
    <w:p>
      <w:pPr>
        <w:pStyle w:val="2"/>
        <w:spacing w:before="292" w:line="190" w:lineRule="auto"/>
        <w:ind w:left="3"/>
      </w:pPr>
      <w:r>
        <w:rPr>
          <w:spacing w:val="-1"/>
        </w:rPr>
        <w:t>I - Electrokinetics</w:t>
      </w:r>
    </w:p>
    <w:p>
      <w:pPr>
        <w:pStyle w:val="2"/>
        <w:spacing w:before="90" w:line="191" w:lineRule="auto"/>
        <w:ind w:left="731"/>
      </w:pPr>
      <w:r>
        <w:t>1°) General laws of</w:t>
      </w:r>
      <w:r>
        <w:rPr>
          <w:spacing w:val="-14"/>
        </w:rPr>
        <w:t xml:space="preserve"> </w:t>
      </w:r>
      <w:r>
        <w:t>el</w:t>
      </w:r>
      <w:r>
        <w:rPr>
          <w:spacing w:val="-1"/>
        </w:rPr>
        <w:t>ectrokinetics</w:t>
      </w:r>
    </w:p>
    <w:p>
      <w:pPr>
        <w:pStyle w:val="2"/>
        <w:spacing w:before="89" w:line="291" w:lineRule="exact"/>
        <w:ind w:left="710"/>
      </w:pPr>
      <w:r>
        <w:rPr>
          <w:spacing w:val="1"/>
          <w:position w:val="8"/>
        </w:rPr>
        <w:t xml:space="preserve">2°) </w:t>
      </w:r>
      <w:r>
        <w:rPr>
          <w:position w:val="8"/>
        </w:rPr>
        <w:t>Usual</w:t>
      </w:r>
      <w:r>
        <w:rPr>
          <w:spacing w:val="1"/>
          <w:position w:val="8"/>
        </w:rPr>
        <w:t xml:space="preserve"> </w:t>
      </w:r>
      <w:r>
        <w:rPr>
          <w:position w:val="8"/>
        </w:rPr>
        <w:t>theorems</w:t>
      </w:r>
      <w:r>
        <w:rPr>
          <w:spacing w:val="1"/>
          <w:position w:val="8"/>
        </w:rPr>
        <w:t xml:space="preserve"> </w:t>
      </w:r>
      <w:r>
        <w:rPr>
          <w:position w:val="8"/>
        </w:rPr>
        <w:t>of</w:t>
      </w:r>
      <w:r>
        <w:rPr>
          <w:spacing w:val="-11"/>
          <w:position w:val="8"/>
        </w:rPr>
        <w:t xml:space="preserve"> </w:t>
      </w:r>
      <w:r>
        <w:rPr>
          <w:position w:val="8"/>
        </w:rPr>
        <w:t>electrokinetics</w:t>
      </w:r>
    </w:p>
    <w:p>
      <w:pPr>
        <w:pStyle w:val="2"/>
        <w:spacing w:line="190" w:lineRule="auto"/>
        <w:ind w:left="714"/>
      </w:pPr>
      <w:r>
        <w:rPr>
          <w:spacing w:val="-1"/>
        </w:rPr>
        <w:t>3°) Transient regimes</w:t>
      </w:r>
    </w:p>
    <w:p>
      <w:pPr>
        <w:pStyle w:val="2"/>
        <w:spacing w:before="92" w:line="291" w:lineRule="exact"/>
        <w:ind w:left="709"/>
      </w:pPr>
      <w:r>
        <w:rPr>
          <w:position w:val="8"/>
        </w:rPr>
        <w:t>4°) Linear circuits used with forced sinusoidal excit</w:t>
      </w:r>
      <w:r>
        <w:rPr>
          <w:spacing w:val="-1"/>
          <w:position w:val="8"/>
        </w:rPr>
        <w:t>ations</w:t>
      </w:r>
    </w:p>
    <w:p>
      <w:pPr>
        <w:pStyle w:val="2"/>
        <w:spacing w:line="190" w:lineRule="auto"/>
        <w:ind w:left="716"/>
      </w:pPr>
      <w:r>
        <w:rPr>
          <w:spacing w:val="-1"/>
        </w:rPr>
        <w:t>5°) Transfer function and</w:t>
      </w:r>
      <w:r>
        <w:rPr>
          <w:spacing w:val="23"/>
          <w:w w:val="101"/>
        </w:rPr>
        <w:t xml:space="preserve"> </w:t>
      </w:r>
      <w:r>
        <w:rPr>
          <w:spacing w:val="-1"/>
        </w:rPr>
        <w:t>filtering</w:t>
      </w:r>
    </w:p>
    <w:p>
      <w:pPr>
        <w:pStyle w:val="2"/>
        <w:spacing w:before="89" w:line="191" w:lineRule="auto"/>
        <w:ind w:left="715"/>
      </w:pPr>
      <w:r>
        <w:rPr>
          <w:spacing w:val="2"/>
        </w:rPr>
        <w:t xml:space="preserve">6°) </w:t>
      </w:r>
      <w:r>
        <w:t>Filtering</w:t>
      </w:r>
      <w:r>
        <w:rPr>
          <w:spacing w:val="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periodic</w:t>
      </w:r>
      <w:r>
        <w:rPr>
          <w:spacing w:val="2"/>
        </w:rPr>
        <w:t xml:space="preserve"> </w:t>
      </w:r>
      <w:r>
        <w:t>signals</w:t>
      </w:r>
    </w:p>
    <w:p>
      <w:pPr>
        <w:pStyle w:val="2"/>
        <w:spacing w:before="291" w:line="191" w:lineRule="auto"/>
        <w:ind w:left="3"/>
      </w:pPr>
      <w:r>
        <w:t>II - Mathematics for physics presented through steady-state electromagne</w:t>
      </w:r>
      <w:r>
        <w:rPr>
          <w:spacing w:val="-1"/>
        </w:rPr>
        <w:t>tism</w:t>
      </w:r>
    </w:p>
    <w:p>
      <w:pPr>
        <w:pStyle w:val="2"/>
        <w:spacing w:before="90" w:line="290" w:lineRule="exact"/>
        <w:ind w:left="731"/>
      </w:pPr>
      <w:r>
        <w:rPr>
          <w:spacing w:val="-1"/>
          <w:position w:val="8"/>
        </w:rPr>
        <w:t>1°) Charge distribut</w:t>
      </w:r>
      <w:r>
        <w:rPr>
          <w:spacing w:val="-2"/>
          <w:position w:val="8"/>
        </w:rPr>
        <w:t>ion</w:t>
      </w:r>
    </w:p>
    <w:p>
      <w:pPr>
        <w:pStyle w:val="2"/>
        <w:spacing w:line="191" w:lineRule="auto"/>
        <w:ind w:left="710"/>
      </w:pPr>
      <w:r>
        <w:t>2°) Electrostatic f</w:t>
      </w:r>
      <w:r>
        <w:rPr>
          <w:spacing w:val="-1"/>
        </w:rPr>
        <w:t>ield</w:t>
      </w:r>
    </w:p>
    <w:p>
      <w:pPr>
        <w:pStyle w:val="2"/>
        <w:spacing w:before="89" w:line="293" w:lineRule="exact"/>
        <w:ind w:left="714"/>
      </w:pPr>
      <w:r>
        <w:rPr>
          <w:spacing w:val="-1"/>
          <w:position w:val="8"/>
        </w:rPr>
        <w:t>3°) Current distribution</w:t>
      </w:r>
    </w:p>
    <w:p>
      <w:pPr>
        <w:pStyle w:val="2"/>
        <w:spacing w:line="190" w:lineRule="auto"/>
        <w:ind w:left="709"/>
      </w:pPr>
      <w:r>
        <w:t>4°) Magnetostatic fi</w:t>
      </w:r>
      <w:r>
        <w:rPr>
          <w:spacing w:val="-1"/>
        </w:rPr>
        <w:t>eld</w:t>
      </w:r>
    </w:p>
    <w:p>
      <w:pPr>
        <w:pStyle w:val="2"/>
        <w:spacing w:before="90" w:line="291" w:lineRule="exact"/>
        <w:ind w:left="716"/>
      </w:pPr>
      <w:r>
        <w:rPr>
          <w:spacing w:val="-1"/>
          <w:position w:val="8"/>
        </w:rPr>
        <w:t>5°) An electrostatic potential</w:t>
      </w:r>
    </w:p>
    <w:p>
      <w:pPr>
        <w:pStyle w:val="2"/>
        <w:spacing w:before="1" w:line="190" w:lineRule="auto"/>
        <w:ind w:left="715"/>
      </w:pPr>
      <w:r>
        <w:rPr>
          <w:spacing w:val="-1"/>
        </w:rPr>
        <w:t>6°) A vector potential</w:t>
      </w:r>
    </w:p>
    <w:p>
      <w:pPr>
        <w:pStyle w:val="2"/>
        <w:spacing w:before="88" w:line="191" w:lineRule="auto"/>
        <w:ind w:left="714"/>
      </w:pPr>
      <w:r>
        <w:t>7°) The electrostatic dipole</w:t>
      </w:r>
      <w:r>
        <w:rPr>
          <w:spacing w:val="-1"/>
        </w:rPr>
        <w:t xml:space="preserve"> -</w:t>
      </w:r>
      <w:r>
        <w:rPr>
          <w:spacing w:val="5"/>
        </w:rPr>
        <w:t xml:space="preserve"> </w:t>
      </w:r>
      <w:r>
        <w:rPr>
          <w:spacing w:val="-1"/>
        </w:rPr>
        <w:t>The magnetic</w:t>
      </w:r>
      <w:r>
        <w:rPr>
          <w:spacing w:val="7"/>
        </w:rPr>
        <w:t xml:space="preserve"> </w:t>
      </w:r>
      <w:r>
        <w:rPr>
          <w:spacing w:val="-1"/>
        </w:rPr>
        <w:t>dipole</w:t>
      </w:r>
    </w:p>
    <w:p>
      <w:pPr>
        <w:pStyle w:val="2"/>
        <w:spacing w:before="291" w:line="191" w:lineRule="auto"/>
        <w:ind w:left="3"/>
      </w:pPr>
      <w:r>
        <w:rPr>
          <w:spacing w:val="-1"/>
        </w:rPr>
        <w:t>III - Wave physics</w:t>
      </w:r>
    </w:p>
    <w:p>
      <w:pPr>
        <w:pStyle w:val="2"/>
        <w:spacing w:before="90" w:line="191" w:lineRule="auto"/>
        <w:ind w:left="731"/>
      </w:pPr>
      <w:r>
        <w:rPr>
          <w:spacing w:val="-2"/>
        </w:rPr>
        <w:t>1°)</w:t>
      </w:r>
      <w:r>
        <w:rPr>
          <w:spacing w:val="27"/>
        </w:rPr>
        <w:t xml:space="preserve"> </w:t>
      </w:r>
      <w:r>
        <w:rPr>
          <w:spacing w:val="-2"/>
        </w:rPr>
        <w:t>1-D d’Alembert equation</w:t>
      </w:r>
    </w:p>
    <w:p>
      <w:pPr>
        <w:pStyle w:val="2"/>
        <w:spacing w:before="89" w:line="233" w:lineRule="auto"/>
        <w:ind w:left="714" w:right="1253" w:hanging="4"/>
      </w:pPr>
      <w:r>
        <w:t>2°)</w:t>
      </w:r>
      <w:r>
        <w:rPr>
          <w:spacing w:val="15"/>
        </w:rPr>
        <w:t xml:space="preserve"> </w:t>
      </w:r>
      <w:r>
        <w:t>Synchronous harmonic waves superposition: interfere</w:t>
      </w:r>
      <w:r>
        <w:rPr>
          <w:spacing w:val="-1"/>
        </w:rPr>
        <w:t>nces and resonance</w:t>
      </w:r>
      <w:r>
        <w:t xml:space="preserve"> 3°) Electromagnetic waves </w:t>
      </w:r>
      <w:r>
        <w:rPr>
          <w:spacing w:val="-1"/>
        </w:rPr>
        <w:t>in vacuum</w:t>
      </w:r>
    </w:p>
    <w:p>
      <w:pPr>
        <w:pStyle w:val="2"/>
        <w:spacing w:before="92" w:line="233" w:lineRule="auto"/>
        <w:ind w:left="716" w:right="1189" w:hanging="7"/>
      </w:pPr>
      <w:r>
        <w:rPr>
          <w:spacing w:val="2"/>
        </w:rPr>
        <w:t xml:space="preserve">4°) </w:t>
      </w:r>
      <w:r>
        <w:t>Reflection</w:t>
      </w:r>
      <w:r>
        <w:rPr>
          <w:spacing w:val="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electromagnetic</w:t>
      </w:r>
      <w:r>
        <w:rPr>
          <w:spacing w:val="2"/>
        </w:rPr>
        <w:t xml:space="preserve"> </w:t>
      </w:r>
      <w:r>
        <w:t>wave</w:t>
      </w:r>
      <w:r>
        <w:rPr>
          <w:spacing w:val="2"/>
        </w:rPr>
        <w:t xml:space="preserve"> </w:t>
      </w:r>
      <w:r>
        <w:t>off</w:t>
      </w:r>
      <w:r>
        <w:rPr>
          <w:spacing w:val="-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perfectly</w:t>
      </w:r>
      <w:r>
        <w:rPr>
          <w:spacing w:val="2"/>
        </w:rPr>
        <w:t xml:space="preserve"> </w:t>
      </w:r>
      <w:r>
        <w:t>conducting</w:t>
      </w:r>
      <w:r>
        <w:rPr>
          <w:spacing w:val="2"/>
        </w:rPr>
        <w:t xml:space="preserve"> </w:t>
      </w:r>
      <w:r>
        <w:t>medium 5°) Linear propagation phenomenon - d</w:t>
      </w:r>
      <w:r>
        <w:rPr>
          <w:spacing w:val="-1"/>
        </w:rPr>
        <w:t>ispersion</w:t>
      </w:r>
    </w:p>
    <w:p>
      <w:pPr>
        <w:pStyle w:val="2"/>
        <w:spacing w:before="89" w:line="233" w:lineRule="auto"/>
        <w:ind w:left="714" w:right="463" w:firstLine="1"/>
      </w:pPr>
      <w:r>
        <w:t>6°) Propagation of</w:t>
      </w:r>
      <w:r>
        <w:rPr>
          <w:spacing w:val="-14"/>
        </w:rPr>
        <w:t xml:space="preserve"> </w:t>
      </w:r>
      <w:r>
        <w:t>an electromagnetic wave in a real conducting medium</w:t>
      </w:r>
      <w:r>
        <w:rPr>
          <w:spacing w:val="14"/>
        </w:rPr>
        <w:t xml:space="preserve"> </w:t>
      </w:r>
      <w:r>
        <w:t>- abso</w:t>
      </w:r>
      <w:r>
        <w:rPr>
          <w:spacing w:val="-1"/>
        </w:rPr>
        <w:t>rption</w:t>
      </w:r>
      <w:r>
        <w:t xml:space="preserve"> 7°) Reflection and refraction of</w:t>
      </w:r>
      <w:r>
        <w:rPr>
          <w:spacing w:val="-10"/>
        </w:rPr>
        <w:t xml:space="preserve"> </w:t>
      </w:r>
      <w:r>
        <w:t>an electromagnetic wave on a surface</w:t>
      </w:r>
    </w:p>
    <w:p>
      <w:pPr>
        <w:pStyle w:val="2"/>
        <w:spacing w:before="291" w:line="191" w:lineRule="auto"/>
        <w:ind w:left="3"/>
      </w:pPr>
      <w:r>
        <w:rPr>
          <w:spacing w:val="-1"/>
        </w:rPr>
        <w:t>IV - Electromagnetism</w:t>
      </w:r>
    </w:p>
    <w:p>
      <w:pPr>
        <w:pStyle w:val="2"/>
        <w:spacing w:before="89" w:line="191" w:lineRule="auto"/>
        <w:ind w:left="731"/>
      </w:pPr>
      <w:r>
        <w:rPr>
          <w:spacing w:val="-1"/>
        </w:rPr>
        <w:t>1°) Electromagnetism postulates</w:t>
      </w:r>
    </w:p>
    <w:p>
      <w:pPr>
        <w:pStyle w:val="2"/>
        <w:spacing w:before="90" w:line="293" w:lineRule="exact"/>
        <w:ind w:left="710"/>
      </w:pPr>
      <w:r>
        <w:rPr>
          <w:position w:val="8"/>
        </w:rPr>
        <w:t xml:space="preserve">2°) Energy carried by an electromagnetic </w:t>
      </w:r>
      <w:r>
        <w:rPr>
          <w:spacing w:val="-1"/>
          <w:position w:val="8"/>
        </w:rPr>
        <w:t>wave</w:t>
      </w:r>
    </w:p>
    <w:p>
      <w:pPr>
        <w:pStyle w:val="2"/>
        <w:spacing w:before="1" w:line="190" w:lineRule="auto"/>
        <w:ind w:left="714"/>
      </w:pPr>
      <w:r>
        <w:rPr>
          <w:spacing w:val="-1"/>
        </w:rPr>
        <w:t>3°) Conductive media</w:t>
      </w:r>
    </w:p>
    <w:p>
      <w:pPr>
        <w:pStyle w:val="2"/>
        <w:spacing w:before="89" w:line="191" w:lineRule="auto"/>
        <w:ind w:left="709"/>
      </w:pPr>
      <w:r>
        <w:t>4°) Electric dipole radiat</w:t>
      </w:r>
      <w:r>
        <w:rPr>
          <w:spacing w:val="-1"/>
        </w:rPr>
        <w:t>ion</w:t>
      </w:r>
    </w:p>
    <w:p>
      <w:pPr>
        <w:pStyle w:val="2"/>
        <w:spacing w:before="89" w:line="291" w:lineRule="exact"/>
        <w:ind w:left="716"/>
      </w:pPr>
      <w:r>
        <w:rPr>
          <w:position w:val="8"/>
        </w:rPr>
        <w:t>5°) Quasi stationary st</w:t>
      </w:r>
      <w:r>
        <w:rPr>
          <w:spacing w:val="-1"/>
          <w:position w:val="8"/>
        </w:rPr>
        <w:t>ate</w:t>
      </w:r>
      <w:r>
        <w:rPr>
          <w:spacing w:val="8"/>
          <w:position w:val="8"/>
        </w:rPr>
        <w:t xml:space="preserve"> </w:t>
      </w:r>
      <w:r>
        <w:rPr>
          <w:spacing w:val="-1"/>
          <w:position w:val="8"/>
        </w:rPr>
        <w:t>approximation</w:t>
      </w:r>
    </w:p>
    <w:p>
      <w:pPr>
        <w:pStyle w:val="2"/>
        <w:spacing w:line="190" w:lineRule="auto"/>
        <w:ind w:left="715"/>
      </w:pPr>
      <w:r>
        <w:rPr>
          <w:spacing w:val="-1"/>
        </w:rPr>
        <w:t>6°) Electromagnetic induction</w:t>
      </w:r>
    </w:p>
    <w:p>
      <w:pPr>
        <w:spacing w:line="190" w:lineRule="auto"/>
        <w:sectPr>
          <w:pgSz w:w="11907" w:h="16839"/>
          <w:pgMar w:top="1428" w:right="1760" w:bottom="0" w:left="1418" w:header="0" w:footer="0" w:gutter="0"/>
          <w:cols w:space="720" w:num="1"/>
        </w:sectPr>
      </w:pPr>
    </w:p>
    <w:p>
      <w:pPr>
        <w:pStyle w:val="2"/>
        <w:spacing w:before="39" w:line="191" w:lineRule="auto"/>
      </w:pPr>
      <w:r>
        <w:rPr>
          <w:spacing w:val="-1"/>
        </w:rPr>
        <w:t>V - Thermodynamics</w:t>
      </w:r>
    </w:p>
    <w:p>
      <w:pPr>
        <w:pStyle w:val="2"/>
        <w:spacing w:before="92" w:line="191" w:lineRule="auto"/>
        <w:ind w:left="731"/>
      </w:pPr>
      <w:r>
        <w:t>1°) Temperature - Description of</w:t>
      </w:r>
      <w:r>
        <w:rPr>
          <w:spacing w:val="-23"/>
        </w:rPr>
        <w:t xml:space="preserve"> </w:t>
      </w:r>
      <w:r>
        <w:t>m</w:t>
      </w:r>
      <w:r>
        <w:rPr>
          <w:spacing w:val="-1"/>
        </w:rPr>
        <w:t>odel</w:t>
      </w:r>
      <w:r>
        <w:rPr>
          <w:spacing w:val="8"/>
        </w:rPr>
        <w:t xml:space="preserve"> </w:t>
      </w:r>
      <w:r>
        <w:rPr>
          <w:spacing w:val="-1"/>
        </w:rPr>
        <w:t>fluids</w:t>
      </w:r>
    </w:p>
    <w:p>
      <w:pPr>
        <w:pStyle w:val="2"/>
        <w:spacing w:before="88" w:line="191" w:lineRule="auto"/>
        <w:ind w:left="710"/>
      </w:pPr>
      <w:r>
        <w:t>2°) Thermodynamical system at the thermodynamical equi</w:t>
      </w:r>
      <w:r>
        <w:rPr>
          <w:spacing w:val="-1"/>
        </w:rPr>
        <w:t>librium</w:t>
      </w:r>
    </w:p>
    <w:p>
      <w:pPr>
        <w:pStyle w:val="2"/>
        <w:spacing w:before="89" w:line="191" w:lineRule="auto"/>
        <w:ind w:left="714"/>
      </w:pPr>
      <w:r>
        <w:rPr>
          <w:spacing w:val="2"/>
        </w:rPr>
        <w:t xml:space="preserve">3°) </w:t>
      </w:r>
      <w:r>
        <w:t>First</w:t>
      </w:r>
      <w:r>
        <w:rPr>
          <w:spacing w:val="2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thermodynamics</w:t>
      </w:r>
    </w:p>
    <w:p>
      <w:pPr>
        <w:pStyle w:val="2"/>
        <w:spacing w:before="89" w:line="293" w:lineRule="exact"/>
        <w:ind w:left="709"/>
      </w:pPr>
      <w:r>
        <w:rPr>
          <w:position w:val="8"/>
        </w:rPr>
        <w:t>4°)</w:t>
      </w:r>
      <w:r>
        <w:rPr>
          <w:spacing w:val="17"/>
          <w:position w:val="8"/>
        </w:rPr>
        <w:t xml:space="preserve"> </w:t>
      </w:r>
      <w:r>
        <w:rPr>
          <w:position w:val="8"/>
        </w:rPr>
        <w:t>Second law of</w:t>
      </w:r>
      <w:r>
        <w:rPr>
          <w:spacing w:val="-20"/>
          <w:position w:val="8"/>
        </w:rPr>
        <w:t xml:space="preserve"> </w:t>
      </w:r>
      <w:r>
        <w:rPr>
          <w:position w:val="8"/>
        </w:rPr>
        <w:t>thermodynamics</w:t>
      </w:r>
    </w:p>
    <w:p>
      <w:pPr>
        <w:pStyle w:val="2"/>
        <w:spacing w:line="190" w:lineRule="auto"/>
        <w:ind w:left="716"/>
      </w:pPr>
      <w:r>
        <w:rPr>
          <w:spacing w:val="-2"/>
        </w:rPr>
        <w:t>5°) Heat</w:t>
      </w:r>
      <w:r>
        <w:rPr>
          <w:spacing w:val="20"/>
        </w:rPr>
        <w:t xml:space="preserve"> </w:t>
      </w:r>
      <w:r>
        <w:rPr>
          <w:spacing w:val="-2"/>
        </w:rPr>
        <w:t>engines</w:t>
      </w:r>
    </w:p>
    <w:p>
      <w:pPr>
        <w:pStyle w:val="2"/>
        <w:spacing w:before="90" w:line="191" w:lineRule="auto"/>
        <w:ind w:left="715"/>
      </w:pPr>
      <w:r>
        <w:rPr>
          <w:spacing w:val="-1"/>
        </w:rPr>
        <w:t>6°) Phase transition</w:t>
      </w:r>
    </w:p>
    <w:p>
      <w:pPr>
        <w:pStyle w:val="2"/>
        <w:spacing w:before="89" w:line="191" w:lineRule="auto"/>
        <w:ind w:left="714"/>
      </w:pPr>
      <w:r>
        <w:t>7°) Transport phenomena: particles diffusion - heat con</w:t>
      </w:r>
      <w:r>
        <w:rPr>
          <w:spacing w:val="-1"/>
        </w:rPr>
        <w:t>duction</w:t>
      </w:r>
    </w:p>
    <w:p>
      <w:pPr>
        <w:pStyle w:val="2"/>
        <w:spacing w:before="290" w:line="191" w:lineRule="auto"/>
      </w:pPr>
      <w:r>
        <w:rPr>
          <w:spacing w:val="-1"/>
        </w:rPr>
        <w:t>VI</w:t>
      </w:r>
      <w:r>
        <w:rPr>
          <w:spacing w:val="7"/>
        </w:rPr>
        <w:t xml:space="preserve"> </w:t>
      </w:r>
      <w:r>
        <w:rPr>
          <w:spacing w:val="-1"/>
        </w:rPr>
        <w:t>- Optics</w:t>
      </w:r>
    </w:p>
    <w:p>
      <w:pPr>
        <w:pStyle w:val="2"/>
        <w:spacing w:before="89" w:line="191" w:lineRule="auto"/>
        <w:ind w:left="731"/>
      </w:pPr>
      <w:r>
        <w:t>1°) Elements of</w:t>
      </w:r>
      <w:r>
        <w:rPr>
          <w:spacing w:val="-15"/>
        </w:rPr>
        <w:t xml:space="preserve"> </w:t>
      </w:r>
      <w:r>
        <w:t>geomet</w:t>
      </w:r>
      <w:r>
        <w:rPr>
          <w:spacing w:val="-1"/>
        </w:rPr>
        <w:t>rical optics</w:t>
      </w:r>
    </w:p>
    <w:p>
      <w:pPr>
        <w:pStyle w:val="2"/>
        <w:spacing w:before="89" w:line="191" w:lineRule="auto"/>
        <w:ind w:left="710"/>
      </w:pPr>
      <w:r>
        <w:rPr>
          <w:spacing w:val="2"/>
        </w:rPr>
        <w:t xml:space="preserve">2°) </w:t>
      </w:r>
      <w:r>
        <w:t>Wave</w:t>
      </w:r>
      <w:r>
        <w:rPr>
          <w:spacing w:val="2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light</w:t>
      </w:r>
    </w:p>
    <w:p>
      <w:pPr>
        <w:pStyle w:val="2"/>
        <w:spacing w:before="90" w:line="191" w:lineRule="auto"/>
        <w:ind w:left="714"/>
      </w:pPr>
      <w:r>
        <w:rPr>
          <w:spacing w:val="-1"/>
        </w:rPr>
        <w:t>3°) Interference phenomena</w:t>
      </w:r>
    </w:p>
    <w:p>
      <w:pPr>
        <w:pStyle w:val="2"/>
        <w:spacing w:before="89" w:line="293" w:lineRule="exact"/>
        <w:ind w:left="709"/>
      </w:pPr>
      <w:r>
        <w:rPr>
          <w:spacing w:val="-1"/>
          <w:position w:val="8"/>
        </w:rPr>
        <w:t>4°)</w:t>
      </w:r>
      <w:r>
        <w:rPr>
          <w:spacing w:val="31"/>
          <w:position w:val="8"/>
        </w:rPr>
        <w:t xml:space="preserve"> </w:t>
      </w:r>
      <w:r>
        <w:rPr>
          <w:spacing w:val="-1"/>
          <w:position w:val="8"/>
        </w:rPr>
        <w:t>Spatial and temporal coherences</w:t>
      </w:r>
    </w:p>
    <w:p>
      <w:pPr>
        <w:pStyle w:val="2"/>
        <w:spacing w:line="191" w:lineRule="auto"/>
        <w:ind w:left="716"/>
      </w:pPr>
      <w:r>
        <w:rPr>
          <w:spacing w:val="-1"/>
        </w:rPr>
        <w:t>5°) Michelson interferometer</w:t>
      </w:r>
    </w:p>
    <w:p>
      <w:pPr>
        <w:pStyle w:val="2"/>
        <w:spacing w:before="288" w:line="190" w:lineRule="auto"/>
      </w:pPr>
      <w:r>
        <w:rPr>
          <w:spacing w:val="-1"/>
        </w:rPr>
        <w:t>VII -</w:t>
      </w:r>
      <w:r>
        <w:rPr>
          <w:spacing w:val="12"/>
        </w:rPr>
        <w:t xml:space="preserve"> </w:t>
      </w:r>
      <w:r>
        <w:rPr>
          <w:spacing w:val="-1"/>
        </w:rPr>
        <w:t>Mechanics</w:t>
      </w:r>
    </w:p>
    <w:p>
      <w:pPr>
        <w:pStyle w:val="2"/>
        <w:spacing w:before="88" w:line="193" w:lineRule="auto"/>
        <w:ind w:left="731"/>
      </w:pPr>
      <w:r>
        <w:t>1°) Newton’s laws of</w:t>
      </w:r>
      <w:r>
        <w:rPr>
          <w:spacing w:val="-23"/>
        </w:rPr>
        <w:t xml:space="preserve"> </w:t>
      </w:r>
      <w:r>
        <w:t>mo</w:t>
      </w:r>
      <w:r>
        <w:rPr>
          <w:spacing w:val="-1"/>
        </w:rPr>
        <w:t>tion</w:t>
      </w:r>
    </w:p>
    <w:p>
      <w:pPr>
        <w:pStyle w:val="2"/>
        <w:spacing w:before="92" w:line="290" w:lineRule="exact"/>
        <w:ind w:left="710"/>
      </w:pPr>
      <w:r>
        <w:rPr>
          <w:spacing w:val="5"/>
          <w:position w:val="8"/>
        </w:rPr>
        <w:t xml:space="preserve">2°) </w:t>
      </w:r>
      <w:r>
        <w:rPr>
          <w:position w:val="8"/>
        </w:rPr>
        <w:t>Work</w:t>
      </w:r>
      <w:r>
        <w:rPr>
          <w:spacing w:val="5"/>
          <w:position w:val="8"/>
        </w:rPr>
        <w:t>,</w:t>
      </w:r>
      <w:r>
        <w:rPr>
          <w:position w:val="8"/>
        </w:rPr>
        <w:t>potential</w:t>
      </w:r>
      <w:r>
        <w:rPr>
          <w:spacing w:val="5"/>
          <w:position w:val="8"/>
        </w:rPr>
        <w:t xml:space="preserve"> </w:t>
      </w:r>
      <w:r>
        <w:rPr>
          <w:position w:val="8"/>
        </w:rPr>
        <w:t>energy</w:t>
      </w:r>
      <w:r>
        <w:rPr>
          <w:spacing w:val="5"/>
          <w:position w:val="8"/>
        </w:rPr>
        <w:t xml:space="preserve"> </w:t>
      </w:r>
      <w:r>
        <w:rPr>
          <w:position w:val="8"/>
        </w:rPr>
        <w:t>and</w:t>
      </w:r>
      <w:r>
        <w:rPr>
          <w:spacing w:val="5"/>
          <w:position w:val="8"/>
        </w:rPr>
        <w:t xml:space="preserve"> </w:t>
      </w:r>
      <w:r>
        <w:rPr>
          <w:position w:val="8"/>
        </w:rPr>
        <w:t>kinetic</w:t>
      </w:r>
      <w:r>
        <w:rPr>
          <w:spacing w:val="5"/>
          <w:position w:val="8"/>
        </w:rPr>
        <w:t xml:space="preserve"> </w:t>
      </w:r>
      <w:r>
        <w:rPr>
          <w:position w:val="8"/>
        </w:rPr>
        <w:t>energy</w:t>
      </w:r>
    </w:p>
    <w:p>
      <w:pPr>
        <w:pStyle w:val="2"/>
        <w:spacing w:before="1" w:line="190" w:lineRule="auto"/>
        <w:ind w:left="714"/>
      </w:pPr>
      <w:r>
        <w:rPr>
          <w:spacing w:val="-1"/>
        </w:rPr>
        <w:t>3°) Angular momentum</w:t>
      </w:r>
    </w:p>
    <w:p>
      <w:pPr>
        <w:pStyle w:val="2"/>
        <w:spacing w:before="89" w:line="191" w:lineRule="auto"/>
        <w:ind w:left="709"/>
      </w:pPr>
      <w:r>
        <w:t>4°) Linear systems used with forced sinusoidal exci</w:t>
      </w:r>
      <w:r>
        <w:rPr>
          <w:spacing w:val="-1"/>
        </w:rPr>
        <w:t>tations</w:t>
      </w:r>
    </w:p>
    <w:sectPr>
      <w:pgSz w:w="11907" w:h="16839"/>
      <w:pgMar w:top="1429" w:right="1785" w:bottom="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3YmEzMDViZjFjMjRjM2Y4NDI3ZmYwNTRlZWNmZDEifQ=="/>
  </w:docVars>
  <w:rsids>
    <w:rsidRoot w:val="00000000"/>
    <w:rsid w:val="25EA62E0"/>
    <w:rsid w:val="39796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553</Words>
  <Characters>3108</Characters>
  <TotalTime>1</TotalTime>
  <ScaleCrop>false</ScaleCrop>
  <LinksUpToDate>false</LinksUpToDate>
  <CharactersWithSpaces>3574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2022-09-15T11:01:00Z</dcterms:created>
  <dc:creator>katsuo</dc:creator>
  <cp:lastModifiedBy>安炜</cp:lastModifiedBy>
  <dcterms:modified xsi:type="dcterms:W3CDTF">2024-09-02T03:06:28Z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2023-09-07T10:35:35Z</vt:filetime>
  </property>
  <property fmtid="{D5CDD505-2E9C-101B-9397-08002B2CF9AE}" pid="4" name="KSOProductBuildVer">
    <vt:lpwstr>2052-12.1.0.16929</vt:lpwstr>
  </property>
  <property fmtid="{D5CDD505-2E9C-101B-9397-08002B2CF9AE}" pid="5" name="ICV">
    <vt:lpwstr>BD327390E0DF43E8ADCD91E4E299E064_13</vt:lpwstr>
  </property>
</Properties>
</file>