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24"/>
        <w:spacing w:before="15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中央民族大学硕士研究生入学考试初试科目考试大纲</w:t>
      </w:r>
    </w:p>
    <w:p>
      <w:pPr>
        <w:pStyle w:val="BodyText"/>
        <w:ind w:left="983"/>
        <w:spacing w:before="210" w:line="219" w:lineRule="auto"/>
        <w:rPr>
          <w:sz w:val="24"/>
          <w:szCs w:val="24"/>
        </w:rPr>
      </w:pPr>
      <w:r>
        <w:rPr>
          <w:sz w:val="24"/>
          <w:szCs w:val="24"/>
        </w:rPr>
        <w:t>科目代码：837       科目名称：哈萨</w:t>
      </w:r>
      <w:r>
        <w:rPr>
          <w:sz w:val="24"/>
          <w:szCs w:val="24"/>
          <w:spacing w:val="-1"/>
        </w:rPr>
        <w:t>克语言学、哈萨克文学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1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b/>
          <w:bCs/>
          <w:spacing w:val="-10"/>
        </w:rPr>
        <w:t>考查目标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2" w:firstLine="430"/>
        <w:spacing w:before="69" w:line="268" w:lineRule="auto"/>
        <w:jc w:val="both"/>
        <w:rPr/>
      </w:pPr>
      <w:r>
        <w:rPr>
          <w:spacing w:val="-1"/>
        </w:rPr>
        <w:t>哈萨克语言学方面考查包括语音、词汇、语法和文字四个方面的基本知识、基本理论、</w:t>
      </w:r>
      <w:r>
        <w:rPr>
          <w:spacing w:val="2"/>
        </w:rPr>
        <w:t xml:space="preserve"> </w:t>
      </w:r>
      <w:r>
        <w:rPr>
          <w:spacing w:val="-2"/>
        </w:rPr>
        <w:t>基本方法、基本技能，哈萨克语言学特点、理论和分</w:t>
      </w:r>
      <w:r>
        <w:rPr>
          <w:spacing w:val="-3"/>
        </w:rPr>
        <w:t>析方法，哈萨克语的基本结构、基本特</w:t>
      </w:r>
      <w:r>
        <w:rPr/>
        <w:t xml:space="preserve"> </w:t>
      </w:r>
      <w:r>
        <w:rPr>
          <w:spacing w:val="-2"/>
        </w:rPr>
        <w:t>点，音位系统、词汇系统、语法手段系统和语法范畴</w:t>
      </w:r>
      <w:r>
        <w:rPr>
          <w:spacing w:val="-3"/>
        </w:rPr>
        <w:t>系统，其系属关系，整体特点等及其相</w:t>
      </w:r>
      <w:r>
        <w:rPr/>
        <w:t xml:space="preserve"> </w:t>
      </w:r>
      <w:r>
        <w:rPr>
          <w:spacing w:val="-2"/>
        </w:rPr>
        <w:t>关问题。</w:t>
      </w:r>
    </w:p>
    <w:p>
      <w:pPr>
        <w:pStyle w:val="BodyText"/>
        <w:ind w:left="21" w:right="71" w:firstLine="431"/>
        <w:spacing w:before="28" w:line="268" w:lineRule="auto"/>
        <w:rPr/>
      </w:pPr>
      <w:r>
        <w:rPr>
          <w:spacing w:val="-3"/>
        </w:rPr>
        <w:t>哈萨克文学方面考查包括哈萨克文学史和哈萨克民间文学两个方面，要求考生较为系统</w:t>
      </w:r>
      <w:r>
        <w:rPr>
          <w:spacing w:val="6"/>
        </w:rPr>
        <w:t xml:space="preserve"> </w:t>
      </w:r>
      <w:r>
        <w:rPr>
          <w:spacing w:val="-2"/>
        </w:rPr>
        <w:t>地掌握哈萨克文学史和哈萨克民间文学的基本概念、文</w:t>
      </w:r>
      <w:r>
        <w:rPr>
          <w:spacing w:val="-3"/>
        </w:rPr>
        <w:t>类、代表性作品，具备一定的理论素</w:t>
      </w:r>
      <w:r>
        <w:rPr/>
        <w:t xml:space="preserve"> </w:t>
      </w:r>
      <w:r>
        <w:rPr>
          <w:spacing w:val="-7"/>
        </w:rPr>
        <w:t>养，同时能够运用所掌握的理论知识，分析</w:t>
      </w:r>
      <w:r>
        <w:rPr>
          <w:spacing w:val="-8"/>
        </w:rPr>
        <w:t>、研究具体的文学现象、文学作品及其人物形象，</w:t>
      </w:r>
      <w:r>
        <w:rPr/>
        <w:t xml:space="preserve"> </w:t>
      </w:r>
      <w:r>
        <w:rPr>
          <w:spacing w:val="-1"/>
        </w:rPr>
        <w:t>在此基础上具备一定的综合运用能力。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9" w:line="221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2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b/>
          <w:bCs/>
          <w:spacing w:val="-7"/>
        </w:rPr>
        <w:t>试卷设计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1" w:lineRule="auto"/>
        <w:rPr/>
      </w:pPr>
      <w:r>
        <w:rPr>
          <w:b/>
          <w:bCs/>
          <w:spacing w:val="-2"/>
        </w:rPr>
        <w:t>试卷分值：</w:t>
      </w:r>
      <w:r>
        <w:rPr>
          <w:spacing w:val="-2"/>
        </w:rPr>
        <w:t>满分</w:t>
      </w:r>
      <w:r>
        <w:rPr>
          <w:spacing w:val="-26"/>
        </w:rPr>
        <w:t xml:space="preserve"> </w:t>
      </w:r>
      <w:r>
        <w:rPr>
          <w:spacing w:val="-2"/>
        </w:rPr>
        <w:t>150</w:t>
      </w:r>
      <w:r>
        <w:rPr>
          <w:spacing w:val="-42"/>
        </w:rPr>
        <w:t xml:space="preserve"> </w:t>
      </w:r>
      <w:r>
        <w:rPr>
          <w:spacing w:val="-2"/>
        </w:rPr>
        <w:t>分，哈萨克语言学部分和哈萨克文学部分各</w:t>
      </w:r>
      <w:r>
        <w:rPr>
          <w:spacing w:val="-39"/>
        </w:rPr>
        <w:t xml:space="preserve"> </w:t>
      </w:r>
      <w:r>
        <w:rPr>
          <w:spacing w:val="-2"/>
        </w:rPr>
        <w:t>75</w:t>
      </w:r>
      <w:r>
        <w:rPr>
          <w:spacing w:val="-41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22"/>
        <w:spacing w:before="61" w:line="221" w:lineRule="auto"/>
        <w:rPr/>
      </w:pPr>
      <w:r>
        <w:rPr>
          <w:b/>
          <w:bCs/>
          <w:spacing w:val="-2"/>
        </w:rPr>
        <w:t>考试时间：</w:t>
      </w:r>
      <w:r>
        <w:rPr>
          <w:spacing w:val="-2"/>
        </w:rPr>
        <w:t>180</w:t>
      </w:r>
      <w:r>
        <w:rPr>
          <w:spacing w:val="-42"/>
        </w:rPr>
        <w:t xml:space="preserve"> </w:t>
      </w:r>
      <w:r>
        <w:rPr>
          <w:spacing w:val="-2"/>
        </w:rPr>
        <w:t>分钟</w:t>
      </w:r>
    </w:p>
    <w:p>
      <w:pPr>
        <w:pStyle w:val="BodyText"/>
        <w:ind w:left="22" w:right="6286"/>
        <w:spacing w:before="60" w:line="262" w:lineRule="auto"/>
        <w:rPr/>
      </w:pPr>
      <w:r>
        <w:rPr>
          <w:b/>
          <w:bCs/>
          <w:spacing w:val="-2"/>
        </w:rPr>
        <w:t>答题方式</w:t>
      </w:r>
      <w:r>
        <w:rPr>
          <w:spacing w:val="-2"/>
        </w:rPr>
        <w:t>：闭卷、笔试</w:t>
      </w:r>
      <w:r>
        <w:rPr/>
        <w:t xml:space="preserve"> </w:t>
      </w:r>
      <w:r>
        <w:rPr>
          <w:b/>
          <w:bCs/>
          <w:spacing w:val="-3"/>
        </w:rPr>
        <w:t>试卷结构：</w:t>
      </w:r>
    </w:p>
    <w:p>
      <w:pPr>
        <w:pStyle w:val="BodyText"/>
        <w:ind w:left="38"/>
        <w:spacing w:before="29" w:line="220" w:lineRule="auto"/>
        <w:rPr/>
      </w:pPr>
      <w:r>
        <w:rPr>
          <w:spacing w:val="-3"/>
        </w:rPr>
        <w:t>1） 概念简述：5</w:t>
      </w:r>
      <w:r>
        <w:rPr>
          <w:spacing w:val="-28"/>
        </w:rPr>
        <w:t xml:space="preserve"> </w:t>
      </w:r>
      <w:r>
        <w:rPr>
          <w:spacing w:val="-3"/>
        </w:rPr>
        <w:t>分/题×6</w:t>
      </w:r>
      <w:r>
        <w:rPr>
          <w:spacing w:val="-44"/>
        </w:rPr>
        <w:t xml:space="preserve"> </w:t>
      </w:r>
      <w:r>
        <w:rPr>
          <w:spacing w:val="-3"/>
        </w:rPr>
        <w:t>题＝30</w:t>
      </w:r>
      <w:r>
        <w:rPr>
          <w:spacing w:val="-41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25"/>
        <w:spacing w:before="62" w:line="221" w:lineRule="auto"/>
        <w:rPr/>
      </w:pPr>
      <w:r>
        <w:rPr>
          <w:spacing w:val="-3"/>
        </w:rPr>
        <w:t>2） 分析题：</w:t>
      </w:r>
      <w:r>
        <w:rPr>
          <w:spacing w:val="27"/>
        </w:rPr>
        <w:t xml:space="preserve"> </w:t>
      </w:r>
      <w:r>
        <w:rPr>
          <w:spacing w:val="-3"/>
        </w:rPr>
        <w:t>15</w:t>
      </w:r>
      <w:r>
        <w:rPr>
          <w:spacing w:val="-42"/>
        </w:rPr>
        <w:t xml:space="preserve"> </w:t>
      </w:r>
      <w:r>
        <w:rPr>
          <w:spacing w:val="-3"/>
        </w:rPr>
        <w:t>分/题×4</w:t>
      </w:r>
      <w:r>
        <w:rPr>
          <w:spacing w:val="-44"/>
        </w:rPr>
        <w:t xml:space="preserve"> </w:t>
      </w:r>
      <w:r>
        <w:rPr>
          <w:spacing w:val="-3"/>
        </w:rPr>
        <w:t>题＝60</w:t>
      </w:r>
      <w:r>
        <w:rPr>
          <w:spacing w:val="-41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26"/>
        <w:spacing w:before="61" w:line="221" w:lineRule="auto"/>
        <w:rPr/>
      </w:pPr>
      <w:r>
        <w:rPr>
          <w:spacing w:val="-2"/>
        </w:rPr>
        <w:t>3） 论述题： 30</w:t>
      </w:r>
      <w:r>
        <w:rPr>
          <w:spacing w:val="-33"/>
        </w:rPr>
        <w:t xml:space="preserve"> </w:t>
      </w:r>
      <w:r>
        <w:rPr>
          <w:spacing w:val="-2"/>
        </w:rPr>
        <w:t>分/题×2</w:t>
      </w:r>
      <w:r>
        <w:rPr>
          <w:spacing w:val="-44"/>
        </w:rPr>
        <w:t xml:space="preserve"> </w:t>
      </w:r>
      <w:r>
        <w:rPr>
          <w:spacing w:val="-2"/>
        </w:rPr>
        <w:t>题＝60</w:t>
      </w:r>
      <w:r>
        <w:rPr>
          <w:spacing w:val="-42"/>
        </w:rPr>
        <w:t xml:space="preserve"> </w:t>
      </w:r>
      <w:r>
        <w:rPr>
          <w:spacing w:val="-2"/>
        </w:rPr>
        <w:t>分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3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b/>
          <w:bCs/>
          <w:spacing w:val="-7"/>
        </w:rPr>
        <w:t>考查范围</w:t>
      </w:r>
    </w:p>
    <w:p>
      <w:pPr>
        <w:pStyle w:val="BodyText"/>
        <w:ind w:left="2911"/>
        <w:spacing w:before="26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第一部分</w:t>
      </w:r>
      <w:r>
        <w:rPr>
          <w:sz w:val="24"/>
          <w:szCs w:val="24"/>
          <w:spacing w:val="23"/>
        </w:rPr>
        <w:t xml:space="preserve"> </w:t>
      </w:r>
      <w:r>
        <w:rPr>
          <w:sz w:val="24"/>
          <w:szCs w:val="24"/>
          <w:b/>
          <w:bCs/>
          <w:spacing w:val="-5"/>
        </w:rPr>
        <w:t>哈萨克语言学</w:t>
      </w:r>
    </w:p>
    <w:p>
      <w:pPr>
        <w:pStyle w:val="BodyText"/>
        <w:ind w:left="28"/>
        <w:spacing w:before="27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3.1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b/>
          <w:bCs/>
          <w:spacing w:val="-6"/>
        </w:rPr>
        <w:t>语音</w:t>
      </w:r>
    </w:p>
    <w:p>
      <w:pPr>
        <w:pStyle w:val="BodyText"/>
        <w:ind w:left="26"/>
        <w:spacing w:before="41" w:line="221" w:lineRule="auto"/>
        <w:outlineLvl w:val="2"/>
        <w:rPr/>
      </w:pPr>
      <w:r>
        <w:rPr>
          <w:b/>
          <w:bCs/>
          <w:spacing w:val="-3"/>
        </w:rPr>
        <w:t>3.1.1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元音音位</w:t>
      </w:r>
    </w:p>
    <w:p>
      <w:pPr>
        <w:pStyle w:val="BodyText"/>
        <w:ind w:left="38"/>
        <w:spacing w:before="60" w:line="221" w:lineRule="auto"/>
        <w:rPr/>
      </w:pPr>
      <w:r>
        <w:rPr>
          <w:spacing w:val="-1"/>
        </w:rPr>
        <w:t>1） 元音概念：发音时气流在口腔中不受任何阻碍</w:t>
      </w:r>
    </w:p>
    <w:p>
      <w:pPr>
        <w:pStyle w:val="BodyText"/>
        <w:ind w:left="25"/>
        <w:spacing w:before="61" w:line="221" w:lineRule="auto"/>
        <w:rPr/>
      </w:pPr>
      <w:r>
        <w:rPr>
          <w:spacing w:val="-1"/>
        </w:rPr>
        <w:t>2） 元音的类别：高低、前后、圆展</w:t>
      </w:r>
    </w:p>
    <w:p>
      <w:pPr>
        <w:pStyle w:val="BodyText"/>
        <w:ind w:left="26"/>
        <w:spacing w:before="61" w:line="221" w:lineRule="auto"/>
        <w:rPr/>
      </w:pPr>
      <w:r>
        <w:rPr>
          <w:spacing w:val="-1"/>
        </w:rPr>
        <w:t>3） 元音音位的描写：从高低、前后、圆展3方位定位描写</w:t>
      </w:r>
    </w:p>
    <w:p>
      <w:pPr>
        <w:pStyle w:val="BodyText"/>
        <w:ind w:left="26"/>
        <w:spacing w:before="61" w:line="221" w:lineRule="auto"/>
        <w:outlineLvl w:val="2"/>
        <w:rPr/>
      </w:pPr>
      <w:r>
        <w:rPr>
          <w:b/>
          <w:bCs/>
          <w:spacing w:val="-3"/>
        </w:rPr>
        <w:t>3.1.2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辅音音位</w:t>
      </w:r>
    </w:p>
    <w:p>
      <w:pPr>
        <w:pStyle w:val="BodyText"/>
        <w:ind w:left="38"/>
        <w:spacing w:before="60" w:line="221" w:lineRule="auto"/>
        <w:rPr/>
      </w:pPr>
      <w:r>
        <w:rPr>
          <w:spacing w:val="-2"/>
        </w:rPr>
        <w:t>1） 辅音的发音方法：发音时气流在口腔中某部位受阻，</w:t>
      </w:r>
    </w:p>
    <w:p>
      <w:pPr>
        <w:pStyle w:val="BodyText"/>
        <w:ind w:left="29"/>
        <w:spacing w:before="61" w:line="221" w:lineRule="auto"/>
        <w:rPr/>
      </w:pPr>
      <w:r>
        <w:rPr/>
        <w:t>（1） 成阻的部位是发音部位：唇——齿——舌——小</w:t>
      </w:r>
      <w:r>
        <w:rPr>
          <w:spacing w:val="-1"/>
        </w:rPr>
        <w:t>舌——声带——声门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（2） 方法：塞、擦、塞擦等；清浊；送气与否</w:t>
      </w:r>
    </w:p>
    <w:p>
      <w:pPr>
        <w:pStyle w:val="BodyText"/>
        <w:ind w:left="25"/>
        <w:spacing w:before="61" w:line="221" w:lineRule="auto"/>
        <w:rPr/>
      </w:pPr>
      <w:r>
        <w:rPr>
          <w:spacing w:val="-1"/>
        </w:rPr>
        <w:t>2） 辅音的分类</w:t>
      </w:r>
    </w:p>
    <w:p>
      <w:pPr>
        <w:pStyle w:val="BodyText"/>
        <w:ind w:left="26" w:firstLine="2"/>
        <w:spacing w:before="61" w:line="248" w:lineRule="auto"/>
        <w:rPr/>
      </w:pPr>
      <w:r>
        <w:rPr>
          <w:spacing w:val="-2"/>
        </w:rPr>
        <w:t>（1） 部位类别：双唇、唇齿、舌尖前、舌尖中、舌叶、舌面中、舌面后（舌根）</w:t>
      </w:r>
      <w:r>
        <w:rPr>
          <w:spacing w:val="-53"/>
        </w:rPr>
        <w:t xml:space="preserve"> </w:t>
      </w:r>
      <w:r>
        <w:rPr>
          <w:spacing w:val="-2"/>
        </w:rPr>
        <w:t>、小</w:t>
      </w:r>
      <w:r>
        <w:rPr>
          <w:spacing w:val="-3"/>
        </w:rPr>
        <w:t>舌、</w:t>
      </w:r>
      <w:r>
        <w:rPr/>
        <w:t xml:space="preserve"> </w:t>
      </w:r>
      <w:r>
        <w:rPr>
          <w:spacing w:val="-3"/>
        </w:rPr>
        <w:t>声门</w:t>
      </w:r>
    </w:p>
    <w:p>
      <w:pPr>
        <w:pStyle w:val="BodyText"/>
        <w:ind w:left="29"/>
        <w:spacing w:before="59" w:line="221" w:lineRule="auto"/>
        <w:rPr/>
      </w:pPr>
      <w:r>
        <w:rPr/>
        <w:t>（2） 方法类别：塞音、擦音等，清辅音、浊辅音</w:t>
      </w:r>
      <w:r>
        <w:rPr>
          <w:spacing w:val="-1"/>
        </w:rPr>
        <w:t>，送气音、不送气音</w:t>
      </w:r>
    </w:p>
    <w:p>
      <w:pPr>
        <w:pStyle w:val="BodyText"/>
        <w:ind w:left="26"/>
        <w:spacing w:before="61" w:line="221" w:lineRule="auto"/>
        <w:rPr/>
      </w:pPr>
      <w:r>
        <w:rPr/>
        <w:t>3） 辅音的描写：从发音部位和方法4方面来描写</w:t>
      </w:r>
      <w:r>
        <w:rPr>
          <w:spacing w:val="-1"/>
        </w:rPr>
        <w:t>一个辅音，为它定位</w:t>
      </w:r>
    </w:p>
    <w:p>
      <w:pPr>
        <w:pStyle w:val="BodyText"/>
        <w:ind w:left="26"/>
        <w:spacing w:before="61" w:line="221" w:lineRule="auto"/>
        <w:outlineLvl w:val="2"/>
        <w:rPr/>
      </w:pPr>
      <w:r>
        <w:rPr>
          <w:b/>
          <w:bCs/>
          <w:spacing w:val="-3"/>
        </w:rPr>
        <w:t>3.1.3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语音和谐律</w:t>
      </w:r>
    </w:p>
    <w:p>
      <w:pPr>
        <w:pStyle w:val="BodyText"/>
        <w:ind w:left="38"/>
        <w:spacing w:before="61" w:line="220" w:lineRule="auto"/>
        <w:rPr/>
      </w:pPr>
      <w:r>
        <w:rPr>
          <w:spacing w:val="-1"/>
        </w:rPr>
        <w:t>1） 元音和谐：部位和谐、唇状和谐，多音节词的元音的书写规则</w:t>
      </w:r>
    </w:p>
    <w:p>
      <w:pPr>
        <w:spacing w:line="220" w:lineRule="auto"/>
        <w:sectPr>
          <w:footerReference w:type="default" r:id="rId1"/>
          <w:pgSz w:w="11907" w:h="16839"/>
          <w:pgMar w:top="1431" w:right="1721" w:bottom="1519" w:left="1785" w:header="0" w:footer="1351" w:gutter="0"/>
        </w:sectPr>
        <w:rPr/>
      </w:pPr>
    </w:p>
    <w:p>
      <w:pPr>
        <w:pStyle w:val="BodyText"/>
        <w:ind w:left="25"/>
        <w:spacing w:before="60" w:line="221" w:lineRule="auto"/>
        <w:rPr/>
      </w:pPr>
      <w:r>
        <w:rPr>
          <w:spacing w:val="-1"/>
        </w:rPr>
        <w:t>2） 辅音和谐：两组对与之组合的元音与要求的辅音</w:t>
      </w:r>
    </w:p>
    <w:p>
      <w:pPr>
        <w:pStyle w:val="BodyText"/>
        <w:ind w:left="26"/>
        <w:spacing w:before="60" w:line="220" w:lineRule="auto"/>
        <w:rPr/>
      </w:pPr>
      <w:r>
        <w:rPr>
          <w:spacing w:val="-2"/>
        </w:rPr>
        <w:t>3）</w:t>
      </w:r>
      <w:r>
        <w:rPr>
          <w:spacing w:val="29"/>
        </w:rPr>
        <w:t xml:space="preserve"> </w:t>
      </w:r>
      <w:r>
        <w:rPr>
          <w:spacing w:val="-2"/>
        </w:rPr>
        <w:t>附加成分变体中体现出的语音和谐问题</w:t>
      </w:r>
    </w:p>
    <w:p>
      <w:pPr>
        <w:pStyle w:val="BodyText"/>
        <w:ind w:left="26"/>
        <w:spacing w:before="62" w:line="221" w:lineRule="auto"/>
        <w:outlineLvl w:val="2"/>
        <w:rPr/>
      </w:pPr>
      <w:r>
        <w:rPr>
          <w:b/>
          <w:bCs/>
          <w:spacing w:val="-3"/>
        </w:rPr>
        <w:t>3.1.4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辅音的同化音变</w:t>
      </w:r>
    </w:p>
    <w:p>
      <w:pPr>
        <w:pStyle w:val="BodyText"/>
        <w:ind w:left="38"/>
        <w:spacing w:before="60" w:line="220" w:lineRule="auto"/>
        <w:rPr/>
      </w:pPr>
      <w:r>
        <w:rPr>
          <w:spacing w:val="-1"/>
        </w:rPr>
        <w:t>1） 前进同化：概念，附加成分缀接过程中的前进同化，语流中的前进同化</w:t>
      </w:r>
    </w:p>
    <w:p>
      <w:pPr>
        <w:pStyle w:val="BodyText"/>
        <w:ind w:left="23" w:right="7" w:firstLine="1"/>
        <w:spacing w:before="61" w:line="248" w:lineRule="auto"/>
        <w:rPr/>
      </w:pPr>
      <w:r>
        <w:rPr>
          <w:spacing w:val="-1"/>
        </w:rPr>
        <w:t>2） 后退同化：概念；相关送气清塞音</w:t>
      </w:r>
      <w:r>
        <w:rPr>
          <w:rFonts w:ascii="Times New Roman" w:hAnsi="Times New Roman" w:eastAsia="Times New Roman" w:cs="Times New Roman"/>
          <w:spacing w:val="-1"/>
        </w:rPr>
        <w:t>/q,k,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p/</w:t>
      </w:r>
      <w:r>
        <w:rPr>
          <w:spacing w:val="-1"/>
        </w:rPr>
        <w:t>结尾而后接元音起首的附加成分时的浊化；语</w:t>
      </w:r>
      <w:r>
        <w:rPr/>
        <w:t xml:space="preserve"> </w:t>
      </w:r>
      <w:r>
        <w:rPr>
          <w:spacing w:val="-2"/>
        </w:rPr>
        <w:t>流中的浊化</w:t>
      </w:r>
    </w:p>
    <w:p>
      <w:pPr>
        <w:pStyle w:val="BodyText"/>
        <w:ind w:left="26"/>
        <w:spacing w:before="59" w:line="221" w:lineRule="auto"/>
        <w:rPr/>
      </w:pPr>
      <w:r>
        <w:rPr>
          <w:spacing w:val="-1"/>
        </w:rPr>
        <w:t>3） 相互同化：概念；实例</w:t>
      </w:r>
    </w:p>
    <w:p>
      <w:pPr>
        <w:pStyle w:val="BodyText"/>
        <w:ind w:left="26"/>
        <w:spacing w:before="61" w:line="222" w:lineRule="auto"/>
        <w:outlineLvl w:val="2"/>
        <w:rPr/>
      </w:pPr>
      <w:r>
        <w:rPr>
          <w:b/>
          <w:bCs/>
          <w:spacing w:val="-3"/>
        </w:rPr>
        <w:t>3.1.5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语流音变</w:t>
      </w:r>
    </w:p>
    <w:p>
      <w:pPr>
        <w:pStyle w:val="BodyText"/>
        <w:ind w:left="38"/>
        <w:spacing w:before="59" w:line="232" w:lineRule="auto"/>
        <w:rPr/>
      </w:pPr>
      <w:r>
        <w:rPr>
          <w:spacing w:val="2"/>
        </w:rPr>
        <w:t>1） 增音：概念，与词首的</w:t>
      </w:r>
      <w:r>
        <w:rPr>
          <w:rFonts w:ascii="Times New Roman" w:hAnsi="Times New Roman" w:eastAsia="Times New Roman" w:cs="Times New Roman"/>
          <w:spacing w:val="2"/>
        </w:rPr>
        <w:t>l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r</w:t>
      </w:r>
      <w:r>
        <w:rPr>
          <w:spacing w:val="2"/>
        </w:rPr>
        <w:t>, 元音</w:t>
      </w:r>
      <w:r>
        <w:rPr>
          <w:rFonts w:ascii="Times New Roman" w:hAnsi="Times New Roman" w:eastAsia="Times New Roman" w:cs="Times New Roman"/>
          <w:spacing w:val="1"/>
        </w:rPr>
        <w:t>e/o/ö</w:t>
      </w:r>
      <w:r>
        <w:rPr>
          <w:spacing w:val="1"/>
        </w:rPr>
        <w:t>,领属性第三人称相关的增音</w:t>
      </w:r>
    </w:p>
    <w:p>
      <w:pPr>
        <w:pStyle w:val="BodyText"/>
        <w:ind w:left="25" w:right="160"/>
        <w:spacing w:before="49" w:line="253" w:lineRule="auto"/>
        <w:rPr/>
      </w:pPr>
      <w:r>
        <w:rPr>
          <w:spacing w:val="-7"/>
        </w:rPr>
        <w:t>2）</w:t>
      </w:r>
      <w:r>
        <w:rPr>
          <w:spacing w:val="-45"/>
        </w:rPr>
        <w:t xml:space="preserve"> </w:t>
      </w:r>
      <w:r>
        <w:rPr>
          <w:spacing w:val="-7"/>
        </w:rPr>
        <w:t>减音：概念，元音遭遇时的减音，一些词在缀接领属性人称词尾时的减音（</w:t>
      </w:r>
      <w:r>
        <w:rPr>
          <w:rFonts w:ascii="Times New Roman" w:hAnsi="Times New Roman" w:eastAsia="Times New Roman" w:cs="Times New Roman"/>
          <w:spacing w:val="-7"/>
        </w:rPr>
        <w:t>orïn—ornï</w:t>
      </w:r>
      <w:r>
        <w:rPr>
          <w:spacing w:val="-7"/>
        </w:rPr>
        <w:t>)</w:t>
      </w:r>
      <w:r>
        <w:rPr>
          <w:spacing w:val="-38"/>
        </w:rPr>
        <w:t xml:space="preserve"> </w:t>
      </w:r>
      <w:r>
        <w:rPr>
          <w:spacing w:val="-7"/>
        </w:rPr>
        <w:t>,</w:t>
      </w:r>
      <w:r>
        <w:rPr/>
        <w:t xml:space="preserve"> </w:t>
      </w:r>
      <w:r>
        <w:rPr>
          <w:spacing w:val="3"/>
        </w:rPr>
        <w:t>一些特殊词的减音（</w:t>
      </w:r>
      <w:r>
        <w:rPr>
          <w:rFonts w:ascii="Times New Roman" w:hAnsi="Times New Roman" w:eastAsia="Times New Roman" w:cs="Times New Roman"/>
        </w:rPr>
        <w:t>sar</w:t>
      </w:r>
      <w:r>
        <w:rPr>
          <w:rFonts w:ascii="Times New Roman" w:hAnsi="Times New Roman" w:eastAsia="Times New Roman" w:cs="Times New Roman"/>
          <w:spacing w:val="3"/>
        </w:rPr>
        <w:t>ï</w:t>
      </w:r>
      <w:r>
        <w:rPr>
          <w:spacing w:val="3"/>
        </w:rPr>
        <w:t>) ,语流中并列项中的减音，方言中的减音</w:t>
      </w:r>
    </w:p>
    <w:p>
      <w:pPr>
        <w:pStyle w:val="BodyText"/>
        <w:ind w:left="26"/>
        <w:spacing w:before="48" w:line="221" w:lineRule="auto"/>
        <w:rPr/>
      </w:pPr>
      <w:r>
        <w:rPr>
          <w:spacing w:val="-1"/>
        </w:rPr>
        <w:t>3） 换位：概念，现象</w:t>
      </w:r>
    </w:p>
    <w:p>
      <w:pPr>
        <w:pStyle w:val="BodyText"/>
        <w:ind w:left="21"/>
        <w:spacing w:before="61" w:line="221" w:lineRule="auto"/>
        <w:rPr/>
      </w:pPr>
      <w:r>
        <w:rPr/>
        <w:t>4） 清化：概念，现象，规律，元音的清化、辅音的</w:t>
      </w:r>
      <w:r>
        <w:rPr>
          <w:spacing w:val="-1"/>
        </w:rPr>
        <w:t>清化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9" w:line="221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3.2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b/>
          <w:bCs/>
          <w:spacing w:val="-7"/>
        </w:rPr>
        <w:t>词汇</w:t>
      </w:r>
    </w:p>
    <w:p>
      <w:pPr>
        <w:pStyle w:val="BodyText"/>
        <w:ind w:left="26"/>
        <w:spacing w:before="42" w:line="221" w:lineRule="auto"/>
        <w:outlineLvl w:val="2"/>
        <w:rPr/>
      </w:pPr>
      <w:r>
        <w:rPr>
          <w:b/>
          <w:bCs/>
          <w:spacing w:val="-5"/>
        </w:rPr>
        <w:t>3.2.1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词义</w:t>
      </w:r>
    </w:p>
    <w:p>
      <w:pPr>
        <w:pStyle w:val="BodyText"/>
        <w:ind w:left="38"/>
        <w:spacing w:before="60" w:line="221" w:lineRule="auto"/>
        <w:rPr/>
      </w:pPr>
      <w:r>
        <w:rPr/>
        <w:t>1） 词义与语音的关系：表义单位中二者</w:t>
      </w:r>
      <w:r>
        <w:rPr>
          <w:spacing w:val="-1"/>
        </w:rPr>
        <w:t>不可分离（语素、词、词组、句子……）</w:t>
      </w:r>
    </w:p>
    <w:p>
      <w:pPr>
        <w:pStyle w:val="BodyText"/>
        <w:ind w:left="25"/>
        <w:spacing w:before="62" w:line="221" w:lineRule="auto"/>
        <w:rPr/>
      </w:pPr>
      <w:r>
        <w:rPr>
          <w:spacing w:val="-1"/>
        </w:rPr>
        <w:t>2） 表达语义的单位</w:t>
      </w:r>
    </w:p>
    <w:p>
      <w:pPr>
        <w:pStyle w:val="BodyText"/>
        <w:ind w:left="29"/>
        <w:spacing w:before="59" w:line="221" w:lineRule="auto"/>
        <w:rPr/>
      </w:pPr>
      <w:r>
        <w:rPr>
          <w:spacing w:val="-1"/>
        </w:rPr>
        <w:t>（1） 语素：音义结合的最小单位。语素变体，同形语素，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（2）   词：自由运用的最小语言单位。</w:t>
      </w:r>
    </w:p>
    <w:p>
      <w:pPr>
        <w:pStyle w:val="BodyText"/>
        <w:ind w:left="26"/>
        <w:spacing w:before="61" w:line="221" w:lineRule="auto"/>
        <w:rPr/>
      </w:pPr>
      <w:r>
        <w:rPr>
          <w:spacing w:val="-1"/>
        </w:rPr>
        <w:t>3） 语义的种类：词汇意义，语法意义</w:t>
      </w:r>
    </w:p>
    <w:p>
      <w:pPr>
        <w:pStyle w:val="BodyText"/>
        <w:ind w:left="21"/>
        <w:spacing w:before="61" w:line="221" w:lineRule="auto"/>
        <w:rPr/>
      </w:pPr>
      <w:r>
        <w:rPr>
          <w:spacing w:val="-1"/>
        </w:rPr>
        <w:t>4） 语义关系：多义、同音、同义、反义</w:t>
      </w:r>
    </w:p>
    <w:p>
      <w:pPr>
        <w:pStyle w:val="BodyText"/>
        <w:ind w:left="27"/>
        <w:spacing w:before="61" w:line="221" w:lineRule="auto"/>
        <w:rPr/>
      </w:pPr>
      <w:r>
        <w:rPr>
          <w:spacing w:val="-4"/>
        </w:rPr>
        <w:t>7）</w:t>
      </w:r>
      <w:r>
        <w:rPr>
          <w:spacing w:val="17"/>
        </w:rPr>
        <w:t xml:space="preserve"> </w:t>
      </w:r>
      <w:r>
        <w:rPr>
          <w:spacing w:val="-4"/>
        </w:rPr>
        <w:t>词义的发展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（1） 手段：词义的深化、词义的更新、词义的纠正</w:t>
      </w:r>
    </w:p>
    <w:p>
      <w:pPr>
        <w:pStyle w:val="BodyText"/>
        <w:ind w:left="29"/>
        <w:spacing w:before="60" w:line="220" w:lineRule="auto"/>
        <w:rPr/>
      </w:pPr>
      <w:r>
        <w:rPr>
          <w:spacing w:val="-1"/>
        </w:rPr>
        <w:t>（2） 途径：词义的扩大、词义的缩小、词义的转移</w:t>
      </w:r>
    </w:p>
    <w:p>
      <w:pPr>
        <w:pStyle w:val="BodyText"/>
        <w:ind w:left="26"/>
        <w:spacing w:before="62" w:line="222" w:lineRule="auto"/>
        <w:outlineLvl w:val="2"/>
        <w:rPr/>
      </w:pPr>
      <w:r>
        <w:rPr>
          <w:b/>
          <w:bCs/>
          <w:spacing w:val="-5"/>
        </w:rPr>
        <w:t>3.2.2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词汇</w:t>
      </w:r>
    </w:p>
    <w:p>
      <w:pPr>
        <w:pStyle w:val="BodyText"/>
        <w:ind w:left="22" w:right="7" w:firstLine="15"/>
        <w:spacing w:before="60" w:line="247" w:lineRule="auto"/>
        <w:rPr/>
      </w:pPr>
      <w:r>
        <w:rPr>
          <w:spacing w:val="-5"/>
        </w:rPr>
        <w:t>1） 词：概念，“</w:t>
      </w:r>
      <w:r>
        <w:rPr>
          <w:spacing w:val="-62"/>
        </w:rPr>
        <w:t xml:space="preserve"> </w:t>
      </w:r>
      <w:r>
        <w:rPr>
          <w:spacing w:val="-5"/>
        </w:rPr>
        <w:t>自由运用</w:t>
      </w:r>
      <w:r>
        <w:rPr>
          <w:spacing w:val="-76"/>
        </w:rPr>
        <w:t xml:space="preserve"> </w:t>
      </w:r>
      <w:r>
        <w:rPr>
          <w:spacing w:val="-5"/>
        </w:rPr>
        <w:t>”的概念，与语素的关系，语素的种类（根素、附加语素</w:t>
      </w:r>
      <w:r>
        <w:rPr>
          <w:spacing w:val="5"/>
        </w:rPr>
        <w:t>），</w:t>
      </w:r>
      <w:r>
        <w:rPr>
          <w:spacing w:val="-5"/>
        </w:rPr>
        <w:t>附</w:t>
      </w:r>
      <w:r>
        <w:rPr/>
        <w:t xml:space="preserve"> </w:t>
      </w:r>
      <w:r>
        <w:rPr>
          <w:spacing w:val="-1"/>
        </w:rPr>
        <w:t>加语素（构词、构形）</w:t>
      </w:r>
    </w:p>
    <w:p>
      <w:pPr>
        <w:pStyle w:val="BodyText"/>
        <w:ind w:left="25"/>
        <w:spacing w:before="61" w:line="222" w:lineRule="auto"/>
        <w:rPr/>
      </w:pPr>
      <w:r>
        <w:rPr>
          <w:spacing w:val="-4"/>
        </w:rPr>
        <w:t>2）</w:t>
      </w:r>
      <w:r>
        <w:rPr>
          <w:spacing w:val="11"/>
        </w:rPr>
        <w:t xml:space="preserve"> </w:t>
      </w:r>
      <w:r>
        <w:rPr>
          <w:spacing w:val="-4"/>
        </w:rPr>
        <w:t>词汇</w:t>
      </w:r>
    </w:p>
    <w:p>
      <w:pPr>
        <w:pStyle w:val="BodyText"/>
        <w:ind w:left="29"/>
        <w:spacing w:before="59" w:line="221" w:lineRule="auto"/>
        <w:rPr/>
      </w:pPr>
      <w:r>
        <w:rPr>
          <w:spacing w:val="-2"/>
        </w:rPr>
        <w:t>（1） 一般词汇：概念</w:t>
      </w:r>
    </w:p>
    <w:p>
      <w:pPr>
        <w:pStyle w:val="BodyText"/>
        <w:ind w:left="29"/>
        <w:spacing w:before="61" w:line="220" w:lineRule="auto"/>
        <w:rPr/>
      </w:pPr>
      <w:r>
        <w:rPr>
          <w:spacing w:val="-1"/>
        </w:rPr>
        <w:t>（2） 基本词汇：概念，特点（全民性、稳定性、构词基础）</w:t>
      </w:r>
    </w:p>
    <w:p>
      <w:pPr>
        <w:pStyle w:val="BodyText"/>
        <w:ind w:left="29"/>
        <w:spacing w:before="62" w:line="220" w:lineRule="auto"/>
        <w:rPr/>
      </w:pPr>
      <w:r>
        <w:rPr>
          <w:spacing w:val="-1"/>
        </w:rPr>
        <w:t>（3） 借词：哈萨克语中的借词（阿拉伯-波斯、蒙古语、俄语、汉语）</w:t>
      </w:r>
    </w:p>
    <w:p>
      <w:pPr>
        <w:pStyle w:val="BodyText"/>
        <w:ind w:left="29"/>
        <w:spacing w:before="62" w:line="220" w:lineRule="auto"/>
        <w:rPr/>
      </w:pPr>
      <w:r>
        <w:rPr>
          <w:spacing w:val="-1"/>
        </w:rPr>
        <w:t>（4） 方言词：概念，地域方言，社会方言</w:t>
      </w:r>
    </w:p>
    <w:p>
      <w:pPr>
        <w:pStyle w:val="BodyText"/>
        <w:ind w:left="29"/>
        <w:spacing w:before="62" w:line="221" w:lineRule="auto"/>
        <w:rPr/>
      </w:pPr>
      <w:r>
        <w:rPr>
          <w:spacing w:val="-1"/>
        </w:rPr>
        <w:t>（5） 专业术语：概念，特点</w:t>
      </w:r>
    </w:p>
    <w:p>
      <w:pPr>
        <w:pStyle w:val="BodyText"/>
        <w:ind w:left="29"/>
        <w:spacing w:before="61" w:line="220" w:lineRule="auto"/>
        <w:rPr/>
      </w:pPr>
      <w:r>
        <w:rPr/>
        <w:t>（6） 熟语：概念、特点、种类（惯用语、</w:t>
      </w:r>
      <w:r>
        <w:rPr>
          <w:spacing w:val="-1"/>
        </w:rPr>
        <w:t>成语、谚语、格言）</w:t>
      </w:r>
    </w:p>
    <w:p>
      <w:pPr>
        <w:pStyle w:val="BodyText"/>
        <w:ind w:left="26"/>
        <w:spacing w:before="61" w:line="221" w:lineRule="auto"/>
        <w:outlineLvl w:val="2"/>
        <w:rPr/>
      </w:pPr>
      <w:r>
        <w:rPr>
          <w:b/>
          <w:bCs/>
          <w:spacing w:val="-3"/>
        </w:rPr>
        <w:t>3.2.3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哈萨克语词汇的特点</w:t>
      </w:r>
    </w:p>
    <w:p>
      <w:pPr>
        <w:pStyle w:val="BodyText"/>
        <w:ind w:left="38"/>
        <w:spacing w:before="61" w:line="221" w:lineRule="auto"/>
        <w:rPr/>
      </w:pPr>
      <w:r>
        <w:rPr>
          <w:spacing w:val="-7"/>
        </w:rPr>
        <w:t>1）</w:t>
      </w:r>
      <w:r>
        <w:rPr>
          <w:spacing w:val="34"/>
        </w:rPr>
        <w:t xml:space="preserve"> </w:t>
      </w:r>
      <w:r>
        <w:rPr>
          <w:spacing w:val="-7"/>
        </w:rPr>
        <w:t>同义词数量多</w:t>
      </w:r>
    </w:p>
    <w:p>
      <w:pPr>
        <w:pStyle w:val="BodyText"/>
        <w:ind w:left="25"/>
        <w:spacing w:before="60" w:line="221" w:lineRule="auto"/>
        <w:rPr/>
      </w:pPr>
      <w:r>
        <w:rPr>
          <w:spacing w:val="-4"/>
        </w:rPr>
        <w:t>2）</w:t>
      </w:r>
      <w:r>
        <w:rPr>
          <w:spacing w:val="19"/>
        </w:rPr>
        <w:t xml:space="preserve"> </w:t>
      </w:r>
      <w:r>
        <w:rPr>
          <w:spacing w:val="-4"/>
        </w:rPr>
        <w:t>熟语数量多</w:t>
      </w:r>
    </w:p>
    <w:p>
      <w:pPr>
        <w:pStyle w:val="BodyText"/>
        <w:ind w:left="26"/>
        <w:spacing w:before="61" w:line="221" w:lineRule="auto"/>
        <w:rPr/>
      </w:pPr>
      <w:r>
        <w:rPr>
          <w:spacing w:val="-4"/>
        </w:rPr>
        <w:t>3）</w:t>
      </w:r>
      <w:r>
        <w:rPr>
          <w:spacing w:val="26"/>
        </w:rPr>
        <w:t xml:space="preserve"> </w:t>
      </w:r>
      <w:r>
        <w:rPr>
          <w:spacing w:val="-4"/>
        </w:rPr>
        <w:t>畜牧业词汇丰富</w:t>
      </w:r>
    </w:p>
    <w:p>
      <w:pPr>
        <w:pStyle w:val="BodyText"/>
        <w:ind w:left="21"/>
        <w:spacing w:before="60" w:line="221" w:lineRule="auto"/>
        <w:rPr/>
      </w:pPr>
      <w:r>
        <w:rPr>
          <w:spacing w:val="-3"/>
        </w:rPr>
        <w:t>4）</w:t>
      </w:r>
      <w:r>
        <w:rPr>
          <w:spacing w:val="19"/>
        </w:rPr>
        <w:t xml:space="preserve"> </w:t>
      </w:r>
      <w:r>
        <w:rPr>
          <w:spacing w:val="-3"/>
        </w:rPr>
        <w:t>多义词数量多</w:t>
      </w:r>
    </w:p>
    <w:p>
      <w:pPr>
        <w:pStyle w:val="BodyText"/>
        <w:ind w:left="26"/>
        <w:spacing w:before="61" w:line="220" w:lineRule="auto"/>
        <w:rPr/>
      </w:pPr>
      <w:r>
        <w:rPr>
          <w:spacing w:val="-1"/>
        </w:rPr>
        <w:t>5） 历史上流传下来的词汇数量多</w:t>
      </w:r>
    </w:p>
    <w:p>
      <w:pPr>
        <w:pStyle w:val="BodyText"/>
        <w:ind w:left="26"/>
        <w:spacing w:before="62" w:line="221" w:lineRule="auto"/>
        <w:outlineLvl w:val="2"/>
        <w:rPr/>
      </w:pPr>
      <w:r>
        <w:rPr>
          <w:b/>
          <w:bCs/>
          <w:spacing w:val="-2"/>
        </w:rPr>
        <w:t>3.2.4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哈萨克语词的形式结构类型</w:t>
      </w:r>
    </w:p>
    <w:p>
      <w:pPr>
        <w:pStyle w:val="BodyText"/>
        <w:ind w:left="38"/>
        <w:spacing w:before="62" w:line="221" w:lineRule="auto"/>
        <w:rPr/>
      </w:pPr>
      <w:r>
        <w:rPr>
          <w:spacing w:val="-7"/>
        </w:rPr>
        <w:t>1）</w:t>
      </w:r>
      <w:r>
        <w:rPr>
          <w:spacing w:val="9"/>
        </w:rPr>
        <w:t xml:space="preserve"> </w:t>
      </w:r>
      <w:r>
        <w:rPr>
          <w:spacing w:val="-7"/>
        </w:rPr>
        <w:t>根词</w:t>
      </w:r>
    </w:p>
    <w:p>
      <w:pPr>
        <w:pStyle w:val="BodyText"/>
        <w:ind w:left="25"/>
        <w:spacing w:before="60" w:line="222" w:lineRule="auto"/>
        <w:rPr/>
      </w:pPr>
      <w:r>
        <w:rPr>
          <w:spacing w:val="-4"/>
        </w:rPr>
        <w:t>2）</w:t>
      </w:r>
      <w:r>
        <w:rPr>
          <w:spacing w:val="11"/>
        </w:rPr>
        <w:t xml:space="preserve"> </w:t>
      </w:r>
      <w:r>
        <w:rPr>
          <w:spacing w:val="-4"/>
        </w:rPr>
        <w:t>派生词</w:t>
      </w:r>
    </w:p>
    <w:p>
      <w:pPr>
        <w:spacing w:line="222" w:lineRule="auto"/>
        <w:sectPr>
          <w:footerReference w:type="default" r:id="rId2"/>
          <w:pgSz w:w="11907" w:h="16839"/>
          <w:pgMar w:top="1431" w:right="1785" w:bottom="1519" w:left="1785" w:header="0" w:footer="1351" w:gutter="0"/>
        </w:sectPr>
        <w:rPr/>
      </w:pPr>
    </w:p>
    <w:p>
      <w:pPr>
        <w:pStyle w:val="BodyText"/>
        <w:ind w:left="26"/>
        <w:spacing w:before="60" w:line="220" w:lineRule="auto"/>
        <w:rPr/>
      </w:pPr>
      <w:r>
        <w:rPr>
          <w:spacing w:val="-1"/>
        </w:rPr>
        <w:t>3） 复杂词：复合词、对偶词</w:t>
      </w:r>
    </w:p>
    <w:p>
      <w:pPr>
        <w:pStyle w:val="BodyText"/>
        <w:ind w:left="26"/>
        <w:spacing w:before="61" w:line="221" w:lineRule="auto"/>
        <w:outlineLvl w:val="2"/>
        <w:rPr/>
      </w:pPr>
      <w:r>
        <w:rPr>
          <w:b/>
          <w:bCs/>
          <w:spacing w:val="-2"/>
        </w:rPr>
        <w:t>3.2.5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哈萨克语词汇丰富的途径</w:t>
      </w:r>
    </w:p>
    <w:p>
      <w:pPr>
        <w:pStyle w:val="BodyText"/>
        <w:ind w:left="38"/>
        <w:spacing w:before="61" w:line="221" w:lineRule="auto"/>
        <w:rPr/>
      </w:pPr>
      <w:r>
        <w:rPr>
          <w:spacing w:val="-2"/>
        </w:rPr>
        <w:t>1） 增加固有词的义项</w:t>
      </w:r>
    </w:p>
    <w:p>
      <w:pPr>
        <w:pStyle w:val="BodyText"/>
        <w:ind w:left="25"/>
        <w:spacing w:before="59" w:line="223" w:lineRule="auto"/>
        <w:rPr/>
      </w:pPr>
      <w:r>
        <w:rPr>
          <w:spacing w:val="-4"/>
        </w:rPr>
        <w:t>2）</w:t>
      </w:r>
      <w:r>
        <w:rPr>
          <w:spacing w:val="11"/>
        </w:rPr>
        <w:t xml:space="preserve"> </w:t>
      </w:r>
      <w:r>
        <w:rPr>
          <w:spacing w:val="-4"/>
        </w:rPr>
        <w:t>派生法</w:t>
      </w:r>
    </w:p>
    <w:p>
      <w:pPr>
        <w:pStyle w:val="BodyText"/>
        <w:ind w:left="26"/>
        <w:spacing w:before="59" w:line="221" w:lineRule="auto"/>
        <w:rPr/>
      </w:pPr>
      <w:r>
        <w:rPr>
          <w:spacing w:val="-5"/>
        </w:rPr>
        <w:t>3）</w:t>
      </w:r>
      <w:r>
        <w:rPr>
          <w:spacing w:val="15"/>
        </w:rPr>
        <w:t xml:space="preserve"> </w:t>
      </w:r>
      <w:r>
        <w:rPr>
          <w:spacing w:val="-5"/>
        </w:rPr>
        <w:t>复合法</w:t>
      </w:r>
    </w:p>
    <w:p>
      <w:pPr>
        <w:pStyle w:val="BodyText"/>
        <w:ind w:left="21"/>
        <w:spacing w:before="60" w:line="220" w:lineRule="auto"/>
        <w:rPr/>
      </w:pPr>
      <w:r>
        <w:rPr>
          <w:spacing w:val="-1"/>
        </w:rPr>
        <w:t>4） 对偶合成法</w:t>
      </w:r>
    </w:p>
    <w:p>
      <w:pPr>
        <w:pStyle w:val="BodyText"/>
        <w:ind w:left="26"/>
        <w:spacing w:before="61" w:line="221" w:lineRule="auto"/>
        <w:rPr/>
      </w:pPr>
      <w:r>
        <w:rPr>
          <w:spacing w:val="-5"/>
        </w:rPr>
        <w:t>5）</w:t>
      </w:r>
      <w:r>
        <w:rPr>
          <w:spacing w:val="15"/>
        </w:rPr>
        <w:t xml:space="preserve"> </w:t>
      </w:r>
      <w:r>
        <w:rPr>
          <w:spacing w:val="-5"/>
        </w:rPr>
        <w:t>仿译法</w:t>
      </w:r>
    </w:p>
    <w:p>
      <w:pPr>
        <w:pStyle w:val="BodyText"/>
        <w:ind w:left="24"/>
        <w:spacing w:before="61" w:line="221" w:lineRule="auto"/>
        <w:rPr/>
      </w:pPr>
      <w:r>
        <w:rPr>
          <w:spacing w:val="-1"/>
        </w:rPr>
        <w:t>6） 接收外来词</w:t>
      </w:r>
    </w:p>
    <w:p>
      <w:pPr>
        <w:pStyle w:val="BodyText"/>
        <w:ind w:left="26"/>
        <w:spacing w:before="60" w:line="221" w:lineRule="auto"/>
        <w:outlineLvl w:val="2"/>
        <w:rPr/>
      </w:pPr>
      <w:r>
        <w:rPr>
          <w:b/>
          <w:bCs/>
          <w:spacing w:val="-5"/>
        </w:rPr>
        <w:t>3.2.6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词典</w:t>
      </w:r>
    </w:p>
    <w:p>
      <w:pPr>
        <w:pStyle w:val="BodyText"/>
        <w:ind w:left="38"/>
        <w:spacing w:before="61" w:line="221" w:lineRule="auto"/>
        <w:rPr/>
      </w:pPr>
      <w:r>
        <w:rPr>
          <w:spacing w:val="-2"/>
        </w:rPr>
        <w:t>1） 词典的性质与作用</w:t>
      </w:r>
    </w:p>
    <w:p>
      <w:pPr>
        <w:pStyle w:val="BodyText"/>
        <w:ind w:left="24" w:right="11"/>
        <w:spacing w:before="60" w:line="257" w:lineRule="auto"/>
        <w:rPr/>
      </w:pPr>
      <w:r>
        <w:rPr>
          <w:spacing w:val="-7"/>
        </w:rPr>
        <w:t>2） 词典的种类：专门词典、语文词典；单语、双语（多语</w:t>
      </w:r>
      <w:r>
        <w:rPr>
          <w:spacing w:val="9"/>
        </w:rPr>
        <w:t>）；</w:t>
      </w:r>
      <w:r>
        <w:rPr>
          <w:spacing w:val="-7"/>
        </w:rPr>
        <w:t>小型、中型、大型；</w:t>
      </w:r>
      <w:r>
        <w:rPr>
          <w:spacing w:val="46"/>
        </w:rPr>
        <w:t xml:space="preserve"> </w:t>
      </w:r>
      <w:r>
        <w:rPr>
          <w:spacing w:val="-7"/>
        </w:rPr>
        <w:t>解释词</w:t>
      </w:r>
      <w:r>
        <w:rPr/>
        <w:t xml:space="preserve"> </w:t>
      </w:r>
      <w:r>
        <w:rPr>
          <w:spacing w:val="-3"/>
        </w:rPr>
        <w:t>典、翻译词典；外来词词典；百科全书、词源学词典、熟语词典、术语词典、方言词典规范</w:t>
      </w:r>
      <w:r>
        <w:rPr>
          <w:spacing w:val="17"/>
        </w:rPr>
        <w:t xml:space="preserve"> </w:t>
      </w:r>
      <w:r>
        <w:rPr>
          <w:spacing w:val="-1"/>
        </w:rPr>
        <w:t>词典、同义词词典、地名词典、文献词典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3.3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b/>
          <w:bCs/>
          <w:spacing w:val="-6"/>
        </w:rPr>
        <w:t>语法</w:t>
      </w:r>
    </w:p>
    <w:p>
      <w:pPr>
        <w:pStyle w:val="BodyText"/>
        <w:ind w:left="26"/>
        <w:spacing w:before="40" w:line="221" w:lineRule="auto"/>
        <w:outlineLvl w:val="2"/>
        <w:rPr/>
      </w:pPr>
      <w:r>
        <w:rPr>
          <w:b/>
          <w:bCs/>
          <w:spacing w:val="-3"/>
        </w:rPr>
        <w:t>3.3.1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语法概说</w:t>
      </w:r>
    </w:p>
    <w:p>
      <w:pPr>
        <w:pStyle w:val="BodyText"/>
        <w:ind w:left="38"/>
        <w:spacing w:before="61" w:line="220" w:lineRule="auto"/>
        <w:rPr/>
      </w:pPr>
      <w:r>
        <w:rPr>
          <w:spacing w:val="-2"/>
        </w:rPr>
        <w:t>1） 概念：传统的定义；不同的所指</w:t>
      </w:r>
    </w:p>
    <w:p>
      <w:pPr>
        <w:pStyle w:val="BodyText"/>
        <w:ind w:left="25"/>
        <w:spacing w:before="61" w:line="221" w:lineRule="auto"/>
        <w:rPr/>
      </w:pPr>
      <w:r>
        <w:rPr>
          <w:spacing w:val="-3"/>
        </w:rPr>
        <w:t>2） 语法单位：语素、词、词组、句子；</w:t>
      </w:r>
    </w:p>
    <w:p>
      <w:pPr>
        <w:pStyle w:val="BodyText"/>
        <w:ind w:left="26"/>
        <w:spacing w:before="61" w:line="221" w:lineRule="auto"/>
        <w:rPr/>
      </w:pPr>
      <w:r>
        <w:rPr>
          <w:spacing w:val="-1"/>
        </w:rPr>
        <w:t>3） 语法意义：概念；关系还是抽象</w:t>
      </w:r>
    </w:p>
    <w:p>
      <w:pPr>
        <w:pStyle w:val="BodyText"/>
        <w:ind w:left="21"/>
        <w:spacing w:before="61" w:line="221" w:lineRule="auto"/>
        <w:rPr/>
      </w:pPr>
      <w:r>
        <w:rPr>
          <w:spacing w:val="-1"/>
        </w:rPr>
        <w:t>4） 语法形式：表达语法意义的形式</w:t>
      </w:r>
    </w:p>
    <w:p>
      <w:pPr>
        <w:pStyle w:val="BodyText"/>
        <w:ind w:left="26"/>
        <w:spacing w:before="61" w:line="221" w:lineRule="auto"/>
        <w:rPr/>
      </w:pPr>
      <w:r>
        <w:rPr>
          <w:spacing w:val="-4"/>
        </w:rPr>
        <w:t>5）</w:t>
      </w:r>
      <w:r>
        <w:rPr>
          <w:spacing w:val="14"/>
        </w:rPr>
        <w:t xml:space="preserve"> </w:t>
      </w:r>
      <w:r>
        <w:rPr>
          <w:spacing w:val="-4"/>
        </w:rPr>
        <w:t>语法手段</w:t>
      </w:r>
    </w:p>
    <w:p>
      <w:pPr>
        <w:pStyle w:val="BodyText"/>
        <w:ind w:left="29"/>
        <w:spacing w:before="60" w:line="220" w:lineRule="auto"/>
        <w:rPr/>
      </w:pPr>
      <w:r>
        <w:rPr>
          <w:spacing w:val="-2"/>
        </w:rPr>
        <w:t>（1） 形态附加成分</w:t>
      </w:r>
    </w:p>
    <w:p>
      <w:pPr>
        <w:pStyle w:val="BodyText"/>
        <w:ind w:left="29"/>
        <w:spacing w:before="62" w:line="221" w:lineRule="auto"/>
        <w:rPr/>
      </w:pPr>
      <w:r>
        <w:rPr>
          <w:spacing w:val="-4"/>
        </w:rPr>
        <w:t>（2）</w:t>
      </w:r>
      <w:r>
        <w:rPr>
          <w:spacing w:val="11"/>
        </w:rPr>
        <w:t xml:space="preserve"> </w:t>
      </w:r>
      <w:r>
        <w:rPr>
          <w:spacing w:val="-4"/>
        </w:rPr>
        <w:t>虚词</w:t>
      </w:r>
    </w:p>
    <w:p>
      <w:pPr>
        <w:pStyle w:val="BodyText"/>
        <w:ind w:left="29"/>
        <w:spacing w:before="61" w:line="226" w:lineRule="auto"/>
        <w:rPr/>
      </w:pPr>
      <w:r>
        <w:rPr>
          <w:spacing w:val="-4"/>
        </w:rPr>
        <w:t>（3）</w:t>
      </w:r>
      <w:r>
        <w:rPr>
          <w:spacing w:val="11"/>
        </w:rPr>
        <w:t xml:space="preserve"> </w:t>
      </w:r>
      <w:r>
        <w:rPr>
          <w:spacing w:val="-4"/>
        </w:rPr>
        <w:t>重叠</w:t>
      </w:r>
    </w:p>
    <w:p>
      <w:pPr>
        <w:pStyle w:val="BodyText"/>
        <w:ind w:left="29"/>
        <w:spacing w:before="55" w:line="222" w:lineRule="auto"/>
        <w:rPr/>
      </w:pPr>
      <w:r>
        <w:rPr>
          <w:spacing w:val="-2"/>
        </w:rPr>
        <w:t>（4） 语序</w:t>
      </w:r>
    </w:p>
    <w:p>
      <w:pPr>
        <w:pStyle w:val="BodyText"/>
        <w:ind w:left="29"/>
        <w:spacing w:before="59" w:line="221" w:lineRule="auto"/>
        <w:rPr/>
      </w:pPr>
      <w:r>
        <w:rPr>
          <w:spacing w:val="-2"/>
        </w:rPr>
        <w:t>（5） 语调（重音、停顿、句调）</w:t>
      </w:r>
    </w:p>
    <w:p>
      <w:pPr>
        <w:pStyle w:val="BodyText"/>
        <w:ind w:left="23"/>
        <w:spacing w:before="61" w:line="221" w:lineRule="auto"/>
        <w:rPr/>
      </w:pPr>
      <w:r>
        <w:rPr>
          <w:spacing w:val="-3"/>
        </w:rPr>
        <w:t>8）</w:t>
      </w:r>
      <w:r>
        <w:rPr>
          <w:spacing w:val="11"/>
        </w:rPr>
        <w:t xml:space="preserve"> </w:t>
      </w:r>
      <w:r>
        <w:rPr>
          <w:spacing w:val="-3"/>
        </w:rPr>
        <w:t>语法范畴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（1） 复数：概念（是“复数</w:t>
      </w:r>
      <w:r>
        <w:rPr>
          <w:spacing w:val="-76"/>
        </w:rPr>
        <w:t xml:space="preserve"> </w:t>
      </w:r>
      <w:r>
        <w:rPr>
          <w:spacing w:val="-1"/>
        </w:rPr>
        <w:t>”还是“数”</w:t>
      </w:r>
      <w:r>
        <w:rPr>
          <w:spacing w:val="-7"/>
        </w:rPr>
        <w:t>？）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（2） 格：概念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（3） 领属性人称：概念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（4） 谓语性人称：概念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（5） 领属物：概念</w:t>
      </w:r>
    </w:p>
    <w:p>
      <w:pPr>
        <w:pStyle w:val="BodyText"/>
        <w:ind w:left="29"/>
        <w:spacing w:before="61" w:line="221" w:lineRule="auto"/>
        <w:rPr/>
      </w:pPr>
      <w:r>
        <w:rPr>
          <w:spacing w:val="-4"/>
        </w:rPr>
        <w:t>（6）</w:t>
      </w:r>
      <w:r>
        <w:rPr>
          <w:spacing w:val="4"/>
        </w:rPr>
        <w:t xml:space="preserve">    </w:t>
      </w:r>
      <w:r>
        <w:rPr>
          <w:spacing w:val="-4"/>
        </w:rPr>
        <w:t>时：概念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（7）    态：概念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（8）</w:t>
      </w:r>
      <w:r>
        <w:rPr>
          <w:spacing w:val="2"/>
        </w:rPr>
        <w:t xml:space="preserve">    </w:t>
      </w:r>
      <w:r>
        <w:rPr>
          <w:spacing w:val="-3"/>
        </w:rPr>
        <w:t>式：概念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（9）    体：概念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（10）   级：概念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（11） 否定：概念（肯定否定）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（12）</w:t>
      </w:r>
      <w:r>
        <w:rPr>
          <w:spacing w:val="17"/>
        </w:rPr>
        <w:t xml:space="preserve"> </w:t>
      </w:r>
      <w:r>
        <w:rPr>
          <w:spacing w:val="-3"/>
        </w:rPr>
        <w:t>能动：概念</w:t>
      </w:r>
    </w:p>
    <w:p>
      <w:pPr>
        <w:pStyle w:val="BodyText"/>
        <w:ind w:left="26"/>
        <w:spacing w:before="62" w:line="222" w:lineRule="auto"/>
        <w:outlineLvl w:val="2"/>
        <w:rPr/>
      </w:pPr>
      <w:r>
        <w:rPr>
          <w:b/>
          <w:bCs/>
          <w:spacing w:val="-5"/>
        </w:rPr>
        <w:t>3.3.2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词法</w:t>
      </w:r>
    </w:p>
    <w:p>
      <w:pPr>
        <w:pStyle w:val="BodyText"/>
        <w:ind w:left="26"/>
        <w:spacing w:before="59" w:line="221" w:lineRule="auto"/>
        <w:rPr/>
      </w:pPr>
      <w:hyperlink w:history="true" r:id="rId4">
        <w:r>
          <w:rPr>
            <w:spacing w:val="-1"/>
          </w:rPr>
          <w:t>3.3.2.1</w:t>
        </w:r>
      </w:hyperlink>
      <w:r>
        <w:rPr>
          <w:spacing w:val="-1"/>
        </w:rPr>
        <w:t xml:space="preserve"> 词的形式结构</w:t>
      </w:r>
    </w:p>
    <w:p>
      <w:pPr>
        <w:pStyle w:val="BodyText"/>
        <w:ind w:left="38"/>
        <w:spacing w:before="60" w:line="221" w:lineRule="auto"/>
        <w:rPr/>
      </w:pPr>
      <w:r>
        <w:rPr>
          <w:spacing w:val="-2"/>
        </w:rPr>
        <w:t>1） 词根：概念、特点</w:t>
      </w:r>
    </w:p>
    <w:p>
      <w:pPr>
        <w:pStyle w:val="BodyText"/>
        <w:ind w:left="25"/>
        <w:spacing w:before="62" w:line="220" w:lineRule="auto"/>
        <w:rPr/>
      </w:pPr>
      <w:r>
        <w:rPr>
          <w:spacing w:val="-1"/>
        </w:rPr>
        <w:t>2） 词干：概念、特点</w:t>
      </w:r>
    </w:p>
    <w:p>
      <w:pPr>
        <w:pStyle w:val="BodyText"/>
        <w:ind w:left="26"/>
        <w:spacing w:before="61" w:line="220" w:lineRule="auto"/>
        <w:rPr/>
      </w:pPr>
      <w:r>
        <w:rPr>
          <w:spacing w:val="-4"/>
        </w:rPr>
        <w:t>3）</w:t>
      </w:r>
      <w:r>
        <w:rPr>
          <w:spacing w:val="37"/>
        </w:rPr>
        <w:t xml:space="preserve"> </w:t>
      </w:r>
      <w:r>
        <w:rPr>
          <w:spacing w:val="-4"/>
        </w:rPr>
        <w:t>附加成分：概念、特点</w:t>
      </w:r>
    </w:p>
    <w:p>
      <w:pPr>
        <w:spacing w:line="220" w:lineRule="auto"/>
        <w:sectPr>
          <w:footerReference w:type="default" r:id="rId3"/>
          <w:pgSz w:w="11907" w:h="16839"/>
          <w:pgMar w:top="1431" w:right="1785" w:bottom="1519" w:left="1785" w:header="0" w:footer="1351" w:gutter="0"/>
        </w:sectPr>
        <w:rPr/>
      </w:pPr>
    </w:p>
    <w:p>
      <w:pPr>
        <w:pStyle w:val="BodyText"/>
        <w:ind w:left="21" w:right="7"/>
        <w:spacing w:before="60" w:line="261" w:lineRule="auto"/>
        <w:rPr/>
      </w:pPr>
      <w:r>
        <w:rPr>
          <w:spacing w:val="-2"/>
        </w:rPr>
        <w:t>4）</w:t>
      </w:r>
      <w:r>
        <w:rPr>
          <w:spacing w:val="-16"/>
        </w:rPr>
        <w:t xml:space="preserve"> </w:t>
      </w:r>
      <w:r>
        <w:rPr>
          <w:spacing w:val="-2"/>
        </w:rPr>
        <w:t>形态变化后词的结构：名词根—构词词缀—复数词尾—领属性人称词尾—格词尾；动词</w:t>
      </w:r>
      <w:r>
        <w:rPr/>
        <w:t xml:space="preserve"> </w:t>
      </w:r>
      <w:r>
        <w:rPr>
          <w:spacing w:val="-5"/>
        </w:rPr>
        <w:t>根—态—体—肯定否定—时/式—谓人称</w:t>
      </w:r>
      <w:r>
        <w:rPr>
          <w:spacing w:val="-10"/>
        </w:rPr>
        <w:t xml:space="preserve"> </w:t>
      </w:r>
      <w:r>
        <w:rPr>
          <w:spacing w:val="-5"/>
        </w:rPr>
        <w:t>·数</w:t>
      </w:r>
    </w:p>
    <w:p>
      <w:pPr>
        <w:pStyle w:val="BodyText"/>
        <w:ind w:left="26"/>
        <w:spacing w:before="30" w:line="221" w:lineRule="auto"/>
        <w:rPr/>
      </w:pPr>
      <w:hyperlink w:history="true" r:id="rId6">
        <w:r>
          <w:rPr>
            <w:spacing w:val="-1"/>
          </w:rPr>
          <w:t>3.3.2.2</w:t>
        </w:r>
      </w:hyperlink>
      <w:r>
        <w:rPr>
          <w:spacing w:val="-1"/>
        </w:rPr>
        <w:t xml:space="preserve"> 词类：实词、虚词、感叹词</w:t>
      </w:r>
    </w:p>
    <w:p>
      <w:pPr>
        <w:pStyle w:val="BodyText"/>
        <w:ind w:left="22" w:right="12" w:firstLine="4"/>
        <w:spacing w:before="59" w:line="262" w:lineRule="auto"/>
        <w:rPr/>
      </w:pPr>
      <w:hyperlink w:history="true" r:id="rId7">
        <w:r>
          <w:rPr>
            <w:spacing w:val="-2"/>
          </w:rPr>
          <w:t>3.3.2.3</w:t>
        </w:r>
      </w:hyperlink>
      <w:r>
        <w:rPr>
          <w:spacing w:val="-2"/>
        </w:rPr>
        <w:t xml:space="preserve"> 名词：种类、构成、复数词尾、领属性</w:t>
      </w:r>
      <w:r>
        <w:rPr>
          <w:spacing w:val="-3"/>
        </w:rPr>
        <w:t>人称词尾、谓语性人称词尾、格词尾、领属</w:t>
      </w:r>
      <w:r>
        <w:rPr/>
        <w:t xml:space="preserve"> </w:t>
      </w:r>
      <w:r>
        <w:rPr>
          <w:spacing w:val="-2"/>
        </w:rPr>
        <w:t>物词尾</w:t>
      </w:r>
    </w:p>
    <w:p>
      <w:pPr>
        <w:pStyle w:val="BodyText"/>
        <w:ind w:left="24" w:right="10" w:firstLine="2"/>
        <w:spacing w:before="29" w:line="261" w:lineRule="auto"/>
        <w:rPr/>
      </w:pPr>
      <w:hyperlink w:history="true" r:id="rId8">
        <w:r>
          <w:rPr>
            <w:spacing w:val="-2"/>
          </w:rPr>
          <w:t>3.3.2.4</w:t>
        </w:r>
      </w:hyperlink>
      <w:r>
        <w:rPr>
          <w:spacing w:val="-2"/>
        </w:rPr>
        <w:t xml:space="preserve"> 形容词：种类（性质形容词、关系形容词）、</w:t>
      </w:r>
      <w:r>
        <w:rPr>
          <w:spacing w:val="-3"/>
        </w:rPr>
        <w:t>形容词的级、特殊形容词、复杂形容</w:t>
      </w:r>
      <w:r>
        <w:rPr/>
        <w:t xml:space="preserve"> </w:t>
      </w:r>
      <w:r>
        <w:rPr>
          <w:spacing w:val="-1"/>
        </w:rPr>
        <w:t>词、形容词的名物化</w:t>
      </w:r>
    </w:p>
    <w:p>
      <w:pPr>
        <w:pStyle w:val="BodyText"/>
        <w:ind w:left="26"/>
        <w:spacing w:before="29" w:line="221" w:lineRule="auto"/>
        <w:rPr/>
      </w:pPr>
      <w:hyperlink w:history="true" r:id="rId9">
        <w:r>
          <w:rPr>
            <w:spacing w:val="-1"/>
          </w:rPr>
          <w:t>3.3.2.5</w:t>
        </w:r>
      </w:hyperlink>
      <w:r>
        <w:rPr>
          <w:spacing w:val="-1"/>
        </w:rPr>
        <w:t xml:space="preserve"> 数词：种类、时间概念、算术四则</w:t>
      </w:r>
    </w:p>
    <w:p>
      <w:pPr>
        <w:pStyle w:val="BodyText"/>
        <w:ind w:left="26"/>
        <w:spacing w:before="60" w:line="221" w:lineRule="auto"/>
        <w:rPr/>
      </w:pPr>
      <w:hyperlink w:history="true" r:id="rId10">
        <w:r>
          <w:rPr>
            <w:spacing w:val="-1"/>
          </w:rPr>
          <w:t>3.3.2.6</w:t>
        </w:r>
      </w:hyperlink>
      <w:r>
        <w:rPr>
          <w:spacing w:val="-1"/>
        </w:rPr>
        <w:t xml:space="preserve"> 量词：概念、种类、哈萨克语中的特殊量词</w:t>
      </w:r>
    </w:p>
    <w:p>
      <w:pPr>
        <w:pStyle w:val="BodyText"/>
        <w:ind w:left="24" w:right="10" w:firstLine="2"/>
        <w:spacing w:before="60" w:line="262" w:lineRule="auto"/>
        <w:rPr/>
      </w:pPr>
      <w:hyperlink w:history="true" r:id="rId11">
        <w:r>
          <w:rPr>
            <w:spacing w:val="-2"/>
          </w:rPr>
          <w:t>3.3.2.7</w:t>
        </w:r>
      </w:hyperlink>
      <w:r>
        <w:rPr>
          <w:spacing w:val="-2"/>
        </w:rPr>
        <w:t xml:space="preserve"> 代词：人称代词、指示代词、疑问代词、全</w:t>
      </w:r>
      <w:r>
        <w:rPr>
          <w:spacing w:val="-3"/>
        </w:rPr>
        <w:t>指代词、自身代词、不定代词、否定代</w:t>
      </w:r>
      <w:r>
        <w:rPr/>
        <w:t xml:space="preserve"> </w:t>
      </w:r>
      <w:r>
        <w:rPr/>
        <w:t>词</w:t>
      </w:r>
    </w:p>
    <w:p>
      <w:pPr>
        <w:pStyle w:val="BodyText"/>
        <w:ind w:left="26"/>
        <w:spacing w:before="30" w:line="221" w:lineRule="auto"/>
        <w:rPr/>
      </w:pPr>
      <w:hyperlink w:history="true" r:id="rId12">
        <w:r>
          <w:rPr>
            <w:spacing w:val="-1"/>
          </w:rPr>
          <w:t>3.3.2.8</w:t>
        </w:r>
      </w:hyperlink>
      <w:r>
        <w:rPr>
          <w:spacing w:val="-1"/>
        </w:rPr>
        <w:t xml:space="preserve"> 动词</w:t>
      </w:r>
    </w:p>
    <w:p>
      <w:pPr>
        <w:pStyle w:val="BodyText"/>
        <w:ind w:left="38"/>
        <w:spacing w:before="61" w:line="221" w:lineRule="auto"/>
        <w:rPr/>
      </w:pPr>
      <w:r>
        <w:rPr>
          <w:spacing w:val="-3"/>
        </w:rPr>
        <w:t>1） 动词的构成</w:t>
      </w:r>
    </w:p>
    <w:p>
      <w:pPr>
        <w:pStyle w:val="BodyText"/>
        <w:ind w:left="25"/>
        <w:spacing w:before="60" w:line="221" w:lineRule="auto"/>
        <w:rPr/>
      </w:pPr>
      <w:r>
        <w:rPr>
          <w:spacing w:val="-1"/>
        </w:rPr>
        <w:t>2） 及物动词与不及物动词</w:t>
      </w:r>
    </w:p>
    <w:p>
      <w:pPr>
        <w:pStyle w:val="BodyText"/>
        <w:ind w:left="26"/>
        <w:spacing w:before="61" w:line="221" w:lineRule="auto"/>
        <w:rPr/>
      </w:pPr>
      <w:r>
        <w:rPr>
          <w:spacing w:val="-4"/>
        </w:rPr>
        <w:t>3）</w:t>
      </w:r>
      <w:r>
        <w:rPr>
          <w:spacing w:val="14"/>
        </w:rPr>
        <w:t xml:space="preserve"> </w:t>
      </w:r>
      <w:r>
        <w:rPr>
          <w:spacing w:val="-4"/>
        </w:rPr>
        <w:t>动词的态</w:t>
      </w:r>
    </w:p>
    <w:p>
      <w:pPr>
        <w:pStyle w:val="BodyText"/>
        <w:ind w:left="21"/>
        <w:spacing w:before="60" w:line="221" w:lineRule="auto"/>
        <w:rPr/>
      </w:pPr>
      <w:r>
        <w:rPr>
          <w:spacing w:val="-1"/>
        </w:rPr>
        <w:t>4） 复杂动词：概念，构成</w:t>
      </w:r>
    </w:p>
    <w:p>
      <w:pPr>
        <w:pStyle w:val="BodyText"/>
        <w:ind w:left="26"/>
        <w:spacing w:before="61" w:line="221" w:lineRule="auto"/>
        <w:rPr/>
      </w:pPr>
      <w:r>
        <w:rPr>
          <w:spacing w:val="-1"/>
        </w:rPr>
        <w:t>5） 动词的肯定否定形式</w:t>
      </w:r>
    </w:p>
    <w:p>
      <w:pPr>
        <w:pStyle w:val="BodyText"/>
        <w:ind w:left="24"/>
        <w:spacing w:before="60" w:line="221" w:lineRule="auto"/>
        <w:rPr/>
      </w:pPr>
      <w:r>
        <w:rPr>
          <w:spacing w:val="-1"/>
        </w:rPr>
        <w:t>6） 动词的能动形式：概念，构成</w:t>
      </w:r>
    </w:p>
    <w:p>
      <w:pPr>
        <w:pStyle w:val="BodyText"/>
        <w:ind w:left="27"/>
        <w:spacing w:before="61" w:line="221" w:lineRule="auto"/>
        <w:rPr/>
      </w:pPr>
      <w:r>
        <w:rPr>
          <w:spacing w:val="-2"/>
        </w:rPr>
        <w:t>7） 动词形态变化（语法范畴）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（1） 动词的人称-数范畴：概念，两套及其各自的适应范围</w:t>
      </w:r>
    </w:p>
    <w:p>
      <w:pPr>
        <w:pStyle w:val="BodyText"/>
        <w:ind w:left="29"/>
        <w:spacing w:before="61" w:line="220" w:lineRule="auto"/>
        <w:rPr/>
      </w:pPr>
      <w:r>
        <w:rPr>
          <w:spacing w:val="-1"/>
        </w:rPr>
        <w:t>（2） 动词的式：概念、类别、附加成分</w:t>
      </w:r>
    </w:p>
    <w:p>
      <w:pPr>
        <w:pStyle w:val="BodyText"/>
        <w:ind w:left="23"/>
        <w:spacing w:before="62" w:line="221" w:lineRule="auto"/>
        <w:rPr/>
      </w:pPr>
      <w:r>
        <w:rPr>
          <w:spacing w:val="-1"/>
        </w:rPr>
        <w:t>8） 动名词：概念、类别、功能</w:t>
      </w:r>
    </w:p>
    <w:p>
      <w:pPr>
        <w:pStyle w:val="BodyText"/>
        <w:ind w:left="23"/>
        <w:spacing w:before="61" w:line="221" w:lineRule="auto"/>
        <w:rPr/>
      </w:pPr>
      <w:r>
        <w:rPr>
          <w:spacing w:val="-1"/>
        </w:rPr>
        <w:t>9） 形动词：概念、类别、功能</w:t>
      </w:r>
    </w:p>
    <w:p>
      <w:pPr>
        <w:pStyle w:val="BodyText"/>
        <w:ind w:left="38"/>
        <w:spacing w:before="60" w:line="221" w:lineRule="auto"/>
        <w:rPr/>
      </w:pPr>
      <w:r>
        <w:rPr>
          <w:spacing w:val="-2"/>
        </w:rPr>
        <w:t>10） 副动词：概念、类别、功能</w:t>
      </w:r>
    </w:p>
    <w:p>
      <w:pPr>
        <w:pStyle w:val="BodyText"/>
        <w:ind w:left="26" w:right="4642" w:firstLine="11"/>
        <w:spacing w:before="62" w:line="247" w:lineRule="auto"/>
        <w:rPr/>
      </w:pPr>
      <w:r>
        <w:rPr>
          <w:spacing w:val="-2"/>
        </w:rPr>
        <w:t>11） 助动词：概念、身份、成员、功能</w:t>
      </w:r>
      <w:r>
        <w:rPr>
          <w:spacing w:val="15"/>
        </w:rPr>
        <w:t xml:space="preserve"> </w:t>
      </w:r>
      <w:hyperlink w:history="true" r:id="rId13">
        <w:r>
          <w:rPr>
            <w:spacing w:val="-2"/>
          </w:rPr>
          <w:t>3.3.2.9</w:t>
        </w:r>
      </w:hyperlink>
      <w:r>
        <w:rPr>
          <w:spacing w:val="13"/>
        </w:rPr>
        <w:t xml:space="preserve"> </w:t>
      </w:r>
      <w:r>
        <w:rPr>
          <w:spacing w:val="-2"/>
        </w:rPr>
        <w:t>副词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种类</w:t>
      </w:r>
    </w:p>
    <w:p>
      <w:pPr>
        <w:pStyle w:val="BodyText"/>
        <w:ind w:left="22" w:right="6743" w:firstLine="4"/>
        <w:spacing w:before="61" w:line="261" w:lineRule="auto"/>
        <w:rPr/>
      </w:pPr>
      <w:hyperlink w:history="true" r:id="rId14">
        <w:r>
          <w:rPr>
            <w:spacing w:val="-1"/>
          </w:rPr>
          <w:t>3.3.2.10</w:t>
        </w:r>
      </w:hyperlink>
      <w:r>
        <w:rPr>
          <w:spacing w:val="-1"/>
        </w:rPr>
        <w:t xml:space="preserve"> 摹拟词</w:t>
      </w:r>
      <w:r>
        <w:rPr/>
        <w:t xml:space="preserve"> </w:t>
      </w:r>
      <w:r>
        <w:rPr>
          <w:spacing w:val="-2"/>
        </w:rPr>
        <w:t>种类</w:t>
      </w:r>
    </w:p>
    <w:p>
      <w:pPr>
        <w:pStyle w:val="BodyText"/>
        <w:ind w:left="26"/>
        <w:spacing w:before="30" w:line="221" w:lineRule="auto"/>
        <w:rPr/>
      </w:pPr>
      <w:hyperlink w:history="true" r:id="rId15">
        <w:r>
          <w:rPr>
            <w:spacing w:val="-1"/>
          </w:rPr>
          <w:t>3.3.2.11</w:t>
        </w:r>
      </w:hyperlink>
      <w:r>
        <w:rPr>
          <w:spacing w:val="-1"/>
        </w:rPr>
        <w:t xml:space="preserve"> 格助词</w:t>
      </w:r>
    </w:p>
    <w:p>
      <w:pPr>
        <w:pStyle w:val="BodyText"/>
        <w:ind w:left="26" w:right="6531"/>
        <w:spacing w:before="61" w:line="266" w:lineRule="auto"/>
        <w:rPr/>
      </w:pPr>
      <w:hyperlink w:history="true" r:id="rId16">
        <w:r>
          <w:rPr>
            <w:spacing w:val="-1"/>
          </w:rPr>
          <w:t>3.3.2.12</w:t>
        </w:r>
      </w:hyperlink>
      <w:r>
        <w:rPr>
          <w:spacing w:val="-1"/>
        </w:rPr>
        <w:t xml:space="preserve"> 连接助词</w:t>
      </w:r>
      <w:r>
        <w:rPr>
          <w:spacing w:val="2"/>
        </w:rPr>
        <w:t xml:space="preserve"> </w:t>
      </w:r>
      <w:hyperlink w:history="true" r:id="rId17">
        <w:r>
          <w:rPr>
            <w:spacing w:val="-1"/>
          </w:rPr>
          <w:t>3.3.2.13</w:t>
        </w:r>
      </w:hyperlink>
      <w:r>
        <w:rPr>
          <w:spacing w:val="-1"/>
        </w:rPr>
        <w:t xml:space="preserve"> 语气助词</w:t>
      </w:r>
      <w:r>
        <w:rPr>
          <w:spacing w:val="2"/>
        </w:rPr>
        <w:t xml:space="preserve"> </w:t>
      </w:r>
      <w:hyperlink w:history="true" r:id="rId18">
        <w:r>
          <w:rPr>
            <w:spacing w:val="-1"/>
          </w:rPr>
          <w:t>3.3.2.14</w:t>
        </w:r>
      </w:hyperlink>
      <w:r>
        <w:rPr>
          <w:spacing w:val="-1"/>
        </w:rPr>
        <w:t xml:space="preserve"> 感叹词</w:t>
      </w:r>
    </w:p>
    <w:p>
      <w:pPr>
        <w:pStyle w:val="BodyText"/>
        <w:ind w:left="26"/>
        <w:spacing w:before="28" w:line="221" w:lineRule="auto"/>
        <w:outlineLvl w:val="2"/>
        <w:rPr/>
      </w:pPr>
      <w:r>
        <w:rPr>
          <w:b/>
          <w:bCs/>
          <w:spacing w:val="-5"/>
        </w:rPr>
        <w:t>3.3.3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句法</w:t>
      </w:r>
    </w:p>
    <w:p>
      <w:pPr>
        <w:pStyle w:val="BodyText"/>
        <w:ind w:left="26"/>
        <w:spacing w:before="61" w:line="222" w:lineRule="auto"/>
        <w:rPr/>
      </w:pPr>
      <w:hyperlink w:history="true" r:id="rId19">
        <w:r>
          <w:rPr>
            <w:spacing w:val="-2"/>
          </w:rPr>
          <w:t>3.3.3.1</w:t>
        </w:r>
      </w:hyperlink>
      <w:r>
        <w:rPr>
          <w:spacing w:val="11"/>
        </w:rPr>
        <w:t xml:space="preserve"> </w:t>
      </w:r>
      <w:r>
        <w:rPr>
          <w:spacing w:val="-2"/>
        </w:rPr>
        <w:t>词组</w:t>
      </w:r>
    </w:p>
    <w:p>
      <w:pPr>
        <w:pStyle w:val="BodyText"/>
        <w:ind w:left="38"/>
        <w:spacing w:before="59" w:line="221" w:lineRule="auto"/>
        <w:rPr/>
      </w:pPr>
      <w:r>
        <w:rPr>
          <w:spacing w:val="-7"/>
        </w:rPr>
        <w:t>1）</w:t>
      </w:r>
      <w:r>
        <w:rPr>
          <w:spacing w:val="9"/>
        </w:rPr>
        <w:t xml:space="preserve"> </w:t>
      </w:r>
      <w:r>
        <w:rPr>
          <w:spacing w:val="-7"/>
        </w:rPr>
        <w:t>种类</w:t>
      </w:r>
    </w:p>
    <w:p>
      <w:pPr>
        <w:pStyle w:val="BodyText"/>
        <w:ind w:left="25"/>
        <w:spacing w:before="62" w:line="221" w:lineRule="auto"/>
        <w:rPr/>
      </w:pPr>
      <w:r>
        <w:rPr>
          <w:spacing w:val="-3"/>
        </w:rPr>
        <w:t>2）</w:t>
      </w:r>
      <w:r>
        <w:rPr>
          <w:spacing w:val="10"/>
        </w:rPr>
        <w:t xml:space="preserve"> </w:t>
      </w:r>
      <w:r>
        <w:rPr>
          <w:spacing w:val="-3"/>
        </w:rPr>
        <w:t>联合结构</w:t>
      </w:r>
    </w:p>
    <w:p>
      <w:pPr>
        <w:pStyle w:val="BodyText"/>
        <w:ind w:left="26" w:right="7057"/>
        <w:spacing w:before="61" w:line="247" w:lineRule="auto"/>
        <w:rPr/>
      </w:pPr>
      <w:r>
        <w:rPr>
          <w:spacing w:val="-4"/>
        </w:rPr>
        <w:t>3）</w:t>
      </w:r>
      <w:r>
        <w:rPr>
          <w:spacing w:val="13"/>
        </w:rPr>
        <w:t xml:space="preserve"> </w:t>
      </w:r>
      <w:r>
        <w:rPr>
          <w:spacing w:val="-4"/>
        </w:rPr>
        <w:t>偏正结构</w:t>
      </w:r>
      <w:r>
        <w:rPr/>
        <w:t xml:space="preserve"> </w:t>
      </w:r>
      <w:hyperlink w:history="true" r:id="rId20">
        <w:r>
          <w:rPr>
            <w:spacing w:val="-2"/>
          </w:rPr>
          <w:t>3.3.3.2</w:t>
        </w:r>
      </w:hyperlink>
      <w:r>
        <w:rPr>
          <w:spacing w:val="-2"/>
        </w:rPr>
        <w:t xml:space="preserve"> 句子</w:t>
      </w:r>
    </w:p>
    <w:p>
      <w:pPr>
        <w:pStyle w:val="BodyText"/>
        <w:ind w:left="25"/>
        <w:spacing w:before="61" w:line="221" w:lineRule="auto"/>
        <w:rPr/>
      </w:pPr>
      <w:r>
        <w:rPr>
          <w:spacing w:val="-3"/>
        </w:rPr>
        <w:t>2）</w:t>
      </w:r>
      <w:r>
        <w:rPr>
          <w:spacing w:val="10"/>
        </w:rPr>
        <w:t xml:space="preserve"> </w:t>
      </w:r>
      <w:r>
        <w:rPr>
          <w:spacing w:val="-3"/>
        </w:rPr>
        <w:t>句法成分</w:t>
      </w:r>
    </w:p>
    <w:p>
      <w:pPr>
        <w:pStyle w:val="BodyText"/>
        <w:ind w:left="26"/>
        <w:spacing w:before="60" w:line="221" w:lineRule="auto"/>
        <w:rPr/>
      </w:pPr>
      <w:r>
        <w:rPr>
          <w:spacing w:val="-5"/>
        </w:rPr>
        <w:t>3）</w:t>
      </w:r>
      <w:r>
        <w:rPr>
          <w:spacing w:val="13"/>
        </w:rPr>
        <w:t xml:space="preserve"> </w:t>
      </w:r>
      <w:r>
        <w:rPr>
          <w:spacing w:val="-5"/>
        </w:rPr>
        <w:t>单句</w:t>
      </w:r>
    </w:p>
    <w:p>
      <w:pPr>
        <w:pStyle w:val="BodyText"/>
        <w:ind w:left="21"/>
        <w:spacing w:before="61" w:line="221" w:lineRule="auto"/>
        <w:rPr/>
      </w:pPr>
      <w:r>
        <w:rPr>
          <w:spacing w:val="-4"/>
        </w:rPr>
        <w:t>4）</w:t>
      </w:r>
      <w:r>
        <w:rPr>
          <w:spacing w:val="16"/>
        </w:rPr>
        <w:t xml:space="preserve"> </w:t>
      </w:r>
      <w:r>
        <w:rPr>
          <w:spacing w:val="-4"/>
        </w:rPr>
        <w:t>复句</w:t>
      </w:r>
    </w:p>
    <w:p>
      <w:pPr>
        <w:pStyle w:val="BodyText"/>
        <w:ind w:left="26"/>
        <w:spacing w:before="61" w:line="222" w:lineRule="auto"/>
        <w:rPr/>
      </w:pPr>
      <w:r>
        <w:rPr>
          <w:spacing w:val="-1"/>
        </w:rPr>
        <w:t>5） 直接引语与间接引语</w:t>
      </w:r>
    </w:p>
    <w:p>
      <w:pPr>
        <w:pStyle w:val="BodyText"/>
        <w:ind w:left="28"/>
        <w:spacing w:before="42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3.4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b/>
          <w:bCs/>
          <w:spacing w:val="-7"/>
        </w:rPr>
        <w:t>文字</w:t>
      </w:r>
    </w:p>
    <w:p>
      <w:pPr>
        <w:spacing w:line="220" w:lineRule="auto"/>
        <w:sectPr>
          <w:footerReference w:type="default" r:id="rId5"/>
          <w:pgSz w:w="11907" w:h="16839"/>
          <w:pgMar w:top="1431" w:right="1785" w:bottom="1518" w:left="1785" w:header="0" w:footer="1351" w:gutter="0"/>
        </w:sectPr>
        <w:rPr>
          <w:sz w:val="24"/>
          <w:szCs w:val="24"/>
        </w:rPr>
      </w:pPr>
    </w:p>
    <w:p>
      <w:pPr>
        <w:pStyle w:val="BodyText"/>
        <w:ind w:left="23" w:right="12" w:firstLine="3"/>
        <w:spacing w:before="61" w:line="247" w:lineRule="auto"/>
        <w:rPr/>
      </w:pPr>
      <w:r>
        <w:rPr>
          <w:b/>
          <w:bCs/>
          <w:spacing w:val="-3"/>
        </w:rPr>
        <w:t>3.4.1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文字的性质</w:t>
      </w:r>
      <w:r>
        <w:rPr>
          <w:spacing w:val="-3"/>
        </w:rPr>
        <w:t>：第二性的（语言是第一性的）、记录语言的符号（符号的符号），可没</w:t>
      </w:r>
      <w:r>
        <w:rPr/>
        <w:t xml:space="preserve"> </w:t>
      </w:r>
      <w:r>
        <w:rPr>
          <w:spacing w:val="-1"/>
        </w:rPr>
        <w:t>有文字不能没有语言，文字的意义与作用</w:t>
      </w:r>
    </w:p>
    <w:p>
      <w:pPr>
        <w:pStyle w:val="BodyText"/>
        <w:ind w:left="26"/>
        <w:spacing w:before="60" w:line="221" w:lineRule="auto"/>
        <w:rPr/>
      </w:pPr>
      <w:r>
        <w:rPr>
          <w:b/>
          <w:bCs/>
          <w:spacing w:val="-1"/>
        </w:rPr>
        <w:t>3.4.2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字母表</w:t>
      </w:r>
      <w:r>
        <w:rPr>
          <w:spacing w:val="-1"/>
        </w:rPr>
        <w:t>：字母，字母表，现行哈萨克文字母（33个字母）</w:t>
      </w:r>
    </w:p>
    <w:p>
      <w:pPr>
        <w:pStyle w:val="BodyText"/>
        <w:ind w:left="26"/>
        <w:spacing w:before="60" w:line="221" w:lineRule="auto"/>
        <w:outlineLvl w:val="2"/>
        <w:rPr/>
      </w:pPr>
      <w:r>
        <w:rPr>
          <w:b/>
          <w:bCs/>
          <w:spacing w:val="-3"/>
        </w:rPr>
        <w:t>3.4.3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正字法、正音法</w:t>
      </w:r>
    </w:p>
    <w:p>
      <w:pPr>
        <w:pStyle w:val="BodyText"/>
        <w:ind w:left="38"/>
        <w:spacing w:before="60" w:line="221" w:lineRule="auto"/>
        <w:rPr/>
      </w:pPr>
      <w:r>
        <w:rPr>
          <w:spacing w:val="-1"/>
        </w:rPr>
        <w:t>1） 哈萨克语正音法：概念，圆唇和谐问题（与正字法不一致</w:t>
      </w:r>
      <w:r>
        <w:rPr>
          <w:spacing w:val="8"/>
        </w:rPr>
        <w:t>），</w:t>
      </w:r>
      <w:r>
        <w:rPr>
          <w:spacing w:val="-1"/>
        </w:rPr>
        <w:t>表现语音音变</w:t>
      </w:r>
    </w:p>
    <w:p>
      <w:pPr>
        <w:pStyle w:val="BodyText"/>
        <w:ind w:left="25"/>
        <w:spacing w:before="60" w:line="221" w:lineRule="auto"/>
        <w:rPr/>
      </w:pPr>
      <w:r>
        <w:rPr/>
        <w:t>2） 哈萨克语正字法：概念，三项原则，主要规</w:t>
      </w:r>
      <w:r>
        <w:rPr>
          <w:spacing w:val="-1"/>
        </w:rPr>
        <w:t>则，存在问题</w:t>
      </w:r>
    </w:p>
    <w:p>
      <w:pPr>
        <w:pStyle w:val="BodyText"/>
        <w:ind w:left="26"/>
        <w:spacing w:before="61" w:line="221" w:lineRule="auto"/>
        <w:outlineLvl w:val="2"/>
        <w:rPr/>
      </w:pPr>
      <w:r>
        <w:rPr>
          <w:b/>
          <w:bCs/>
          <w:spacing w:val="-3"/>
        </w:rPr>
        <w:t>3.4.4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标点符号</w:t>
      </w:r>
    </w:p>
    <w:p>
      <w:pPr>
        <w:pStyle w:val="BodyText"/>
        <w:ind w:left="38"/>
        <w:spacing w:before="61" w:line="220" w:lineRule="auto"/>
        <w:rPr/>
      </w:pPr>
      <w:r>
        <w:rPr>
          <w:spacing w:val="-2"/>
        </w:rPr>
        <w:t>1） 句号：陈述句、祈使句句末。</w:t>
      </w:r>
    </w:p>
    <w:p>
      <w:pPr>
        <w:pStyle w:val="BodyText"/>
        <w:ind w:left="25"/>
        <w:spacing w:before="61" w:line="221" w:lineRule="auto"/>
        <w:rPr/>
      </w:pPr>
      <w:r>
        <w:rPr>
          <w:spacing w:val="-4"/>
        </w:rPr>
        <w:t>2）</w:t>
      </w:r>
      <w:r>
        <w:rPr>
          <w:spacing w:val="49"/>
        </w:rPr>
        <w:t xml:space="preserve"> </w:t>
      </w:r>
      <w:r>
        <w:rPr>
          <w:spacing w:val="-4"/>
        </w:rPr>
        <w:t>问号：疑问句（包括反问句）末。</w:t>
      </w:r>
    </w:p>
    <w:p>
      <w:pPr>
        <w:pStyle w:val="BodyText"/>
        <w:ind w:left="26"/>
        <w:spacing w:before="61" w:line="220" w:lineRule="auto"/>
        <w:rPr/>
      </w:pPr>
      <w:r>
        <w:rPr>
          <w:spacing w:val="-1"/>
        </w:rPr>
        <w:t>3） 感叹号：感叹句末（包括来自陈述句的、疑问句的、祈使句的）。</w:t>
      </w:r>
    </w:p>
    <w:p>
      <w:pPr>
        <w:pStyle w:val="BodyText"/>
        <w:ind w:left="23" w:right="7" w:hanging="2"/>
        <w:spacing w:before="62" w:line="248" w:lineRule="auto"/>
        <w:rPr/>
      </w:pPr>
      <w:r>
        <w:rPr>
          <w:spacing w:val="-2"/>
        </w:rPr>
        <w:t>4） 逗号：名中前几个并列项后，句中独立成分之后，较</w:t>
      </w:r>
      <w:r>
        <w:rPr>
          <w:spacing w:val="-3"/>
        </w:rPr>
        <w:t>长的同位语之前后，几个动作行为</w:t>
      </w:r>
      <w:r>
        <w:rPr/>
        <w:t xml:space="preserve"> </w:t>
      </w:r>
      <w:r>
        <w:rPr>
          <w:spacing w:val="-2"/>
        </w:rPr>
        <w:t>之间，句中有停顿之处。</w:t>
      </w:r>
    </w:p>
    <w:p>
      <w:pPr>
        <w:pStyle w:val="BodyText"/>
        <w:ind w:left="26"/>
        <w:spacing w:before="60" w:line="220" w:lineRule="auto"/>
        <w:rPr/>
      </w:pPr>
      <w:r>
        <w:rPr>
          <w:spacing w:val="-1"/>
        </w:rPr>
        <w:t>5） 分号：复句中分句间，几个由序号标注的并列项后（最后一个除外）。</w:t>
      </w:r>
    </w:p>
    <w:p>
      <w:pPr>
        <w:pStyle w:val="BodyText"/>
        <w:ind w:left="24"/>
        <w:spacing w:before="62" w:line="221" w:lineRule="auto"/>
        <w:rPr/>
      </w:pPr>
      <w:r>
        <w:rPr>
          <w:spacing w:val="-1"/>
        </w:rPr>
        <w:t>6）</w:t>
      </w:r>
      <w:r>
        <w:rPr>
          <w:spacing w:val="33"/>
        </w:rPr>
        <w:t xml:space="preserve"> </w:t>
      </w:r>
      <w:r>
        <w:rPr>
          <w:spacing w:val="-1"/>
        </w:rPr>
        <w:t>冒号：总括与分说之间，要说的具体语句之前</w:t>
      </w:r>
      <w:r>
        <w:rPr>
          <w:spacing w:val="-2"/>
        </w:rPr>
        <w:t>（说话人之后）。</w:t>
      </w:r>
    </w:p>
    <w:p>
      <w:pPr>
        <w:pStyle w:val="BodyText"/>
        <w:ind w:left="27"/>
        <w:spacing w:before="61" w:line="221" w:lineRule="auto"/>
        <w:rPr/>
      </w:pPr>
      <w:r>
        <w:rPr>
          <w:spacing w:val="-5"/>
        </w:rPr>
        <w:t>7）</w:t>
      </w:r>
      <w:r>
        <w:rPr>
          <w:spacing w:val="14"/>
        </w:rPr>
        <w:t xml:space="preserve"> </w:t>
      </w:r>
      <w:r>
        <w:rPr>
          <w:spacing w:val="-5"/>
        </w:rPr>
        <w:t>省略号</w:t>
      </w:r>
    </w:p>
    <w:p>
      <w:pPr>
        <w:pStyle w:val="BodyText"/>
        <w:ind w:left="29"/>
        <w:spacing w:before="60" w:line="221" w:lineRule="auto"/>
        <w:rPr/>
      </w:pPr>
      <w:r>
        <w:rPr>
          <w:spacing w:val="5"/>
        </w:rPr>
        <w:t>（1） 形式：3个点“…</w:t>
      </w:r>
      <w:r>
        <w:rPr>
          <w:spacing w:val="-79"/>
        </w:rPr>
        <w:t xml:space="preserve"> </w:t>
      </w:r>
      <w:r>
        <w:rPr>
          <w:spacing w:val="5"/>
        </w:rPr>
        <w:t>”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（2） 用途：代替省略的词语（包括不雅而难以说出的词语）</w:t>
      </w:r>
    </w:p>
    <w:p>
      <w:pPr>
        <w:pStyle w:val="BodyText"/>
        <w:ind w:left="21" w:right="9" w:firstLine="1"/>
        <w:spacing w:before="61" w:line="254" w:lineRule="auto"/>
        <w:rPr/>
      </w:pPr>
      <w:r>
        <w:rPr>
          <w:spacing w:val="-5"/>
        </w:rPr>
        <w:t>8）破折号：判断句中主语与名词性谓语之间（尤其是易混淆的情况：由数词构成的主谓句，</w:t>
      </w:r>
      <w:r>
        <w:rPr/>
        <w:t xml:space="preserve"> </w:t>
      </w:r>
      <w:r>
        <w:rPr>
          <w:spacing w:val="-4"/>
        </w:rPr>
        <w:t>代词“</w:t>
      </w:r>
      <w:r>
        <w:rPr>
          <w:rFonts w:ascii="Times New Roman" w:hAnsi="Times New Roman" w:eastAsia="Times New Roman" w:cs="Times New Roman"/>
          <w:spacing w:val="-4"/>
        </w:rPr>
        <w:t>ol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”做主语时，“</w:t>
      </w:r>
      <w:r>
        <w:rPr>
          <w:rFonts w:ascii="Times New Roman" w:hAnsi="Times New Roman" w:eastAsia="Times New Roman" w:cs="Times New Roman"/>
          <w:spacing w:val="-4"/>
        </w:rPr>
        <w:t>degen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”词语做主语时，动名词做主语时</w:t>
      </w:r>
      <w:r>
        <w:rPr>
          <w:spacing w:val="-11"/>
        </w:rPr>
        <w:t>），</w:t>
      </w:r>
      <w:r>
        <w:rPr>
          <w:spacing w:val="-4"/>
        </w:rPr>
        <w:t>对话直接引语之前，陈</w:t>
      </w:r>
      <w:r>
        <w:rPr/>
        <w:t xml:space="preserve"> </w:t>
      </w:r>
      <w:r>
        <w:rPr>
          <w:spacing w:val="-1"/>
        </w:rPr>
        <w:t>述中直接引语之后使用“</w:t>
      </w:r>
      <w:r>
        <w:rPr>
          <w:rFonts w:ascii="Times New Roman" w:hAnsi="Times New Roman" w:eastAsia="Times New Roman" w:cs="Times New Roman"/>
          <w:spacing w:val="-1"/>
        </w:rPr>
        <w:t>—— dep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1"/>
        </w:rPr>
        <w:t>”。</w:t>
      </w:r>
    </w:p>
    <w:p>
      <w:pPr>
        <w:pStyle w:val="BodyText"/>
        <w:ind w:left="23"/>
        <w:spacing w:before="69" w:line="220" w:lineRule="auto"/>
        <w:rPr/>
      </w:pPr>
      <w:r>
        <w:rPr/>
        <w:t>9） 连字符：对偶词的两部分之间，类对偶词的两个</w:t>
      </w:r>
      <w:r>
        <w:rPr>
          <w:spacing w:val="-1"/>
        </w:rPr>
        <w:t>部分之间</w:t>
      </w:r>
    </w:p>
    <w:p>
      <w:pPr>
        <w:pStyle w:val="BodyText"/>
        <w:ind w:left="38"/>
        <w:spacing w:before="62" w:line="221" w:lineRule="auto"/>
        <w:rPr/>
      </w:pPr>
      <w:r>
        <w:rPr>
          <w:spacing w:val="-1"/>
        </w:rPr>
        <w:t>10） 括号：较小级别序号的一种，行文中的注释部分</w:t>
      </w:r>
    </w:p>
    <w:p>
      <w:pPr>
        <w:pStyle w:val="BodyText"/>
        <w:ind w:left="38"/>
        <w:spacing w:before="60" w:line="221" w:lineRule="auto"/>
        <w:rPr/>
      </w:pPr>
      <w:r>
        <w:rPr>
          <w:spacing w:val="-1"/>
        </w:rPr>
        <w:t>11） 双引号：直接引语、别有含义的词语、成独立单位的特殊词语</w:t>
      </w:r>
    </w:p>
    <w:p>
      <w:pPr>
        <w:pStyle w:val="BodyText"/>
        <w:ind w:left="38"/>
        <w:spacing w:before="62" w:line="221" w:lineRule="auto"/>
        <w:rPr/>
      </w:pPr>
      <w:r>
        <w:rPr>
          <w:spacing w:val="-2"/>
        </w:rPr>
        <w:t>12） 单引号：直接引语中的直接引语</w:t>
      </w:r>
    </w:p>
    <w:p>
      <w:pPr>
        <w:pStyle w:val="BodyText"/>
        <w:ind w:left="38"/>
        <w:spacing w:before="60" w:line="220" w:lineRule="auto"/>
        <w:rPr/>
      </w:pPr>
      <w:r>
        <w:rPr>
          <w:spacing w:val="-2"/>
        </w:rPr>
        <w:t>13） 书名号：书名、作品名</w:t>
      </w:r>
    </w:p>
    <w:p>
      <w:pPr>
        <w:pStyle w:val="BodyText"/>
        <w:ind w:left="38"/>
        <w:spacing w:before="62" w:line="220" w:lineRule="auto"/>
        <w:rPr/>
      </w:pPr>
      <w:r>
        <w:rPr>
          <w:spacing w:val="-2"/>
        </w:rPr>
        <w:t>14） 单书名号：作品名中的作品名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031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第二部分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  <w:b/>
          <w:bCs/>
          <w:spacing w:val="-5"/>
        </w:rPr>
        <w:t>哈萨克文学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229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1.哈萨克民间文学</w:t>
      </w:r>
    </w:p>
    <w:p>
      <w:pPr>
        <w:pStyle w:val="BodyText"/>
        <w:ind w:left="26"/>
        <w:spacing w:before="44" w:line="221" w:lineRule="auto"/>
        <w:outlineLvl w:val="3"/>
        <w:rPr/>
      </w:pPr>
      <w:r>
        <w:rPr>
          <w:b/>
          <w:bCs/>
          <w:spacing w:val="-3"/>
        </w:rPr>
        <w:t>一、哈萨克民间文学的源流与发展</w:t>
      </w:r>
    </w:p>
    <w:p>
      <w:pPr>
        <w:pStyle w:val="BodyText"/>
        <w:ind w:left="22"/>
        <w:spacing w:before="61" w:line="221" w:lineRule="auto"/>
        <w:rPr/>
      </w:pPr>
      <w:r>
        <w:rPr>
          <w:spacing w:val="-1"/>
        </w:rPr>
        <w:t>第一节 哈萨克民间文学的源流</w:t>
      </w:r>
    </w:p>
    <w:p>
      <w:pPr>
        <w:pStyle w:val="BodyText"/>
        <w:ind w:left="21" w:right="2854"/>
        <w:spacing w:before="61" w:line="261" w:lineRule="auto"/>
        <w:rPr/>
      </w:pPr>
      <w:r>
        <w:rPr/>
        <w:t>狼和鸟禽形象——独目巨人及其故事——古老的体裁</w:t>
      </w:r>
      <w:r>
        <w:rPr>
          <w:spacing w:val="-1"/>
        </w:rPr>
        <w:t>和形式</w:t>
      </w:r>
      <w:r>
        <w:rPr/>
        <w:t xml:space="preserve"> </w:t>
      </w:r>
      <w:r>
        <w:rPr>
          <w:spacing w:val="-1"/>
        </w:rPr>
        <w:t>第二节 哈萨克民间文学的外来影响</w:t>
      </w:r>
    </w:p>
    <w:p>
      <w:pPr>
        <w:pStyle w:val="BodyText"/>
        <w:ind w:left="42" w:right="7" w:hanging="21"/>
        <w:spacing w:before="31" w:line="261" w:lineRule="auto"/>
        <w:rPr/>
      </w:pPr>
      <w:r>
        <w:rPr>
          <w:spacing w:val="-2"/>
        </w:rPr>
        <w:t>接受影响的必然性——波斯神话的影响——印度故事的</w:t>
      </w:r>
      <w:r>
        <w:rPr>
          <w:spacing w:val="-3"/>
        </w:rPr>
        <w:t>传入——《一千零一夜》的流行——</w:t>
      </w:r>
      <w:r>
        <w:rPr/>
        <w:t xml:space="preserve"> </w:t>
      </w:r>
      <w:r>
        <w:rPr>
          <w:spacing w:val="-3"/>
        </w:rPr>
        <w:t>同中华各民族的联系</w:t>
      </w:r>
    </w:p>
    <w:p>
      <w:pPr>
        <w:pStyle w:val="BodyText"/>
        <w:ind w:left="22"/>
        <w:spacing w:before="29" w:line="221" w:lineRule="auto"/>
        <w:rPr/>
      </w:pPr>
      <w:r>
        <w:rPr>
          <w:spacing w:val="-1"/>
        </w:rPr>
        <w:t>第三节 哈萨克民间文学的发展</w:t>
      </w:r>
    </w:p>
    <w:p>
      <w:pPr>
        <w:pStyle w:val="BodyText"/>
        <w:ind w:left="21"/>
        <w:spacing w:before="61" w:line="220" w:lineRule="auto"/>
        <w:rPr/>
      </w:pPr>
      <w:r>
        <w:rPr>
          <w:spacing w:val="-1"/>
        </w:rPr>
        <w:t>传承与发展——影响与借鉴——民族特点</w:t>
      </w:r>
    </w:p>
    <w:p>
      <w:pPr>
        <w:pStyle w:val="BodyText"/>
        <w:ind w:left="26"/>
        <w:spacing w:before="62" w:line="220" w:lineRule="auto"/>
        <w:outlineLvl w:val="3"/>
        <w:rPr/>
      </w:pPr>
      <w:r>
        <w:rPr>
          <w:b/>
          <w:bCs/>
          <w:spacing w:val="-3"/>
        </w:rPr>
        <w:t>二、哈萨克神话与民间传说</w:t>
      </w:r>
    </w:p>
    <w:p>
      <w:pPr>
        <w:pStyle w:val="BodyText"/>
        <w:ind w:left="22"/>
        <w:spacing w:before="61" w:line="221" w:lineRule="auto"/>
        <w:rPr/>
      </w:pPr>
      <w:r>
        <w:rPr>
          <w:spacing w:val="-3"/>
        </w:rPr>
        <w:t>第一节</w:t>
      </w:r>
      <w:r>
        <w:rPr>
          <w:spacing w:val="17"/>
        </w:rPr>
        <w:t xml:space="preserve"> </w:t>
      </w:r>
      <w:r>
        <w:rPr>
          <w:spacing w:val="-3"/>
        </w:rPr>
        <w:t>哈萨克神话</w:t>
      </w:r>
    </w:p>
    <w:p>
      <w:pPr>
        <w:pStyle w:val="BodyText"/>
        <w:ind w:left="22" w:right="11"/>
        <w:spacing w:before="62" w:line="260" w:lineRule="auto"/>
        <w:rPr/>
      </w:pPr>
      <w:r>
        <w:rPr>
          <w:spacing w:val="14"/>
        </w:rPr>
        <w:t>概述——哈萨克神殿——女神的威严与沉沦——腾格里及其创世——生人与洪水神话</w:t>
      </w:r>
      <w:r>
        <w:rPr>
          <w:spacing w:val="11"/>
        </w:rPr>
        <w:t xml:space="preserve"> </w:t>
      </w:r>
      <w:r>
        <w:rPr>
          <w:spacing w:val="-1"/>
        </w:rPr>
        <w:t>第二节 哈萨克民间传说</w:t>
      </w:r>
    </w:p>
    <w:p>
      <w:pPr>
        <w:pStyle w:val="BodyText"/>
        <w:ind w:left="21" w:right="10" w:firstLine="1"/>
        <w:spacing w:before="33" w:line="260" w:lineRule="auto"/>
        <w:rPr/>
      </w:pPr>
      <w:r>
        <w:rPr>
          <w:spacing w:val="8"/>
        </w:rPr>
        <w:t>概述——氏族起源传说——天体传说——乐曲传说——社会风俗传说——山水风物传说</w:t>
      </w:r>
      <w:r>
        <w:rPr>
          <w:spacing w:val="15"/>
        </w:rPr>
        <w:t xml:space="preserve"> </w:t>
      </w:r>
      <w:r>
        <w:rPr>
          <w:spacing w:val="-1"/>
        </w:rPr>
        <w:t>——史事传说——人物传说</w:t>
      </w:r>
    </w:p>
    <w:p>
      <w:pPr>
        <w:spacing w:line="260" w:lineRule="auto"/>
        <w:sectPr>
          <w:footerReference w:type="default" r:id="rId21"/>
          <w:pgSz w:w="11907" w:h="16839"/>
          <w:pgMar w:top="1431" w:right="1785" w:bottom="1516" w:left="1785" w:header="0" w:footer="1351" w:gutter="0"/>
        </w:sectPr>
        <w:rPr/>
      </w:pPr>
    </w:p>
    <w:p>
      <w:pPr>
        <w:pStyle w:val="BodyText"/>
        <w:ind w:left="22"/>
        <w:spacing w:before="60" w:line="221" w:lineRule="auto"/>
        <w:outlineLvl w:val="3"/>
        <w:rPr/>
      </w:pPr>
      <w:r>
        <w:rPr>
          <w:b/>
          <w:bCs/>
          <w:spacing w:val="-2"/>
        </w:rPr>
        <w:t>三、哈萨克民间故事</w:t>
      </w:r>
    </w:p>
    <w:p>
      <w:pPr>
        <w:pStyle w:val="BodyText"/>
        <w:ind w:left="22"/>
        <w:spacing w:before="60" w:line="221" w:lineRule="auto"/>
        <w:rPr/>
      </w:pPr>
      <w:r>
        <w:rPr>
          <w:spacing w:val="-5"/>
        </w:rPr>
        <w:t>第一节</w:t>
      </w:r>
      <w:r>
        <w:rPr>
          <w:spacing w:val="28"/>
        </w:rPr>
        <w:t xml:space="preserve"> </w:t>
      </w:r>
      <w:r>
        <w:rPr>
          <w:spacing w:val="-5"/>
        </w:rPr>
        <w:t>民间故事</w:t>
      </w:r>
    </w:p>
    <w:p>
      <w:pPr>
        <w:pStyle w:val="BodyText"/>
        <w:ind w:left="22" w:right="4745"/>
        <w:spacing w:before="60" w:line="261" w:lineRule="auto"/>
        <w:rPr/>
      </w:pPr>
      <w:r>
        <w:rPr>
          <w:spacing w:val="-1"/>
        </w:rPr>
        <w:t>概念与范围——形式特点——故事分类</w:t>
      </w:r>
      <w:r>
        <w:rPr>
          <w:spacing w:val="12"/>
        </w:rPr>
        <w:t xml:space="preserve"> </w:t>
      </w:r>
      <w:r>
        <w:rPr>
          <w:spacing w:val="-1"/>
        </w:rPr>
        <w:t>第二节 动物故事</w:t>
      </w:r>
    </w:p>
    <w:p>
      <w:pPr>
        <w:pStyle w:val="BodyText"/>
        <w:ind w:left="22" w:right="11"/>
        <w:spacing w:before="30" w:line="261" w:lineRule="auto"/>
        <w:rPr/>
      </w:pPr>
      <w:r>
        <w:rPr>
          <w:spacing w:val="8"/>
        </w:rPr>
        <w:t>概述——单纯性动物故事——说明性动物故事——释源性动物故事——寓意的动物故事</w:t>
      </w:r>
      <w:r>
        <w:rPr>
          <w:spacing w:val="15"/>
        </w:rPr>
        <w:t xml:space="preserve"> </w:t>
      </w:r>
      <w:r>
        <w:rPr>
          <w:spacing w:val="-1"/>
        </w:rPr>
        <w:t>第三节 魔法故事</w:t>
      </w:r>
    </w:p>
    <w:p>
      <w:pPr>
        <w:pStyle w:val="BodyText"/>
        <w:ind w:left="22" w:right="9"/>
        <w:spacing w:before="31" w:line="261" w:lineRule="auto"/>
        <w:rPr/>
      </w:pPr>
      <w:r>
        <w:rPr>
          <w:spacing w:val="3"/>
        </w:rPr>
        <w:t>概述——神箭手的故事——勇士故事——故事里的考验——巫术和巫师斗法</w:t>
      </w:r>
      <w:r>
        <w:rPr>
          <w:spacing w:val="2"/>
        </w:rPr>
        <w:t>故事——社会</w:t>
      </w:r>
      <w:r>
        <w:rPr/>
        <w:t xml:space="preserve"> </w:t>
      </w:r>
      <w:r>
        <w:rPr>
          <w:spacing w:val="-2"/>
        </w:rPr>
        <w:t>风情故事</w:t>
      </w:r>
    </w:p>
    <w:p>
      <w:pPr>
        <w:pStyle w:val="BodyText"/>
        <w:ind w:left="22"/>
        <w:spacing w:before="29" w:line="221" w:lineRule="auto"/>
        <w:rPr/>
      </w:pPr>
      <w:r>
        <w:rPr>
          <w:spacing w:val="-1"/>
        </w:rPr>
        <w:t>第四节 世俗故事</w:t>
      </w:r>
    </w:p>
    <w:p>
      <w:pPr>
        <w:pStyle w:val="BodyText"/>
        <w:ind w:left="27" w:right="7" w:hanging="5"/>
        <w:spacing w:before="60" w:line="261" w:lineRule="auto"/>
        <w:rPr/>
      </w:pPr>
      <w:r>
        <w:rPr>
          <w:spacing w:val="3"/>
        </w:rPr>
        <w:t>概述——牧工与牧主的故事——百姓和统治者的故事——强盗和强盗伙的故事—</w:t>
      </w:r>
      <w:r>
        <w:rPr>
          <w:spacing w:val="2"/>
        </w:rPr>
        <w:t>—智男智</w:t>
      </w:r>
      <w:r>
        <w:rPr/>
        <w:t xml:space="preserve"> </w:t>
      </w:r>
      <w:r>
        <w:rPr>
          <w:spacing w:val="-1"/>
        </w:rPr>
        <w:t>女的故事——家庭故事——训诫故事——笑话</w:t>
      </w:r>
    </w:p>
    <w:p>
      <w:pPr>
        <w:pStyle w:val="BodyText"/>
        <w:ind w:left="22"/>
        <w:spacing w:before="31" w:line="221" w:lineRule="auto"/>
        <w:rPr/>
      </w:pPr>
      <w:r>
        <w:rPr>
          <w:spacing w:val="-1"/>
        </w:rPr>
        <w:t>第五节 系列人物故事</w:t>
      </w:r>
    </w:p>
    <w:p>
      <w:pPr>
        <w:pStyle w:val="BodyText"/>
        <w:ind w:left="21" w:right="7" w:firstLine="1"/>
        <w:spacing w:before="60" w:line="261" w:lineRule="auto"/>
        <w:rPr/>
      </w:pPr>
      <w:r>
        <w:rPr>
          <w:spacing w:val="-6"/>
        </w:rPr>
        <w:t>概述——阿勒达尔</w:t>
      </w:r>
      <w:r>
        <w:rPr>
          <w:spacing w:val="-24"/>
        </w:rPr>
        <w:t xml:space="preserve"> </w:t>
      </w:r>
      <w:r>
        <w:rPr>
          <w:spacing w:val="-6"/>
        </w:rPr>
        <w:t>·阔谢的故事——吉林谢的故</w:t>
      </w:r>
      <w:r>
        <w:rPr>
          <w:spacing w:val="-7"/>
        </w:rPr>
        <w:t>事——霍加</w:t>
      </w:r>
      <w:r>
        <w:rPr>
          <w:spacing w:val="-24"/>
        </w:rPr>
        <w:t xml:space="preserve"> </w:t>
      </w:r>
      <w:r>
        <w:rPr>
          <w:spacing w:val="-7"/>
        </w:rPr>
        <w:t>·纳斯尔的故事——有趣的相遇</w:t>
      </w:r>
      <w:r>
        <w:rPr/>
        <w:t xml:space="preserve"> </w:t>
      </w:r>
      <w:r>
        <w:rPr>
          <w:spacing w:val="-1"/>
        </w:rPr>
        <w:t>——塔孜夏的故事</w:t>
      </w:r>
    </w:p>
    <w:p>
      <w:pPr>
        <w:pStyle w:val="BodyText"/>
        <w:ind w:left="42"/>
        <w:spacing w:before="31" w:line="220" w:lineRule="auto"/>
        <w:outlineLvl w:val="3"/>
        <w:rPr/>
      </w:pPr>
      <w:r>
        <w:rPr>
          <w:b/>
          <w:bCs/>
          <w:spacing w:val="-4"/>
        </w:rPr>
        <w:t>四、哈萨克民间歌谣</w:t>
      </w:r>
    </w:p>
    <w:p>
      <w:pPr>
        <w:pStyle w:val="BodyText"/>
        <w:ind w:left="22"/>
        <w:spacing w:before="62" w:line="220" w:lineRule="auto"/>
        <w:rPr/>
      </w:pPr>
      <w:r>
        <w:rPr>
          <w:spacing w:val="-1"/>
        </w:rPr>
        <w:t>第一节 哈萨克民间歌谣述略</w:t>
      </w:r>
    </w:p>
    <w:p>
      <w:pPr>
        <w:pStyle w:val="BodyText"/>
        <w:ind w:left="39" w:right="7" w:hanging="17"/>
        <w:spacing w:before="61" w:line="262" w:lineRule="auto"/>
        <w:rPr/>
      </w:pPr>
      <w:r>
        <w:rPr>
          <w:spacing w:val="3"/>
        </w:rPr>
        <w:t>概念与范围——民间歌谣的形式和结构——民间歌谣的节奏——民间歌谣的押韵</w:t>
      </w:r>
      <w:r>
        <w:rPr>
          <w:spacing w:val="2"/>
        </w:rPr>
        <w:t>——民歌</w:t>
      </w:r>
      <w:r>
        <w:rPr/>
        <w:t xml:space="preserve"> </w:t>
      </w:r>
      <w:r>
        <w:rPr>
          <w:spacing w:val="-5"/>
        </w:rPr>
        <w:t>的曲调</w:t>
      </w:r>
    </w:p>
    <w:p>
      <w:pPr>
        <w:pStyle w:val="BodyText"/>
        <w:ind w:left="22"/>
        <w:spacing w:before="28" w:line="220" w:lineRule="auto"/>
        <w:rPr/>
      </w:pPr>
      <w:r>
        <w:rPr>
          <w:spacing w:val="-1"/>
        </w:rPr>
        <w:t>第二节 婚嫁歌</w:t>
      </w:r>
    </w:p>
    <w:p>
      <w:pPr>
        <w:pStyle w:val="BodyText"/>
        <w:ind w:left="21" w:right="9" w:firstLine="2"/>
        <w:spacing w:before="63" w:line="260" w:lineRule="auto"/>
        <w:rPr/>
      </w:pPr>
      <w:r>
        <w:rPr>
          <w:spacing w:val="3"/>
        </w:rPr>
        <w:t>仪式歌和婚嫁歌——喜事序歌——萨仁——加尔—加尔——哭嫁歌——远</w:t>
      </w:r>
      <w:r>
        <w:rPr>
          <w:spacing w:val="2"/>
        </w:rPr>
        <w:t>嫁歌——劝嫁歌</w:t>
      </w:r>
      <w:r>
        <w:rPr/>
        <w:t xml:space="preserve"> </w:t>
      </w:r>
      <w:r>
        <w:rPr>
          <w:spacing w:val="-1"/>
        </w:rPr>
        <w:t>——揭面纱歌</w:t>
      </w:r>
    </w:p>
    <w:p>
      <w:pPr>
        <w:pStyle w:val="BodyText"/>
        <w:ind w:left="22"/>
        <w:spacing w:before="32" w:line="220" w:lineRule="auto"/>
        <w:rPr/>
      </w:pPr>
      <w:r>
        <w:rPr>
          <w:spacing w:val="-1"/>
        </w:rPr>
        <w:t>第三节 丧葬歌和哀伤的歌</w:t>
      </w:r>
    </w:p>
    <w:p>
      <w:pPr>
        <w:pStyle w:val="BodyText"/>
        <w:ind w:left="22" w:right="3485" w:hanging="1"/>
        <w:spacing w:before="63" w:line="260" w:lineRule="auto"/>
        <w:rPr/>
      </w:pPr>
      <w:r>
        <w:rPr/>
        <w:t>报丧的歌——吊唁的歌——哀悼的歌——关</w:t>
      </w:r>
      <w:r>
        <w:rPr>
          <w:spacing w:val="-1"/>
        </w:rPr>
        <w:t>于告别歌</w:t>
      </w:r>
      <w:r>
        <w:rPr/>
        <w:t xml:space="preserve"> </w:t>
      </w:r>
      <w:r>
        <w:rPr>
          <w:spacing w:val="-1"/>
        </w:rPr>
        <w:t>第四节 宗教习俗歌</w:t>
      </w:r>
    </w:p>
    <w:p>
      <w:pPr>
        <w:pStyle w:val="BodyText"/>
        <w:ind w:left="22" w:right="2642" w:firstLine="2"/>
        <w:spacing w:before="33" w:line="260" w:lineRule="auto"/>
        <w:rPr/>
      </w:pPr>
      <w:r>
        <w:rPr/>
        <w:t>萨满巫师的歌——却病禳灾的歌——宗教节日歌—</w:t>
      </w:r>
      <w:r>
        <w:rPr>
          <w:spacing w:val="-1"/>
        </w:rPr>
        <w:t>—祷辞祝辞</w:t>
      </w:r>
      <w:r>
        <w:rPr/>
        <w:t xml:space="preserve"> </w:t>
      </w:r>
      <w:r>
        <w:rPr>
          <w:spacing w:val="-6"/>
        </w:rPr>
        <w:t>第五节</w:t>
      </w:r>
      <w:r>
        <w:rPr>
          <w:spacing w:val="42"/>
        </w:rPr>
        <w:t xml:space="preserve"> </w:t>
      </w:r>
      <w:r>
        <w:rPr>
          <w:spacing w:val="-6"/>
        </w:rPr>
        <w:t>日常生活歌</w:t>
      </w:r>
    </w:p>
    <w:p>
      <w:pPr>
        <w:pStyle w:val="BodyText"/>
        <w:ind w:left="22" w:right="1383" w:firstLine="19"/>
        <w:spacing w:before="32" w:line="260" w:lineRule="auto"/>
        <w:rPr/>
      </w:pPr>
      <w:r>
        <w:rPr>
          <w:spacing w:val="-1"/>
        </w:rPr>
        <w:t>四畜歌——知识歌——牧歌——情歌——苦歌——儿歌——摇床歌——谎歌</w:t>
      </w:r>
      <w:r>
        <w:rPr>
          <w:spacing w:val="10"/>
        </w:rPr>
        <w:t xml:space="preserve"> </w:t>
      </w:r>
      <w:r>
        <w:rPr>
          <w:spacing w:val="-3"/>
        </w:rPr>
        <w:t>第六节</w:t>
      </w:r>
      <w:r>
        <w:rPr>
          <w:spacing w:val="15"/>
        </w:rPr>
        <w:t xml:space="preserve"> </w:t>
      </w:r>
      <w:r>
        <w:rPr>
          <w:spacing w:val="-3"/>
        </w:rPr>
        <w:t>阿依特斯</w:t>
      </w:r>
    </w:p>
    <w:p>
      <w:pPr>
        <w:pStyle w:val="BodyText"/>
        <w:ind w:left="22"/>
        <w:spacing w:before="31" w:line="220" w:lineRule="auto"/>
        <w:rPr/>
      </w:pPr>
      <w:r>
        <w:rPr/>
        <w:t>概述——苏列阿依特斯和吐列阿依特斯——阿依特斯类型——阿肯阿</w:t>
      </w:r>
      <w:r>
        <w:rPr>
          <w:spacing w:val="-1"/>
        </w:rPr>
        <w:t>依特斯</w:t>
      </w:r>
    </w:p>
    <w:p>
      <w:pPr>
        <w:pStyle w:val="BodyText"/>
        <w:ind w:left="26"/>
        <w:spacing w:before="63" w:line="221" w:lineRule="auto"/>
        <w:outlineLvl w:val="3"/>
        <w:rPr/>
      </w:pPr>
      <w:r>
        <w:rPr>
          <w:b/>
          <w:bCs/>
          <w:spacing w:val="-3"/>
        </w:rPr>
        <w:t>五、民间叙事诗</w:t>
      </w:r>
    </w:p>
    <w:p>
      <w:pPr>
        <w:pStyle w:val="BodyText"/>
        <w:ind w:left="22"/>
        <w:spacing w:before="59" w:line="221" w:lineRule="auto"/>
        <w:rPr/>
      </w:pPr>
      <w:r>
        <w:rPr>
          <w:spacing w:val="-1"/>
        </w:rPr>
        <w:t>第一节 概述</w:t>
      </w:r>
    </w:p>
    <w:p>
      <w:pPr>
        <w:pStyle w:val="BodyText"/>
        <w:ind w:left="22" w:right="3905" w:firstLine="10"/>
        <w:spacing w:before="62" w:line="261" w:lineRule="auto"/>
        <w:rPr/>
      </w:pPr>
      <w:r>
        <w:rPr>
          <w:spacing w:val="-1"/>
        </w:rPr>
        <w:t>哈萨克民间叙事诗及其分类——流传与传承方式</w:t>
      </w:r>
      <w:r>
        <w:rPr>
          <w:spacing w:val="5"/>
        </w:rPr>
        <w:t xml:space="preserve"> </w:t>
      </w:r>
      <w:r>
        <w:rPr>
          <w:spacing w:val="-1"/>
        </w:rPr>
        <w:t>第二节 英雄叙事诗</w:t>
      </w:r>
    </w:p>
    <w:p>
      <w:pPr>
        <w:pStyle w:val="BodyText"/>
        <w:ind w:left="22"/>
        <w:spacing w:before="30" w:line="220" w:lineRule="auto"/>
        <w:rPr/>
      </w:pPr>
      <w:r>
        <w:rPr>
          <w:spacing w:val="-3"/>
        </w:rPr>
        <w:t>概述——《阿勒帕梅斯》——《阔布兰德》——《康巴尔》——《英雄塔尔根》——《克里</w:t>
      </w:r>
    </w:p>
    <w:p>
      <w:pPr>
        <w:pStyle w:val="BodyText"/>
        <w:ind w:left="22" w:right="751"/>
        <w:spacing w:before="62" w:line="261" w:lineRule="auto"/>
        <w:rPr/>
      </w:pPr>
      <w:r>
        <w:rPr/>
        <w:t>木的四十位英雄》——《七个可汗》——传说英雄的身世——关于历史英雄叙</w:t>
      </w:r>
      <w:r>
        <w:rPr>
          <w:spacing w:val="-1"/>
        </w:rPr>
        <w:t>事诗</w:t>
      </w:r>
      <w:r>
        <w:rPr/>
        <w:t xml:space="preserve"> </w:t>
      </w:r>
      <w:r>
        <w:rPr>
          <w:spacing w:val="-1"/>
        </w:rPr>
        <w:t>第三节 婚姻爱情叙事诗</w:t>
      </w:r>
    </w:p>
    <w:p>
      <w:pPr>
        <w:pStyle w:val="BodyText"/>
        <w:ind w:left="22" w:right="10"/>
        <w:spacing w:before="30" w:line="261" w:lineRule="auto"/>
        <w:rPr/>
      </w:pPr>
      <w:r>
        <w:rPr>
          <w:spacing w:val="12"/>
        </w:rPr>
        <w:t>概述——《少年阔孜和少女巴颜》</w:t>
      </w:r>
      <w:r>
        <w:rPr>
          <w:spacing w:val="-57"/>
        </w:rPr>
        <w:t xml:space="preserve"> </w:t>
      </w:r>
      <w:r>
        <w:rPr>
          <w:spacing w:val="12"/>
        </w:rPr>
        <w:t>——《少女吉别克》</w:t>
      </w:r>
      <w:r>
        <w:rPr>
          <w:spacing w:val="-67"/>
        </w:rPr>
        <w:t xml:space="preserve"> </w:t>
      </w:r>
      <w:r>
        <w:rPr>
          <w:spacing w:val="12"/>
        </w:rPr>
        <w:t>——其它作品——妇女的命运</w:t>
      </w:r>
      <w:r>
        <w:rPr/>
        <w:t xml:space="preserve"> </w:t>
      </w:r>
      <w:r>
        <w:rPr>
          <w:spacing w:val="-1"/>
        </w:rPr>
        <w:t>第四节 其它叙事诗</w:t>
      </w:r>
    </w:p>
    <w:p>
      <w:pPr>
        <w:pStyle w:val="BodyText"/>
        <w:ind w:left="24"/>
        <w:spacing w:before="30" w:line="221" w:lineRule="auto"/>
        <w:outlineLvl w:val="3"/>
        <w:rPr/>
      </w:pPr>
      <w:r>
        <w:rPr>
          <w:b/>
          <w:bCs/>
          <w:spacing w:val="-3"/>
        </w:rPr>
        <w:t>六、谚语谜语及其它</w:t>
      </w:r>
    </w:p>
    <w:p>
      <w:pPr>
        <w:pStyle w:val="BodyText"/>
        <w:ind w:left="22"/>
        <w:spacing w:before="61" w:line="221" w:lineRule="auto"/>
        <w:rPr/>
      </w:pPr>
      <w:r>
        <w:rPr>
          <w:spacing w:val="-5"/>
        </w:rPr>
        <w:t>第一节</w:t>
      </w:r>
      <w:r>
        <w:rPr>
          <w:spacing w:val="28"/>
        </w:rPr>
        <w:t xml:space="preserve"> </w:t>
      </w:r>
      <w:r>
        <w:rPr>
          <w:spacing w:val="-5"/>
        </w:rPr>
        <w:t>民间谚语</w:t>
      </w:r>
    </w:p>
    <w:p>
      <w:pPr>
        <w:pStyle w:val="BodyText"/>
        <w:ind w:left="22" w:right="1594" w:firstLine="20"/>
        <w:spacing w:before="62" w:line="260" w:lineRule="auto"/>
        <w:rPr/>
      </w:pPr>
      <w:r>
        <w:rPr>
          <w:spacing w:val="-1"/>
        </w:rPr>
        <w:t>民间谚语——谚语的内容——谚语的形式和表现方法——谚语和语言优势</w:t>
      </w:r>
      <w:r>
        <w:rPr>
          <w:spacing w:val="8"/>
        </w:rPr>
        <w:t xml:space="preserve"> </w:t>
      </w:r>
      <w:r>
        <w:rPr>
          <w:spacing w:val="-1"/>
        </w:rPr>
        <w:t>第二节 谜语、绕口令和辞令</w:t>
      </w:r>
    </w:p>
    <w:p>
      <w:pPr>
        <w:pStyle w:val="BodyText"/>
        <w:ind w:left="23"/>
        <w:spacing w:before="31" w:line="220" w:lineRule="auto"/>
        <w:rPr/>
      </w:pPr>
      <w:r>
        <w:rPr>
          <w:spacing w:val="-1"/>
        </w:rPr>
        <w:t>谜语——绕口令——辞令</w:t>
      </w:r>
    </w:p>
    <w:p>
      <w:pPr>
        <w:pStyle w:val="BodyText"/>
        <w:ind w:left="3336"/>
        <w:spacing w:before="44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2.哈萨克文学史</w:t>
      </w:r>
    </w:p>
    <w:p>
      <w:pPr>
        <w:spacing w:line="220" w:lineRule="auto"/>
        <w:sectPr>
          <w:footerReference w:type="default" r:id="rId22"/>
          <w:pgSz w:w="11907" w:h="16839"/>
          <w:pgMar w:top="1431" w:right="1785" w:bottom="1519" w:left="1785" w:header="0" w:footer="1351" w:gutter="0"/>
        </w:sectPr>
        <w:rPr>
          <w:sz w:val="24"/>
          <w:szCs w:val="24"/>
        </w:rPr>
      </w:pP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0" w:lineRule="auto"/>
        <w:outlineLvl w:val="3"/>
        <w:rPr/>
      </w:pPr>
      <w:r>
        <w:rPr>
          <w:b/>
          <w:bCs/>
          <w:spacing w:val="-3"/>
        </w:rPr>
        <w:t>一、10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世纪以前书面文学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 w:right="5797"/>
        <w:spacing w:before="62" w:line="260" w:lineRule="auto"/>
        <w:rPr/>
      </w:pPr>
      <w:r>
        <w:rPr>
          <w:spacing w:val="-1"/>
        </w:rPr>
        <w:t>第一节 鄂尔浑-叶尼塞碑文</w:t>
      </w:r>
      <w:r>
        <w:rPr>
          <w:spacing w:val="6"/>
        </w:rPr>
        <w:t xml:space="preserve"> </w:t>
      </w:r>
      <w:r>
        <w:rPr>
          <w:spacing w:val="-2"/>
        </w:rPr>
        <w:t>第二节《乌古斯传》</w:t>
      </w:r>
    </w:p>
    <w:p>
      <w:pPr>
        <w:pStyle w:val="BodyText"/>
        <w:ind w:left="22" w:right="4231"/>
        <w:spacing w:before="32" w:line="260" w:lineRule="auto"/>
        <w:rPr/>
      </w:pPr>
      <w:r>
        <w:rPr>
          <w:spacing w:val="-1"/>
        </w:rPr>
        <w:t>第三节 阔尔库特阿塔和《阔尔库特阿塔书》</w:t>
      </w:r>
      <w:r>
        <w:rPr>
          <w:spacing w:val="4"/>
        </w:rPr>
        <w:t xml:space="preserve"> </w:t>
      </w:r>
      <w:r>
        <w:rPr>
          <w:spacing w:val="-1"/>
        </w:rPr>
        <w:t>第四节《占卜书》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2" w:lineRule="auto"/>
        <w:outlineLvl w:val="3"/>
        <w:rPr/>
      </w:pPr>
      <w:r>
        <w:rPr>
          <w:b/>
          <w:bCs/>
          <w:spacing w:val="-4"/>
        </w:rPr>
        <w:t>二、10—14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世纪文学（上）</w:t>
      </w:r>
    </w:p>
    <w:p>
      <w:pPr>
        <w:pStyle w:val="BodyText"/>
        <w:ind w:left="22"/>
        <w:spacing w:before="59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/>
        <w:spacing w:before="60" w:line="221" w:lineRule="auto"/>
        <w:rPr/>
      </w:pPr>
      <w:r>
        <w:rPr>
          <w:spacing w:val="-12"/>
        </w:rPr>
        <w:t>第一节 艾卜</w:t>
      </w:r>
      <w:r>
        <w:rPr>
          <w:spacing w:val="-21"/>
        </w:rPr>
        <w:t xml:space="preserve"> </w:t>
      </w:r>
      <w:r>
        <w:rPr>
          <w:spacing w:val="-12"/>
        </w:rPr>
        <w:t>·奈斯尔</w:t>
      </w:r>
      <w:r>
        <w:rPr>
          <w:spacing w:val="-24"/>
        </w:rPr>
        <w:t xml:space="preserve"> </w:t>
      </w:r>
      <w:r>
        <w:rPr>
          <w:spacing w:val="-12"/>
        </w:rPr>
        <w:t>·法拉比</w:t>
      </w:r>
    </w:p>
    <w:p>
      <w:pPr>
        <w:pStyle w:val="BodyText"/>
        <w:ind w:left="22" w:right="4334"/>
        <w:spacing w:before="62" w:line="261" w:lineRule="auto"/>
        <w:rPr/>
      </w:pPr>
      <w:r>
        <w:rPr>
          <w:spacing w:val="-17"/>
        </w:rPr>
        <w:t>第二节 玉素甫</w:t>
      </w:r>
      <w:r>
        <w:rPr>
          <w:spacing w:val="-24"/>
        </w:rPr>
        <w:t xml:space="preserve"> </w:t>
      </w:r>
      <w:r>
        <w:rPr>
          <w:spacing w:val="-17"/>
        </w:rPr>
        <w:t>·</w:t>
      </w:r>
      <w:r>
        <w:rPr>
          <w:spacing w:val="-86"/>
        </w:rPr>
        <w:t xml:space="preserve"> </w:t>
      </w:r>
      <w:r>
        <w:rPr>
          <w:spacing w:val="-17"/>
        </w:rPr>
        <w:t>哈斯 ·</w:t>
      </w:r>
      <w:r>
        <w:rPr>
          <w:spacing w:val="-88"/>
        </w:rPr>
        <w:t xml:space="preserve"> </w:t>
      </w:r>
      <w:r>
        <w:rPr>
          <w:spacing w:val="-17"/>
        </w:rPr>
        <w:t>哈吉甫 ·</w:t>
      </w:r>
      <w:r>
        <w:rPr>
          <w:spacing w:val="-77"/>
        </w:rPr>
        <w:t xml:space="preserve"> </w:t>
      </w:r>
      <w:r>
        <w:rPr>
          <w:spacing w:val="-17"/>
        </w:rPr>
        <w:t>巴拉沙衮</w:t>
      </w:r>
      <w:r>
        <w:rPr/>
        <w:t xml:space="preserve">  </w:t>
      </w:r>
      <w:r>
        <w:rPr>
          <w:spacing w:val="-1"/>
        </w:rPr>
        <w:t>第三节《突厥语大词典》与《库曼语汇编》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2" w:lineRule="auto"/>
        <w:outlineLvl w:val="3"/>
        <w:rPr/>
      </w:pPr>
      <w:r>
        <w:rPr>
          <w:b/>
          <w:bCs/>
          <w:spacing w:val="-3"/>
        </w:rPr>
        <w:t>三、10-14</w:t>
      </w:r>
      <w:r>
        <w:rPr>
          <w:spacing w:val="-38"/>
        </w:rPr>
        <w:t xml:space="preserve"> </w:t>
      </w:r>
      <w:r>
        <w:rPr>
          <w:b/>
          <w:bCs/>
          <w:spacing w:val="-3"/>
        </w:rPr>
        <w:t>世纪文学（下）</w:t>
      </w:r>
    </w:p>
    <w:p>
      <w:pPr>
        <w:pStyle w:val="BodyText"/>
        <w:ind w:left="22"/>
        <w:spacing w:before="59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/>
        <w:spacing w:before="60" w:line="221" w:lineRule="auto"/>
        <w:rPr/>
      </w:pPr>
      <w:r>
        <w:rPr>
          <w:spacing w:val="-1"/>
        </w:rPr>
        <w:t>第一节《真理的入门》和《警言集》</w:t>
      </w:r>
    </w:p>
    <w:p>
      <w:pPr>
        <w:pStyle w:val="BodyText"/>
        <w:ind w:left="22"/>
        <w:spacing w:before="61" w:line="220" w:lineRule="auto"/>
        <w:rPr/>
      </w:pPr>
      <w:r>
        <w:rPr>
          <w:spacing w:val="-1"/>
        </w:rPr>
        <w:t>第二节 热阿甫库孜依的《先知的故事》</w:t>
      </w:r>
    </w:p>
    <w:p>
      <w:pPr>
        <w:pStyle w:val="BodyText"/>
        <w:ind w:left="22" w:right="3384"/>
        <w:spacing w:before="62" w:line="261" w:lineRule="auto"/>
        <w:rPr/>
      </w:pPr>
      <w:r>
        <w:rPr>
          <w:spacing w:val="-7"/>
        </w:rPr>
        <w:t>第三节 穆哈默德</w:t>
      </w:r>
      <w:r>
        <w:rPr>
          <w:spacing w:val="-25"/>
        </w:rPr>
        <w:t xml:space="preserve"> </w:t>
      </w:r>
      <w:r>
        <w:rPr>
          <w:spacing w:val="-7"/>
        </w:rPr>
        <w:t>·阿合买提</w:t>
      </w:r>
      <w:r>
        <w:rPr>
          <w:spacing w:val="-26"/>
        </w:rPr>
        <w:t xml:space="preserve"> </w:t>
      </w:r>
      <w:r>
        <w:rPr>
          <w:spacing w:val="-7"/>
        </w:rPr>
        <w:t>·花剌子米的《爱情篇》</w:t>
      </w:r>
      <w:r>
        <w:rPr/>
        <w:t xml:space="preserve"> </w:t>
      </w:r>
      <w:r>
        <w:rPr/>
        <w:t>第四节 用汉语创作的哈萨克族作家及作品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68" w:line="222" w:lineRule="auto"/>
        <w:outlineLvl w:val="3"/>
        <w:rPr/>
      </w:pPr>
      <w:r>
        <w:rPr>
          <w:b/>
          <w:bCs/>
          <w:spacing w:val="-5"/>
        </w:rPr>
        <w:t>四、15-18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世纪文学</w:t>
      </w:r>
    </w:p>
    <w:p>
      <w:pPr>
        <w:pStyle w:val="BodyText"/>
        <w:ind w:left="22"/>
        <w:spacing w:before="59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/>
        <w:spacing w:before="61" w:line="221" w:lineRule="auto"/>
        <w:rPr/>
      </w:pPr>
      <w:r>
        <w:rPr>
          <w:spacing w:val="-3"/>
        </w:rPr>
        <w:t>第一节</w:t>
      </w:r>
      <w:r>
        <w:rPr>
          <w:spacing w:val="19"/>
        </w:rPr>
        <w:t xml:space="preserve"> </w:t>
      </w:r>
      <w:r>
        <w:rPr>
          <w:spacing w:val="-3"/>
        </w:rPr>
        <w:t>阿山海格</w:t>
      </w:r>
    </w:p>
    <w:p>
      <w:pPr>
        <w:pStyle w:val="BodyText"/>
        <w:ind w:left="22" w:right="4635"/>
        <w:spacing w:before="62" w:line="260" w:lineRule="auto"/>
        <w:rPr/>
      </w:pPr>
      <w:r>
        <w:rPr/>
        <w:t>第二节 哈孜吐干、夏力克孜与哈孜别克 </w:t>
      </w:r>
      <w:r>
        <w:rPr>
          <w:spacing w:val="-1"/>
        </w:rPr>
        <w:t>第三节 布哈尔与杰姆别特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1" w:lineRule="auto"/>
        <w:outlineLvl w:val="3"/>
        <w:rPr/>
      </w:pPr>
      <w:r>
        <w:rPr>
          <w:b/>
          <w:bCs/>
          <w:spacing w:val="-6"/>
        </w:rPr>
        <w:t>五、18</w:t>
      </w:r>
      <w:r>
        <w:rPr>
          <w:spacing w:val="-32"/>
        </w:rPr>
        <w:t xml:space="preserve"> </w:t>
      </w:r>
      <w:r>
        <w:rPr>
          <w:b/>
          <w:bCs/>
          <w:spacing w:val="-6"/>
        </w:rPr>
        <w:t>世纪末至</w:t>
      </w:r>
      <w:r>
        <w:rPr>
          <w:spacing w:val="-29"/>
        </w:rPr>
        <w:t xml:space="preserve"> </w:t>
      </w:r>
      <w:r>
        <w:rPr>
          <w:b/>
          <w:bCs/>
          <w:spacing w:val="-6"/>
        </w:rPr>
        <w:t>19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世纪文学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/>
        <w:spacing w:before="60" w:line="221" w:lineRule="auto"/>
        <w:rPr/>
      </w:pPr>
      <w:r>
        <w:rPr/>
        <w:t>第一节 塔提哈拉、阔铁西与玛哈木别提</w:t>
      </w:r>
    </w:p>
    <w:p>
      <w:pPr>
        <w:pStyle w:val="BodyText"/>
        <w:ind w:left="22" w:right="6318"/>
        <w:spacing w:before="62" w:line="261" w:lineRule="auto"/>
        <w:rPr/>
      </w:pPr>
      <w:r>
        <w:rPr>
          <w:spacing w:val="-1"/>
        </w:rPr>
        <w:t>第二节 沙勒与伊布莱</w:t>
      </w:r>
      <w:r>
        <w:rPr>
          <w:spacing w:val="7"/>
        </w:rPr>
        <w:t xml:space="preserve"> </w:t>
      </w:r>
      <w:r>
        <w:rPr>
          <w:spacing w:val="-12"/>
        </w:rPr>
        <w:t>第三节</w:t>
      </w:r>
      <w:r>
        <w:rPr>
          <w:spacing w:val="24"/>
        </w:rPr>
        <w:t xml:space="preserve"> </w:t>
      </w:r>
      <w:r>
        <w:rPr>
          <w:spacing w:val="-12"/>
        </w:rPr>
        <w:t>阿拜</w:t>
      </w:r>
      <w:r>
        <w:rPr>
          <w:spacing w:val="-24"/>
        </w:rPr>
        <w:t xml:space="preserve"> </w:t>
      </w:r>
      <w:r>
        <w:rPr>
          <w:spacing w:val="-12"/>
        </w:rPr>
        <w:t>·库南拜</w:t>
      </w:r>
    </w:p>
    <w:p>
      <w:pPr>
        <w:pStyle w:val="BodyText"/>
        <w:ind w:left="22"/>
        <w:spacing w:before="30" w:line="221" w:lineRule="auto"/>
        <w:rPr/>
      </w:pPr>
      <w:r>
        <w:rPr>
          <w:spacing w:val="-1"/>
        </w:rPr>
        <w:t>第四节 阿合提、艾塞提、居斯甫别克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69" w:line="221" w:lineRule="auto"/>
        <w:outlineLvl w:val="3"/>
        <w:rPr/>
      </w:pPr>
      <w:r>
        <w:rPr>
          <w:b/>
          <w:bCs/>
          <w:spacing w:val="-3"/>
        </w:rPr>
        <w:t>六、现代文学部分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 w:right="5478"/>
        <w:spacing w:before="61" w:line="261" w:lineRule="auto"/>
        <w:rPr/>
      </w:pPr>
      <w:r>
        <w:rPr>
          <w:spacing w:val="-1"/>
        </w:rPr>
        <w:t>第一节 唐加勒克的生平与创作</w:t>
      </w:r>
      <w:r>
        <w:rPr>
          <w:spacing w:val="11"/>
        </w:rPr>
        <w:t xml:space="preserve"> </w:t>
      </w:r>
      <w:r>
        <w:rPr>
          <w:spacing w:val="-1"/>
        </w:rPr>
        <w:t>第二节 库迪克的生平与创作</w:t>
      </w:r>
    </w:p>
    <w:p>
      <w:pPr>
        <w:pStyle w:val="BodyText"/>
        <w:ind w:left="22"/>
        <w:spacing w:before="30" w:line="220" w:lineRule="auto"/>
        <w:rPr/>
      </w:pPr>
      <w:r>
        <w:rPr>
          <w:spacing w:val="-1"/>
        </w:rPr>
        <w:t>第三节 阿斯力汗的生平与创作</w:t>
      </w:r>
    </w:p>
    <w:p>
      <w:pPr>
        <w:pStyle w:val="BodyText"/>
        <w:ind w:left="22"/>
        <w:spacing w:before="62" w:line="221" w:lineRule="auto"/>
        <w:rPr/>
      </w:pPr>
      <w:r>
        <w:rPr>
          <w:spacing w:val="-1"/>
        </w:rPr>
        <w:t>第四节 吾塔尔拜等的生平与创作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8" w:line="221" w:lineRule="auto"/>
        <w:outlineLvl w:val="3"/>
        <w:rPr/>
      </w:pPr>
      <w:r>
        <w:rPr>
          <w:b/>
          <w:bCs/>
          <w:spacing w:val="-3"/>
        </w:rPr>
        <w:t>七、十七年文学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/>
        <w:spacing w:before="61" w:line="221" w:lineRule="auto"/>
        <w:rPr/>
      </w:pPr>
      <w:r>
        <w:rPr>
          <w:spacing w:val="-1"/>
        </w:rPr>
        <w:t>第一节 阿斯哈尔与尼合迈提的生平与创作</w:t>
      </w:r>
    </w:p>
    <w:p>
      <w:pPr>
        <w:spacing w:line="221" w:lineRule="auto"/>
        <w:sectPr>
          <w:footerReference w:type="default" r:id="rId23"/>
          <w:pgSz w:w="11907" w:h="16839"/>
          <w:pgMar w:top="1431" w:right="1785" w:bottom="1516" w:left="1785" w:header="0" w:footer="1351" w:gutter="0"/>
        </w:sectPr>
        <w:rPr/>
      </w:pPr>
    </w:p>
    <w:p>
      <w:pPr>
        <w:pStyle w:val="BodyText"/>
        <w:ind w:left="22" w:right="4431"/>
        <w:spacing w:before="60" w:line="261" w:lineRule="auto"/>
        <w:rPr/>
      </w:pPr>
      <w:r>
        <w:rPr>
          <w:spacing w:val="-1"/>
        </w:rPr>
        <w:t>第二节 库尔班艾里与玛哈孜的生平与创作</w:t>
      </w:r>
      <w:r>
        <w:rPr>
          <w:spacing w:val="13"/>
        </w:rPr>
        <w:t xml:space="preserve"> </w:t>
      </w:r>
      <w:r>
        <w:rPr>
          <w:spacing w:val="-1"/>
        </w:rPr>
        <w:t>第三节 孔盖与乌玛尔哈孜的生平与创作</w:t>
      </w:r>
    </w:p>
    <w:p>
      <w:pPr>
        <w:pStyle w:val="BodyText"/>
        <w:ind w:left="22"/>
        <w:spacing w:before="30" w:line="220" w:lineRule="auto"/>
        <w:rPr/>
      </w:pPr>
      <w:r>
        <w:rPr>
          <w:spacing w:val="-1"/>
        </w:rPr>
        <w:t>第五节 赫斯力汗的生平与创作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3"/>
        <w:rPr/>
      </w:pPr>
      <w:r>
        <w:rPr>
          <w:b/>
          <w:bCs/>
          <w:spacing w:val="-3"/>
        </w:rPr>
        <w:t>八、新时期文学（上）</w:t>
      </w:r>
    </w:p>
    <w:p>
      <w:pPr>
        <w:pStyle w:val="BodyText"/>
        <w:ind w:left="22"/>
        <w:spacing w:before="59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 w:right="4635"/>
        <w:spacing w:before="60" w:line="261" w:lineRule="auto"/>
        <w:rPr/>
      </w:pPr>
      <w:r>
        <w:rPr/>
        <w:t>第一节 居玛拜与乌拉孜汗的生平与创作 </w:t>
      </w:r>
      <w:r>
        <w:rPr/>
        <w:t>第二节 夏木斯与艾克拜尔的生平与创作</w:t>
      </w:r>
    </w:p>
    <w:p>
      <w:pPr>
        <w:pStyle w:val="BodyText"/>
        <w:ind w:left="22" w:right="5266"/>
        <w:spacing w:before="30" w:line="261" w:lineRule="auto"/>
        <w:rPr/>
      </w:pPr>
      <w:r>
        <w:rPr>
          <w:spacing w:val="-3"/>
        </w:rPr>
        <w:t>第四节</w:t>
      </w:r>
      <w:r>
        <w:rPr>
          <w:spacing w:val="40"/>
        </w:rPr>
        <w:t xml:space="preserve"> </w:t>
      </w:r>
      <w:r>
        <w:rPr>
          <w:spacing w:val="-3"/>
        </w:rPr>
        <w:t>巴特尔汗等的生平与创作</w:t>
      </w:r>
      <w:r>
        <w:rPr/>
        <w:t xml:space="preserve"> </w:t>
      </w:r>
      <w:r>
        <w:rPr>
          <w:spacing w:val="-1"/>
        </w:rPr>
        <w:t>第五节 哈帕尔等的生平与创作</w:t>
      </w:r>
    </w:p>
    <w:p>
      <w:pPr>
        <w:pStyle w:val="BodyText"/>
        <w:ind w:left="22"/>
        <w:spacing w:before="30" w:line="221" w:lineRule="auto"/>
        <w:rPr/>
      </w:pPr>
      <w:r>
        <w:rPr>
          <w:spacing w:val="-1"/>
        </w:rPr>
        <w:t>第六节 其他小说家的生平与创作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69" w:line="221" w:lineRule="auto"/>
        <w:outlineLvl w:val="3"/>
        <w:rPr/>
      </w:pPr>
      <w:r>
        <w:rPr>
          <w:b/>
          <w:bCs/>
          <w:spacing w:val="-3"/>
        </w:rPr>
        <w:t>九、新时期文学（下）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概述</w:t>
      </w:r>
    </w:p>
    <w:p>
      <w:pPr>
        <w:pStyle w:val="BodyText"/>
        <w:ind w:left="22" w:right="5058"/>
        <w:spacing w:before="61" w:line="261" w:lineRule="auto"/>
        <w:rPr/>
      </w:pPr>
      <w:r>
        <w:rPr>
          <w:spacing w:val="-1"/>
        </w:rPr>
        <w:t>第一节 夏侃与扎达汗的生平与创作</w:t>
      </w:r>
      <w:r>
        <w:rPr>
          <w:spacing w:val="13"/>
        </w:rPr>
        <w:t xml:space="preserve"> </w:t>
      </w:r>
      <w:r>
        <w:rPr>
          <w:spacing w:val="-1"/>
        </w:rPr>
        <w:t>第二节 杜坦等的生平与创作</w:t>
      </w:r>
    </w:p>
    <w:p>
      <w:pPr>
        <w:pStyle w:val="BodyText"/>
        <w:ind w:left="22"/>
        <w:spacing w:before="30" w:line="221" w:lineRule="auto"/>
        <w:rPr/>
      </w:pPr>
      <w:r>
        <w:rPr>
          <w:spacing w:val="-1"/>
        </w:rPr>
        <w:t>第三节 买迪等的生平与创作</w:t>
      </w:r>
    </w:p>
    <w:p>
      <w:pPr>
        <w:pStyle w:val="BodyText"/>
        <w:ind w:left="22" w:right="4426"/>
        <w:spacing w:before="61" w:line="261" w:lineRule="auto"/>
        <w:rPr/>
      </w:pPr>
      <w:r>
        <w:rPr>
          <w:spacing w:val="-6"/>
        </w:rPr>
        <w:t>第四节 哈里木</w:t>
      </w:r>
      <w:r>
        <w:rPr>
          <w:spacing w:val="-12"/>
        </w:rPr>
        <w:t xml:space="preserve"> </w:t>
      </w:r>
      <w:r>
        <w:rPr>
          <w:spacing w:val="-6"/>
        </w:rPr>
        <w:t>·</w:t>
      </w:r>
      <w:r>
        <w:rPr>
          <w:spacing w:val="-86"/>
        </w:rPr>
        <w:t xml:space="preserve"> </w:t>
      </w:r>
      <w:r>
        <w:rPr>
          <w:spacing w:val="-6"/>
        </w:rPr>
        <w:t>哈那皮亚等的生平与创作</w:t>
      </w:r>
      <w:r>
        <w:rPr/>
        <w:t xml:space="preserve"> </w:t>
      </w:r>
      <w:r>
        <w:rPr>
          <w:spacing w:val="-1"/>
        </w:rPr>
        <w:t>第五节 其他诗人</w:t>
      </w:r>
    </w:p>
    <w:p>
      <w:pPr>
        <w:pStyle w:val="BodyText"/>
        <w:ind w:left="22"/>
        <w:spacing w:before="30" w:line="221" w:lineRule="auto"/>
        <w:rPr/>
      </w:pPr>
      <w:r>
        <w:rPr>
          <w:spacing w:val="-1"/>
        </w:rPr>
        <w:t>第六节 新时期的散文创作</w:t>
      </w:r>
    </w:p>
    <w:sectPr>
      <w:footerReference w:type="default" r:id="rId24"/>
      <w:pgSz w:w="11907" w:h="16839"/>
      <w:pgMar w:top="1431" w:right="1785" w:bottom="1519" w:left="1785" w:header="0" w:footer="135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9"/>
      </w:rPr>
      <w:t>-</w:t>
    </w:r>
    <w:r>
      <w:rPr>
        <w:rFonts w:ascii="Arial" w:hAnsi="Arial" w:eastAsia="Arial" w:cs="Arial"/>
        <w:sz w:val="18"/>
        <w:szCs w:val="18"/>
        <w:spacing w:val="20"/>
        <w:w w:val="101"/>
      </w:rPr>
      <w:t xml:space="preserve"> </w:t>
    </w:r>
    <w:r>
      <w:rPr>
        <w:rFonts w:ascii="Arial" w:hAnsi="Arial" w:eastAsia="Arial" w:cs="Arial"/>
        <w:sz w:val="18"/>
        <w:szCs w:val="18"/>
        <w:spacing w:val="-9"/>
      </w:rPr>
      <w:t>1</w:t>
    </w:r>
    <w:r>
      <w:rPr>
        <w:rFonts w:ascii="Arial" w:hAnsi="Arial" w:eastAsia="Arial" w:cs="Arial"/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4"/>
      </w:rPr>
      <w:t>-</w:t>
    </w:r>
    <w:r>
      <w:rPr>
        <w:rFonts w:ascii="Arial" w:hAnsi="Arial" w:eastAsia="Arial" w:cs="Arial"/>
        <w:sz w:val="18"/>
        <w:szCs w:val="18"/>
        <w:spacing w:val="6"/>
      </w:rPr>
      <w:t xml:space="preserve"> </w:t>
    </w:r>
    <w:r>
      <w:rPr>
        <w:rFonts w:ascii="Arial" w:hAnsi="Arial" w:eastAsia="Arial" w:cs="Arial"/>
        <w:sz w:val="18"/>
        <w:szCs w:val="18"/>
        <w:spacing w:val="-4"/>
      </w:rPr>
      <w:t>2</w:t>
    </w:r>
    <w:r>
      <w:rPr>
        <w:rFonts w:ascii="Arial" w:hAnsi="Arial" w:eastAsia="Arial" w:cs="Arial"/>
        <w:sz w:val="18"/>
        <w:szCs w:val="18"/>
        <w:spacing w:val="6"/>
      </w:rPr>
      <w:t xml:space="preserve"> </w:t>
    </w:r>
    <w:r>
      <w:rPr>
        <w:rFonts w:ascii="Arial" w:hAnsi="Arial" w:eastAsia="Arial" w:cs="Arial"/>
        <w:sz w:val="18"/>
        <w:szCs w:val="18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-</w:t>
    </w:r>
    <w:r>
      <w:rPr>
        <w:rFonts w:ascii="Arial" w:hAnsi="Arial" w:eastAsia="Arial" w:cs="Arial"/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3</w:t>
    </w:r>
    <w:r>
      <w:rPr>
        <w:rFonts w:ascii="Arial" w:hAnsi="Arial" w:eastAsia="Arial" w:cs="Arial"/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3"/>
      </w:rPr>
      <w:t>-</w:t>
    </w:r>
    <w:r>
      <w:rPr>
        <w:rFonts w:ascii="Arial" w:hAnsi="Arial" w:eastAsia="Arial" w:cs="Arial"/>
        <w:sz w:val="18"/>
        <w:szCs w:val="18"/>
        <w:spacing w:val="3"/>
      </w:rPr>
      <w:t xml:space="preserve"> </w:t>
    </w:r>
    <w:r>
      <w:rPr>
        <w:rFonts w:ascii="Arial" w:hAnsi="Arial" w:eastAsia="Arial" w:cs="Arial"/>
        <w:sz w:val="18"/>
        <w:szCs w:val="18"/>
        <w:spacing w:val="-3"/>
      </w:rPr>
      <w:t>4</w:t>
    </w:r>
    <w:r>
      <w:rPr>
        <w:rFonts w:ascii="Arial" w:hAnsi="Arial" w:eastAsia="Arial" w:cs="Arial"/>
        <w:sz w:val="18"/>
        <w:szCs w:val="18"/>
        <w:spacing w:val="6"/>
      </w:rPr>
      <w:t xml:space="preserve"> </w:t>
    </w:r>
    <w:r>
      <w:rPr>
        <w:rFonts w:ascii="Arial" w:hAnsi="Arial" w:eastAsia="Arial" w:cs="Arial"/>
        <w:sz w:val="18"/>
        <w:szCs w:val="18"/>
        <w:spacing w:val="-3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7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-</w:t>
    </w:r>
    <w:r>
      <w:rPr>
        <w:rFonts w:ascii="Arial" w:hAnsi="Arial" w:eastAsia="Arial" w:cs="Arial"/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5</w:t>
    </w:r>
    <w:r>
      <w:rPr>
        <w:rFonts w:ascii="Arial" w:hAnsi="Arial" w:eastAsia="Arial" w:cs="Arial"/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-</w:t>
    </w:r>
    <w:r>
      <w:rPr>
        <w:rFonts w:ascii="Arial" w:hAnsi="Arial" w:eastAsia="Arial" w:cs="Arial"/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6</w:t>
    </w:r>
    <w:r>
      <w:rPr>
        <w:rFonts w:ascii="Arial" w:hAnsi="Arial" w:eastAsia="Arial" w:cs="Arial"/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7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-</w:t>
    </w:r>
    <w:r>
      <w:rPr>
        <w:rFonts w:ascii="Arial" w:hAnsi="Arial" w:eastAsia="Arial" w:cs="Arial"/>
        <w:sz w:val="18"/>
        <w:szCs w:val="18"/>
        <w:spacing w:val="9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7</w:t>
    </w:r>
    <w:r>
      <w:rPr>
        <w:rFonts w:ascii="Arial" w:hAnsi="Arial" w:eastAsia="Arial" w:cs="Arial"/>
        <w:sz w:val="18"/>
        <w:szCs w:val="18"/>
        <w:spacing w:val="6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-</w:t>
    </w:r>
    <w:r>
      <w:rPr>
        <w:rFonts w:ascii="Arial" w:hAnsi="Arial" w:eastAsia="Arial" w:cs="Arial"/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8</w:t>
    </w:r>
    <w:r>
      <w:rPr>
        <w:rFonts w:ascii="Arial" w:hAnsi="Arial" w:eastAsia="Arial" w:cs="Arial"/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3.3.2.5" TargetMode="External"/><Relationship Id="rId8" Type="http://schemas.openxmlformats.org/officeDocument/2006/relationships/hyperlink" Target="3.3.2.4" TargetMode="External"/><Relationship Id="rId7" Type="http://schemas.openxmlformats.org/officeDocument/2006/relationships/hyperlink" Target="3.3.2.3" TargetMode="External"/><Relationship Id="rId6" Type="http://schemas.openxmlformats.org/officeDocument/2006/relationships/hyperlink" Target="3.3.2.2" TargetMode="External"/><Relationship Id="rId5" Type="http://schemas.openxmlformats.org/officeDocument/2006/relationships/footer" Target="footer4.xml"/><Relationship Id="rId4" Type="http://schemas.openxmlformats.org/officeDocument/2006/relationships/hyperlink" Target="3.3.2.1" TargetMode="Externa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8.xml"/><Relationship Id="rId23" Type="http://schemas.openxmlformats.org/officeDocument/2006/relationships/footer" Target="footer7.xml"/><Relationship Id="rId22" Type="http://schemas.openxmlformats.org/officeDocument/2006/relationships/footer" Target="footer6.xml"/><Relationship Id="rId21" Type="http://schemas.openxmlformats.org/officeDocument/2006/relationships/footer" Target="footer5.xml"/><Relationship Id="rId20" Type="http://schemas.openxmlformats.org/officeDocument/2006/relationships/hyperlink" Target="3.3.3.2" TargetMode="External"/><Relationship Id="rId2" Type="http://schemas.openxmlformats.org/officeDocument/2006/relationships/footer" Target="footer2.xml"/><Relationship Id="rId19" Type="http://schemas.openxmlformats.org/officeDocument/2006/relationships/hyperlink" Target="3.3.3.1" TargetMode="External"/><Relationship Id="rId18" Type="http://schemas.openxmlformats.org/officeDocument/2006/relationships/hyperlink" Target="3.3.2.14" TargetMode="External"/><Relationship Id="rId17" Type="http://schemas.openxmlformats.org/officeDocument/2006/relationships/hyperlink" Target="3.3.2.13" TargetMode="External"/><Relationship Id="rId16" Type="http://schemas.openxmlformats.org/officeDocument/2006/relationships/hyperlink" Target="3.3.2.12" TargetMode="External"/><Relationship Id="rId15" Type="http://schemas.openxmlformats.org/officeDocument/2006/relationships/hyperlink" Target="3.3.2.11" TargetMode="External"/><Relationship Id="rId14" Type="http://schemas.openxmlformats.org/officeDocument/2006/relationships/hyperlink" Target="3.3.2.10" TargetMode="External"/><Relationship Id="rId13" Type="http://schemas.openxmlformats.org/officeDocument/2006/relationships/hyperlink" Target="3.3.2.9" TargetMode="External"/><Relationship Id="rId12" Type="http://schemas.openxmlformats.org/officeDocument/2006/relationships/hyperlink" Target="3.3.2.8" TargetMode="External"/><Relationship Id="rId11" Type="http://schemas.openxmlformats.org/officeDocument/2006/relationships/hyperlink" Target="3.3.2.7" TargetMode="External"/><Relationship Id="rId10" Type="http://schemas.openxmlformats.org/officeDocument/2006/relationships/hyperlink" Target="3.3.2.6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</dc:creator>
  <dcterms:created xsi:type="dcterms:W3CDTF">2022-08-29T09:51:00Z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2024-10-14T10:39:43</vt:filetime>
  </property>
</Properties>
</file>