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77D40">
      <w:pPr>
        <w:ind w:left="-525" w:leftChars="-250"/>
        <w:jc w:val="center"/>
        <w:rPr>
          <w:rFonts w:eastAsia="隶书"/>
          <w:b/>
          <w:sz w:val="44"/>
          <w:szCs w:val="44"/>
        </w:rPr>
      </w:pPr>
      <w:r>
        <w:rPr>
          <w:rFonts w:eastAsia="隶书"/>
          <w:b/>
          <w:sz w:val="44"/>
          <w:szCs w:val="44"/>
        </w:rPr>
        <w:t>20</w:t>
      </w:r>
      <w:r>
        <w:rPr>
          <w:rFonts w:hint="eastAsia" w:eastAsia="隶书"/>
          <w:b/>
          <w:sz w:val="44"/>
          <w:szCs w:val="44"/>
        </w:rPr>
        <w:t>25年硕士研究生入学考试初试科目大纲</w:t>
      </w:r>
    </w:p>
    <w:tbl>
      <w:tblPr>
        <w:tblStyle w:val="4"/>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28B44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8DBC428">
            <w:pPr>
              <w:spacing w:line="520" w:lineRule="exact"/>
              <w:jc w:val="center"/>
              <w:rPr>
                <w:rFonts w:ascii="华文仿宋" w:hAnsi="华文仿宋" w:eastAsia="华文仿宋"/>
                <w:b/>
                <w:szCs w:val="21"/>
              </w:rPr>
            </w:pPr>
            <w:r>
              <w:rPr>
                <w:rFonts w:hint="eastAsia" w:eastAsia="华文仿宋"/>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vAlign w:val="center"/>
          </w:tcPr>
          <w:p w14:paraId="0E874CCE">
            <w:pPr>
              <w:spacing w:line="520" w:lineRule="exact"/>
              <w:jc w:val="center"/>
              <w:rPr>
                <w:rFonts w:ascii="华文仿宋" w:hAnsi="华文仿宋" w:eastAsia="华文仿宋"/>
                <w:b/>
                <w:szCs w:val="21"/>
              </w:rPr>
            </w:pPr>
            <w:r>
              <w:rPr>
                <w:rFonts w:hint="eastAsia" w:eastAsia="华文仿宋"/>
                <w:b/>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vAlign w:val="center"/>
          </w:tcPr>
          <w:p w14:paraId="5E53BEBD">
            <w:pPr>
              <w:spacing w:line="520" w:lineRule="exact"/>
              <w:jc w:val="center"/>
              <w:rPr>
                <w:rFonts w:ascii="华文仿宋" w:hAnsi="华文仿宋" w:eastAsia="华文仿宋"/>
                <w:b/>
                <w:szCs w:val="21"/>
              </w:rPr>
            </w:pPr>
            <w:r>
              <w:rPr>
                <w:rFonts w:hint="eastAsia" w:eastAsia="华文仿宋"/>
                <w:b/>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vAlign w:val="center"/>
          </w:tcPr>
          <w:p w14:paraId="13ED88D6">
            <w:pPr>
              <w:spacing w:line="520" w:lineRule="exact"/>
              <w:jc w:val="center"/>
              <w:rPr>
                <w:rFonts w:ascii="华文仿宋" w:hAnsi="华文仿宋" w:eastAsia="华文仿宋"/>
                <w:b/>
                <w:szCs w:val="21"/>
              </w:rPr>
            </w:pPr>
            <w:r>
              <w:rPr>
                <w:rFonts w:hint="eastAsia" w:eastAsia="华文仿宋"/>
                <w:b/>
                <w:sz w:val="28"/>
                <w:szCs w:val="28"/>
              </w:rPr>
              <w:t>考试科目代码及名称</w:t>
            </w:r>
          </w:p>
        </w:tc>
      </w:tr>
      <w:tr w14:paraId="548DC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E42D819">
            <w:pPr>
              <w:spacing w:line="48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法学院</w:t>
            </w:r>
          </w:p>
        </w:tc>
        <w:tc>
          <w:tcPr>
            <w:tcW w:w="1947" w:type="dxa"/>
            <w:tcBorders>
              <w:top w:val="single" w:color="auto" w:sz="4" w:space="0"/>
              <w:left w:val="single" w:color="auto" w:sz="4" w:space="0"/>
              <w:bottom w:val="single" w:color="auto" w:sz="4" w:space="0"/>
              <w:right w:val="single" w:color="auto" w:sz="4" w:space="0"/>
            </w:tcBorders>
            <w:vAlign w:val="center"/>
          </w:tcPr>
          <w:p w14:paraId="496A2A65">
            <w:pPr>
              <w:spacing w:line="48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035400</w:t>
            </w:r>
          </w:p>
        </w:tc>
        <w:tc>
          <w:tcPr>
            <w:tcW w:w="2268" w:type="dxa"/>
            <w:tcBorders>
              <w:top w:val="single" w:color="auto" w:sz="4" w:space="0"/>
              <w:left w:val="single" w:color="auto" w:sz="4" w:space="0"/>
              <w:bottom w:val="single" w:color="auto" w:sz="4" w:space="0"/>
              <w:right w:val="single" w:color="auto" w:sz="4" w:space="0"/>
            </w:tcBorders>
            <w:vAlign w:val="center"/>
          </w:tcPr>
          <w:p w14:paraId="11DD1279">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知识产权</w:t>
            </w:r>
          </w:p>
          <w:p w14:paraId="0F461FDA">
            <w:pPr>
              <w:spacing w:line="240" w:lineRule="auto"/>
              <w:jc w:val="center"/>
              <w:rPr>
                <w:rFonts w:hint="eastAsia" w:ascii="宋体" w:hAnsi="宋体" w:eastAsia="宋体" w:cs="宋体"/>
                <w:b w:val="0"/>
                <w:bCs/>
                <w:sz w:val="24"/>
                <w:szCs w:val="24"/>
                <w:lang w:eastAsia="zh-CN"/>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专业学位</w:t>
            </w:r>
            <w:r>
              <w:rPr>
                <w:rFonts w:hint="eastAsia" w:ascii="宋体" w:hAnsi="宋体" w:cs="宋体"/>
                <w:b w:val="0"/>
                <w:bCs/>
                <w:sz w:val="24"/>
                <w:szCs w:val="24"/>
                <w:lang w:eastAsia="zh-CN"/>
              </w:rPr>
              <w:t>）</w:t>
            </w:r>
          </w:p>
        </w:tc>
        <w:tc>
          <w:tcPr>
            <w:tcW w:w="2985" w:type="dxa"/>
            <w:tcBorders>
              <w:top w:val="single" w:color="auto" w:sz="4" w:space="0"/>
              <w:left w:val="single" w:color="auto" w:sz="4" w:space="0"/>
              <w:bottom w:val="single" w:color="auto" w:sz="4" w:space="0"/>
              <w:right w:val="single" w:color="auto" w:sz="4" w:space="0"/>
            </w:tcBorders>
            <w:vAlign w:val="center"/>
          </w:tcPr>
          <w:p w14:paraId="638BB5F2">
            <w:pPr>
              <w:spacing w:line="48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611</w:t>
            </w:r>
            <w:r>
              <w:rPr>
                <w:rFonts w:hint="eastAsia" w:ascii="宋体" w:hAnsi="宋体" w:eastAsia="宋体" w:cs="宋体"/>
                <w:b w:val="0"/>
                <w:bCs/>
                <w:sz w:val="24"/>
                <w:szCs w:val="24"/>
              </w:rPr>
              <w:t>知识产权专业基础</w:t>
            </w:r>
          </w:p>
        </w:tc>
      </w:tr>
      <w:tr w14:paraId="47D4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50645D03">
            <w:pPr>
              <w:spacing w:line="288" w:lineRule="auto"/>
              <w:jc w:val="center"/>
              <w:rPr>
                <w:rFonts w:ascii="华文仿宋" w:hAnsi="华文仿宋" w:eastAsia="华文仿宋"/>
                <w:b/>
                <w:sz w:val="28"/>
                <w:szCs w:val="28"/>
              </w:rPr>
            </w:pPr>
          </w:p>
          <w:p w14:paraId="59D30461">
            <w:pPr>
              <w:spacing w:line="288" w:lineRule="auto"/>
              <w:jc w:val="center"/>
              <w:rPr>
                <w:rFonts w:ascii="华文仿宋" w:hAnsi="华文仿宋" w:eastAsia="华文仿宋"/>
                <w:b/>
                <w:sz w:val="28"/>
                <w:szCs w:val="28"/>
              </w:rPr>
            </w:pPr>
            <w:r>
              <w:rPr>
                <w:rFonts w:hint="eastAsia" w:ascii="华文仿宋" w:hAnsi="华文仿宋" w:eastAsia="华文仿宋"/>
                <w:b/>
                <w:sz w:val="28"/>
                <w:szCs w:val="28"/>
              </w:rPr>
              <w:t>一、考试内容</w:t>
            </w:r>
          </w:p>
          <w:p w14:paraId="5ED24B40">
            <w:pPr>
              <w:wordWrap w:val="0"/>
              <w:spacing w:line="288" w:lineRule="auto"/>
              <w:jc w:val="center"/>
              <w:rPr>
                <w:rFonts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14:paraId="036BD876">
            <w:pPr>
              <w:widowControl/>
              <w:rPr>
                <w:rFonts w:ascii="Arial" w:hAnsi="Arial" w:cs="Arial"/>
                <w:b/>
                <w:bCs/>
                <w:color w:val="333333"/>
                <w:sz w:val="28"/>
                <w:szCs w:val="28"/>
                <w:shd w:val="clear" w:color="auto" w:fill="FFFFFF"/>
              </w:rPr>
            </w:pPr>
            <w:r>
              <w:rPr>
                <w:rFonts w:hint="eastAsia" w:ascii="Arial" w:hAnsi="Arial" w:cs="Arial"/>
                <w:color w:val="333333"/>
                <w:sz w:val="28"/>
                <w:szCs w:val="28"/>
                <w:shd w:val="clear" w:color="auto" w:fill="FFFFFF"/>
              </w:rPr>
              <w:t>I</w:t>
            </w:r>
            <w:r>
              <w:rPr>
                <w:rFonts w:hint="eastAsia" w:ascii="Arial" w:hAnsi="Arial" w:cs="Arial"/>
                <w:b/>
                <w:bCs/>
                <w:color w:val="333333"/>
                <w:sz w:val="28"/>
                <w:szCs w:val="28"/>
                <w:shd w:val="clear" w:color="auto" w:fill="FFFFFF"/>
              </w:rPr>
              <w:t>.考试性质</w:t>
            </w:r>
          </w:p>
          <w:p w14:paraId="5B5BE0DC">
            <w:pPr>
              <w:widowControl/>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专业基础》考试是为我校招收知识产权硕士研究生而设置的具有选拔性质的入学考试科目，其目的是科学、公平、有效地考查学生掌握大学本科阶段法理学、民法学、知识产权法学的基本知识、基本理论，以及运用法学的立场、观点和方法分析和解决知识产权问题的能力，测试考生是否具备攻读知识产权硕士学位所需要的法律基础知识和基本技能。考试难度以法学本科毕业生所达到的程度为标准，以保证被录取者具有较为扎实的知识产权法学综合功底。</w:t>
            </w:r>
          </w:p>
          <w:p w14:paraId="6ECE4863">
            <w:pPr>
              <w:widowControl/>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II. 考查目标</w:t>
            </w:r>
          </w:p>
          <w:p w14:paraId="7ABBF074">
            <w:pPr>
              <w:widowControl/>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《知识产权专业基础》考试涵盖法理学、民法学、知识产权法学。要求考生：</w:t>
            </w:r>
          </w:p>
          <w:p w14:paraId="170480F6">
            <w:pPr>
              <w:widowControl/>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（1）准确掌握法理学、民法学、知识产权法学的基础知识。</w:t>
            </w:r>
          </w:p>
          <w:p w14:paraId="22D429B9">
            <w:pPr>
              <w:widowControl/>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（2）运用法理学、民法学、知识产权法学原理及方法，分析并解决有关知识产权法律问题。</w:t>
            </w:r>
          </w:p>
          <w:p w14:paraId="40515534">
            <w:pPr>
              <w:widowControl/>
              <w:rPr>
                <w:rFonts w:ascii="Arial" w:hAnsi="Arial" w:cs="Arial"/>
                <w:color w:val="333333"/>
                <w:sz w:val="28"/>
                <w:szCs w:val="28"/>
                <w:shd w:val="clear" w:color="auto" w:fill="FFFFFF"/>
              </w:rPr>
            </w:pPr>
          </w:p>
          <w:p w14:paraId="255A889A">
            <w:pPr>
              <w:widowControl/>
              <w:shd w:val="clear" w:color="auto" w:fill="FFFFFF"/>
              <w:spacing w:line="360" w:lineRule="atLeast"/>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Ⅲ. 考查内容</w:t>
            </w:r>
          </w:p>
          <w:p w14:paraId="2A4BCB8C">
            <w:pPr>
              <w:ind w:firstLine="562" w:firstLineChars="200"/>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一、法理学</w:t>
            </w:r>
          </w:p>
          <w:p w14:paraId="38CC901A">
            <w:pPr>
              <w:ind w:firstLine="57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（一）法学导论：</w:t>
            </w:r>
            <w:r>
              <w:rPr>
                <w:rFonts w:hint="eastAsia" w:ascii="Arial" w:hAnsi="Arial" w:cs="Arial"/>
                <w:sz w:val="28"/>
                <w:szCs w:val="28"/>
                <w:shd w:val="clear" w:color="auto" w:fill="FFFFFF"/>
              </w:rPr>
              <w:t>法学，法学体系。</w:t>
            </w:r>
          </w:p>
          <w:p w14:paraId="1AC111E9">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（二）法的本体</w:t>
            </w:r>
          </w:p>
          <w:p w14:paraId="7BD8D0A9">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1.法的概念：法的基本特征，法的本质和作用。</w:t>
            </w:r>
          </w:p>
          <w:p w14:paraId="47C9EC5D">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2.法的渊源：法的形式、分类和效力。</w:t>
            </w:r>
          </w:p>
          <w:p w14:paraId="287D8720">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3.法律体系：法律部门，法律部门划分标准，当代中国的法律体系。</w:t>
            </w:r>
          </w:p>
          <w:p w14:paraId="72B59A35">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4.法的要素：法律概念，法律规则，法律原则。</w:t>
            </w:r>
          </w:p>
          <w:p w14:paraId="3BE9DD50">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5.权利和义务：概念，分类，权利和义务的关系。</w:t>
            </w:r>
          </w:p>
          <w:p w14:paraId="15DC1BDC">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6.法律行为：概念，结构和基本分类。</w:t>
            </w:r>
          </w:p>
          <w:p w14:paraId="38257993">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7.法律关系：概念，分类，主体，客体，法律事实。</w:t>
            </w:r>
          </w:p>
          <w:p w14:paraId="10B5CE27">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8.法律责任：概念，认定与归结。</w:t>
            </w:r>
          </w:p>
          <w:p w14:paraId="29B2682A">
            <w:pPr>
              <w:ind w:firstLine="420" w:firstLineChars="15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（三）法的起源和发展</w:t>
            </w:r>
          </w:p>
          <w:p w14:paraId="3C52DD5D">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1.法的历史：法的起源，法的历史类型。</w:t>
            </w:r>
          </w:p>
          <w:p w14:paraId="520304E9">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2.法律演进：法的继承，法律移植，法制改革。</w:t>
            </w:r>
          </w:p>
          <w:p w14:paraId="58E04D76">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3.全球化与法律发展。</w:t>
            </w:r>
          </w:p>
          <w:p w14:paraId="30089A82">
            <w:pPr>
              <w:ind w:firstLine="420" w:firstLineChars="15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（四）法的运行</w:t>
            </w:r>
          </w:p>
          <w:p w14:paraId="551C439E">
            <w:pPr>
              <w:ind w:left="562"/>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1.法的制定：立法的概念，立法体制，立法程序，立</w:t>
            </w:r>
          </w:p>
          <w:p w14:paraId="385AEECC">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法原则。</w:t>
            </w:r>
          </w:p>
          <w:p w14:paraId="1387DF41">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2.法的实施：守法，执法，司法。</w:t>
            </w:r>
          </w:p>
          <w:p w14:paraId="5E8C7D9A">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3.法律程序：概念，正当程序。</w:t>
            </w:r>
          </w:p>
          <w:p w14:paraId="4EBB779A">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4.法律方法：</w:t>
            </w:r>
            <w:r>
              <w:rPr>
                <w:rFonts w:hint="eastAsia" w:ascii="Arial" w:hAnsi="Arial" w:cs="Arial"/>
                <w:sz w:val="28"/>
                <w:szCs w:val="28"/>
                <w:shd w:val="clear" w:color="auto" w:fill="FFFFFF"/>
              </w:rPr>
              <w:t>法律解释的概念，种类，方法。</w:t>
            </w:r>
          </w:p>
          <w:p w14:paraId="08E8360D">
            <w:pPr>
              <w:ind w:firstLine="280" w:firstLineChars="1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（五）法的价值</w:t>
            </w:r>
          </w:p>
          <w:p w14:paraId="4F6E41CD">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1.法的价值概述：法的价值概念，法的价值体系，法的价值冲突。</w:t>
            </w:r>
          </w:p>
          <w:p w14:paraId="53DF2E56">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2.法的基本价值：法与秩序，法与自由，法与效率，法与正义。</w:t>
            </w:r>
          </w:p>
          <w:p w14:paraId="3401836B">
            <w:pPr>
              <w:ind w:firstLine="560" w:firstLineChars="200"/>
              <w:rPr>
                <w:rFonts w:ascii="Arial" w:hAnsi="Arial" w:cs="Arial"/>
                <w:sz w:val="28"/>
                <w:szCs w:val="28"/>
                <w:shd w:val="clear" w:color="auto" w:fill="FFFFFF"/>
              </w:rPr>
            </w:pPr>
            <w:r>
              <w:rPr>
                <w:rFonts w:hint="eastAsia" w:ascii="Arial" w:hAnsi="Arial" w:cs="Arial"/>
                <w:color w:val="333333"/>
                <w:sz w:val="28"/>
                <w:szCs w:val="28"/>
                <w:shd w:val="clear" w:color="auto" w:fill="FFFFFF"/>
              </w:rPr>
              <w:t>3.法与人权</w:t>
            </w:r>
            <w:r>
              <w:rPr>
                <w:rFonts w:hint="eastAsia" w:ascii="Arial" w:hAnsi="Arial" w:cs="Arial"/>
                <w:sz w:val="28"/>
                <w:szCs w:val="28"/>
                <w:shd w:val="clear" w:color="auto" w:fill="FFFFFF"/>
              </w:rPr>
              <w:t>：人权的含义，人权体系，法对人权的保护作用。</w:t>
            </w:r>
          </w:p>
          <w:p w14:paraId="391B621C">
            <w:pPr>
              <w:ind w:firstLine="420" w:firstLineChars="15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（六）法治与法治中国</w:t>
            </w:r>
          </w:p>
          <w:p w14:paraId="6A8F9586">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1.法治原理。</w:t>
            </w:r>
          </w:p>
          <w:p w14:paraId="21682F37">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2.法治与社会：法与生产方式，法与科技，法与国家，执政党政策与国家法律，法与道德，法与宗教，社会主义和谐社会的内涵和基本特征。</w:t>
            </w:r>
          </w:p>
          <w:p w14:paraId="34E81C49">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3.全面依法治国与建设法治中国：中国特色社会主义法治道路的核心要义，基本原则，中国特色社会主义法治体系。</w:t>
            </w:r>
          </w:p>
          <w:p w14:paraId="6A8E0329">
            <w:pPr>
              <w:spacing w:line="520" w:lineRule="exact"/>
              <w:ind w:firstLine="562" w:firstLineChars="200"/>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二、民法学</w:t>
            </w:r>
          </w:p>
          <w:p w14:paraId="651C264A">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（一）民法总论</w:t>
            </w:r>
          </w:p>
          <w:p w14:paraId="03F5E264">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1.</w:t>
            </w:r>
            <w:r>
              <w:rPr>
                <w:rFonts w:hint="eastAsia" w:ascii="Arial" w:hAnsi="Arial" w:cs="Arial"/>
                <w:sz w:val="28"/>
                <w:szCs w:val="28"/>
                <w:shd w:val="clear" w:color="auto" w:fill="FFFFFF"/>
              </w:rPr>
              <w:t>民法的基本原则。</w:t>
            </w:r>
          </w:p>
          <w:p w14:paraId="1A61E661">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2.</w:t>
            </w:r>
            <w:r>
              <w:rPr>
                <w:rFonts w:hint="eastAsia" w:ascii="Arial" w:hAnsi="Arial" w:cs="Arial"/>
                <w:sz w:val="28"/>
                <w:szCs w:val="28"/>
                <w:shd w:val="clear" w:color="auto" w:fill="FFFFFF"/>
              </w:rPr>
              <w:t>民事主体：自然人，法人，非法人组织。</w:t>
            </w:r>
          </w:p>
          <w:p w14:paraId="38CFC9BE">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3.</w:t>
            </w:r>
            <w:r>
              <w:rPr>
                <w:rFonts w:hint="eastAsia" w:ascii="Arial" w:hAnsi="Arial" w:cs="Arial"/>
                <w:sz w:val="28"/>
                <w:szCs w:val="28"/>
                <w:shd w:val="clear" w:color="auto" w:fill="FFFFFF"/>
              </w:rPr>
              <w:t>法律行为。</w:t>
            </w:r>
          </w:p>
          <w:p w14:paraId="167B41D6">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4.</w:t>
            </w:r>
            <w:r>
              <w:rPr>
                <w:rFonts w:hint="eastAsia" w:ascii="Arial" w:hAnsi="Arial" w:cs="Arial"/>
                <w:sz w:val="28"/>
                <w:szCs w:val="28"/>
                <w:shd w:val="clear" w:color="auto" w:fill="FFFFFF"/>
              </w:rPr>
              <w:t>代理。</w:t>
            </w:r>
          </w:p>
          <w:p w14:paraId="119970FB">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5.</w:t>
            </w:r>
            <w:r>
              <w:rPr>
                <w:rFonts w:hint="eastAsia" w:ascii="Arial" w:hAnsi="Arial" w:cs="Arial"/>
                <w:sz w:val="28"/>
                <w:szCs w:val="28"/>
                <w:shd w:val="clear" w:color="auto" w:fill="FFFFFF"/>
              </w:rPr>
              <w:t>诉讼时效。</w:t>
            </w:r>
          </w:p>
          <w:p w14:paraId="4690168A">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（二）物权</w:t>
            </w:r>
          </w:p>
          <w:p w14:paraId="20BD7F4E">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1.</w:t>
            </w:r>
            <w:r>
              <w:rPr>
                <w:rFonts w:hint="eastAsia" w:ascii="Arial" w:hAnsi="Arial" w:cs="Arial"/>
                <w:sz w:val="28"/>
                <w:szCs w:val="28"/>
                <w:shd w:val="clear" w:color="auto" w:fill="FFFFFF"/>
              </w:rPr>
              <w:t>物权通则</w:t>
            </w:r>
          </w:p>
          <w:p w14:paraId="20C99EA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）物权的设立、变更、转让和消灭。</w:t>
            </w:r>
          </w:p>
          <w:p w14:paraId="71D7C21B">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）物权的基本原则。</w:t>
            </w:r>
          </w:p>
          <w:p w14:paraId="7D3E7F6A">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2.</w:t>
            </w:r>
            <w:r>
              <w:rPr>
                <w:rFonts w:hint="eastAsia" w:ascii="Arial" w:hAnsi="Arial" w:cs="Arial"/>
                <w:sz w:val="28"/>
                <w:szCs w:val="28"/>
                <w:shd w:val="clear" w:color="auto" w:fill="FFFFFF"/>
              </w:rPr>
              <w:t>所有权</w:t>
            </w:r>
          </w:p>
          <w:p w14:paraId="61AAFE3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）建筑物区分所有权。</w:t>
            </w:r>
          </w:p>
          <w:p w14:paraId="77E775CB">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）所有权的取得。</w:t>
            </w:r>
          </w:p>
          <w:p w14:paraId="059EE995">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3</w:t>
            </w:r>
            <w:r>
              <w:rPr>
                <w:rFonts w:hint="eastAsia" w:ascii="Arial" w:hAnsi="Arial" w:cs="Arial"/>
                <w:sz w:val="28"/>
                <w:szCs w:val="28"/>
                <w:shd w:val="clear" w:color="auto" w:fill="FFFFFF"/>
              </w:rPr>
              <w:t>）共有。</w:t>
            </w:r>
          </w:p>
          <w:p w14:paraId="3C739DEB">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3.</w:t>
            </w:r>
            <w:r>
              <w:rPr>
                <w:rFonts w:hint="eastAsia" w:ascii="Arial" w:hAnsi="Arial" w:cs="Arial"/>
                <w:sz w:val="28"/>
                <w:szCs w:val="28"/>
                <w:shd w:val="clear" w:color="auto" w:fill="FFFFFF"/>
              </w:rPr>
              <w:t>用益物权</w:t>
            </w:r>
          </w:p>
          <w:p w14:paraId="3A7E215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）土地承包经营权。</w:t>
            </w:r>
          </w:p>
          <w:p w14:paraId="13D16F02">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）建设用地使用权。</w:t>
            </w:r>
          </w:p>
          <w:p w14:paraId="649C4AE2">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3</w:t>
            </w:r>
            <w:r>
              <w:rPr>
                <w:rFonts w:hint="eastAsia" w:ascii="Arial" w:hAnsi="Arial" w:cs="Arial"/>
                <w:sz w:val="28"/>
                <w:szCs w:val="28"/>
                <w:shd w:val="clear" w:color="auto" w:fill="FFFFFF"/>
              </w:rPr>
              <w:t>）宅基地使用权。</w:t>
            </w:r>
          </w:p>
          <w:p w14:paraId="5AF1B1EB">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4</w:t>
            </w:r>
            <w:r>
              <w:rPr>
                <w:rFonts w:hint="eastAsia" w:ascii="Arial" w:hAnsi="Arial" w:cs="Arial"/>
                <w:sz w:val="28"/>
                <w:szCs w:val="28"/>
                <w:shd w:val="clear" w:color="auto" w:fill="FFFFFF"/>
              </w:rPr>
              <w:t>）地役权。</w:t>
            </w:r>
          </w:p>
          <w:p w14:paraId="05435AD8">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5</w:t>
            </w:r>
            <w:r>
              <w:rPr>
                <w:rFonts w:hint="eastAsia" w:ascii="Arial" w:hAnsi="Arial" w:cs="Arial"/>
                <w:sz w:val="28"/>
                <w:szCs w:val="28"/>
                <w:shd w:val="clear" w:color="auto" w:fill="FFFFFF"/>
              </w:rPr>
              <w:t>）居住权。</w:t>
            </w:r>
          </w:p>
          <w:p w14:paraId="0400B51D">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4.</w:t>
            </w:r>
            <w:r>
              <w:rPr>
                <w:rFonts w:hint="eastAsia" w:ascii="Arial" w:hAnsi="Arial" w:cs="Arial"/>
                <w:sz w:val="28"/>
                <w:szCs w:val="28"/>
                <w:shd w:val="clear" w:color="auto" w:fill="FFFFFF"/>
              </w:rPr>
              <w:t>担保物权</w:t>
            </w:r>
          </w:p>
          <w:p w14:paraId="2A30C632">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）一般规定。</w:t>
            </w:r>
          </w:p>
          <w:p w14:paraId="2C302988">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）抵押权。</w:t>
            </w:r>
          </w:p>
          <w:p w14:paraId="4EB6172E">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3</w:t>
            </w:r>
            <w:r>
              <w:rPr>
                <w:rFonts w:hint="eastAsia" w:ascii="Arial" w:hAnsi="Arial" w:cs="Arial"/>
                <w:sz w:val="28"/>
                <w:szCs w:val="28"/>
                <w:shd w:val="clear" w:color="auto" w:fill="FFFFFF"/>
              </w:rPr>
              <w:t>）质权。</w:t>
            </w:r>
          </w:p>
          <w:p w14:paraId="3AA41235">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4</w:t>
            </w:r>
            <w:r>
              <w:rPr>
                <w:rFonts w:hint="eastAsia" w:ascii="Arial" w:hAnsi="Arial" w:cs="Arial"/>
                <w:sz w:val="28"/>
                <w:szCs w:val="28"/>
                <w:shd w:val="clear" w:color="auto" w:fill="FFFFFF"/>
              </w:rPr>
              <w:t>）留置权。</w:t>
            </w:r>
          </w:p>
          <w:p w14:paraId="435B5492">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5.</w:t>
            </w:r>
            <w:r>
              <w:rPr>
                <w:rFonts w:hint="eastAsia" w:ascii="Arial" w:hAnsi="Arial" w:cs="Arial"/>
                <w:sz w:val="28"/>
                <w:szCs w:val="28"/>
                <w:shd w:val="clear" w:color="auto" w:fill="FFFFFF"/>
              </w:rPr>
              <w:t>占有</w:t>
            </w:r>
          </w:p>
          <w:p w14:paraId="21C82C4C">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（三）合同</w:t>
            </w:r>
          </w:p>
          <w:p w14:paraId="17582F7C">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1.</w:t>
            </w:r>
            <w:r>
              <w:rPr>
                <w:rFonts w:hint="eastAsia" w:ascii="Arial" w:hAnsi="Arial" w:cs="Arial"/>
                <w:sz w:val="28"/>
                <w:szCs w:val="28"/>
                <w:shd w:val="clear" w:color="auto" w:fill="FFFFFF"/>
              </w:rPr>
              <w:t>一般规定。</w:t>
            </w:r>
          </w:p>
          <w:p w14:paraId="2D2273A7">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2.</w:t>
            </w:r>
            <w:r>
              <w:rPr>
                <w:rFonts w:hint="eastAsia" w:ascii="Arial" w:hAnsi="Arial" w:cs="Arial"/>
                <w:sz w:val="28"/>
                <w:szCs w:val="28"/>
                <w:shd w:val="clear" w:color="auto" w:fill="FFFFFF"/>
              </w:rPr>
              <w:t>合同的订立。</w:t>
            </w:r>
          </w:p>
          <w:p w14:paraId="1DBB8BB6">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3.</w:t>
            </w:r>
            <w:r>
              <w:rPr>
                <w:rFonts w:hint="eastAsia" w:ascii="Arial" w:hAnsi="Arial" w:cs="Arial"/>
                <w:sz w:val="28"/>
                <w:szCs w:val="28"/>
                <w:shd w:val="clear" w:color="auto" w:fill="FFFFFF"/>
              </w:rPr>
              <w:t>合同的效力。</w:t>
            </w:r>
          </w:p>
          <w:p w14:paraId="3EEB87E1">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4.</w:t>
            </w:r>
            <w:r>
              <w:rPr>
                <w:rFonts w:hint="eastAsia" w:ascii="Arial" w:hAnsi="Arial" w:cs="Arial"/>
                <w:sz w:val="28"/>
                <w:szCs w:val="28"/>
                <w:shd w:val="clear" w:color="auto" w:fill="FFFFFF"/>
              </w:rPr>
              <w:t>合同的履行。</w:t>
            </w:r>
          </w:p>
          <w:p w14:paraId="6CC89681">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5.</w:t>
            </w:r>
            <w:r>
              <w:rPr>
                <w:rFonts w:hint="eastAsia" w:ascii="Arial" w:hAnsi="Arial" w:cs="Arial"/>
                <w:sz w:val="28"/>
                <w:szCs w:val="28"/>
                <w:shd w:val="clear" w:color="auto" w:fill="FFFFFF"/>
              </w:rPr>
              <w:t>合同的保全。</w:t>
            </w:r>
          </w:p>
          <w:p w14:paraId="6642D5E9">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6.</w:t>
            </w:r>
            <w:r>
              <w:rPr>
                <w:rFonts w:hint="eastAsia" w:ascii="Arial" w:hAnsi="Arial" w:cs="Arial"/>
                <w:sz w:val="28"/>
                <w:szCs w:val="28"/>
                <w:shd w:val="clear" w:color="auto" w:fill="FFFFFF"/>
              </w:rPr>
              <w:t>合同的变更和转让。</w:t>
            </w:r>
          </w:p>
          <w:p w14:paraId="2D154002">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7.</w:t>
            </w:r>
            <w:r>
              <w:rPr>
                <w:rFonts w:hint="eastAsia" w:ascii="Arial" w:hAnsi="Arial" w:cs="Arial"/>
                <w:sz w:val="28"/>
                <w:szCs w:val="28"/>
                <w:shd w:val="clear" w:color="auto" w:fill="FFFFFF"/>
              </w:rPr>
              <w:t>合同权利义务的终止。</w:t>
            </w:r>
          </w:p>
          <w:p w14:paraId="234569F0">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8.</w:t>
            </w:r>
            <w:r>
              <w:rPr>
                <w:rFonts w:hint="eastAsia" w:ascii="Arial" w:hAnsi="Arial" w:cs="Arial"/>
                <w:sz w:val="28"/>
                <w:szCs w:val="28"/>
                <w:shd w:val="clear" w:color="auto" w:fill="FFFFFF"/>
              </w:rPr>
              <w:t>违约责任。</w:t>
            </w:r>
          </w:p>
          <w:p w14:paraId="38FDF48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（四）侵权责任</w:t>
            </w:r>
          </w:p>
          <w:p w14:paraId="019ABECE">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1.</w:t>
            </w:r>
            <w:r>
              <w:rPr>
                <w:rFonts w:hint="eastAsia" w:ascii="Arial" w:hAnsi="Arial" w:cs="Arial"/>
                <w:sz w:val="28"/>
                <w:szCs w:val="28"/>
                <w:shd w:val="clear" w:color="auto" w:fill="FFFFFF"/>
              </w:rPr>
              <w:t>一般规定。</w:t>
            </w:r>
          </w:p>
          <w:p w14:paraId="28969D8F">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2.</w:t>
            </w:r>
            <w:r>
              <w:rPr>
                <w:rFonts w:hint="eastAsia" w:ascii="Arial" w:hAnsi="Arial" w:cs="Arial"/>
                <w:sz w:val="28"/>
                <w:szCs w:val="28"/>
                <w:shd w:val="clear" w:color="auto" w:fill="FFFFFF"/>
              </w:rPr>
              <w:t>损害赔偿。</w:t>
            </w:r>
          </w:p>
          <w:p w14:paraId="35273DAF">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3.</w:t>
            </w:r>
            <w:r>
              <w:rPr>
                <w:rFonts w:hint="eastAsia" w:ascii="Arial" w:hAnsi="Arial" w:cs="Arial"/>
                <w:sz w:val="28"/>
                <w:szCs w:val="28"/>
                <w:shd w:val="clear" w:color="auto" w:fill="FFFFFF"/>
              </w:rPr>
              <w:t>侵权责任主体的特殊规定。</w:t>
            </w:r>
          </w:p>
          <w:p w14:paraId="3D763389">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4.</w:t>
            </w:r>
            <w:r>
              <w:rPr>
                <w:rFonts w:hint="eastAsia" w:ascii="Arial" w:hAnsi="Arial" w:cs="Arial"/>
                <w:sz w:val="28"/>
                <w:szCs w:val="28"/>
                <w:shd w:val="clear" w:color="auto" w:fill="FFFFFF"/>
              </w:rPr>
              <w:t>产品责任。</w:t>
            </w:r>
          </w:p>
          <w:p w14:paraId="7AA3DF80">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5.</w:t>
            </w:r>
            <w:r>
              <w:rPr>
                <w:rFonts w:hint="eastAsia" w:ascii="Arial" w:hAnsi="Arial" w:cs="Arial"/>
                <w:sz w:val="28"/>
                <w:szCs w:val="28"/>
                <w:shd w:val="clear" w:color="auto" w:fill="FFFFFF"/>
              </w:rPr>
              <w:t>机动车交通事故责任。</w:t>
            </w:r>
          </w:p>
          <w:p w14:paraId="7BC23A04">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6.</w:t>
            </w:r>
            <w:r>
              <w:rPr>
                <w:rFonts w:hint="eastAsia" w:ascii="Arial" w:hAnsi="Arial" w:cs="Arial"/>
                <w:sz w:val="28"/>
                <w:szCs w:val="28"/>
                <w:shd w:val="clear" w:color="auto" w:fill="FFFFFF"/>
              </w:rPr>
              <w:t>医疗损害责任。</w:t>
            </w:r>
          </w:p>
          <w:p w14:paraId="6538A9DB">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7.</w:t>
            </w:r>
            <w:r>
              <w:rPr>
                <w:rFonts w:hint="eastAsia" w:ascii="Arial" w:hAnsi="Arial" w:cs="Arial"/>
                <w:sz w:val="28"/>
                <w:szCs w:val="28"/>
                <w:shd w:val="clear" w:color="auto" w:fill="FFFFFF"/>
              </w:rPr>
              <w:t>环境污染生态破坏责任。</w:t>
            </w:r>
          </w:p>
          <w:p w14:paraId="49D920E2">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8.</w:t>
            </w:r>
            <w:r>
              <w:rPr>
                <w:rFonts w:hint="eastAsia" w:ascii="Arial" w:hAnsi="Arial" w:cs="Arial"/>
                <w:sz w:val="28"/>
                <w:szCs w:val="28"/>
                <w:shd w:val="clear" w:color="auto" w:fill="FFFFFF"/>
              </w:rPr>
              <w:t>高度危险责任。</w:t>
            </w:r>
          </w:p>
          <w:p w14:paraId="29CF4E47">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9.</w:t>
            </w:r>
            <w:r>
              <w:rPr>
                <w:rFonts w:hint="eastAsia" w:ascii="Arial" w:hAnsi="Arial" w:cs="Arial"/>
                <w:sz w:val="28"/>
                <w:szCs w:val="28"/>
                <w:shd w:val="clear" w:color="auto" w:fill="FFFFFF"/>
              </w:rPr>
              <w:t>饲养动物损害责任。</w:t>
            </w:r>
          </w:p>
          <w:p w14:paraId="10FABAE9">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10.</w:t>
            </w:r>
            <w:r>
              <w:rPr>
                <w:rFonts w:hint="eastAsia" w:ascii="Arial" w:hAnsi="Arial" w:cs="Arial"/>
                <w:sz w:val="28"/>
                <w:szCs w:val="28"/>
                <w:shd w:val="clear" w:color="auto" w:fill="FFFFFF"/>
              </w:rPr>
              <w:t>建筑物和物件损害责任。</w:t>
            </w:r>
          </w:p>
          <w:p w14:paraId="35925367">
            <w:pPr>
              <w:spacing w:line="520" w:lineRule="exact"/>
              <w:ind w:firstLine="562" w:firstLineChars="200"/>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三、知识产权法学</w:t>
            </w:r>
          </w:p>
          <w:p w14:paraId="499665FE">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（一）知识产权总论</w:t>
            </w:r>
          </w:p>
          <w:p w14:paraId="29D3975E">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（二）著作权与相关权利</w:t>
            </w:r>
          </w:p>
          <w:p w14:paraId="5F1A273E">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1.</w:t>
            </w:r>
            <w:r>
              <w:rPr>
                <w:rFonts w:hint="eastAsia" w:ascii="Arial" w:hAnsi="Arial" w:cs="Arial"/>
                <w:sz w:val="28"/>
                <w:szCs w:val="28"/>
                <w:shd w:val="clear" w:color="auto" w:fill="FFFFFF"/>
              </w:rPr>
              <w:t>著作权的客体。</w:t>
            </w:r>
          </w:p>
          <w:p w14:paraId="151866F5">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w:t>
            </w:r>
            <w:r>
              <w:rPr>
                <w:rFonts w:ascii="Arial" w:hAnsi="Arial" w:cs="Arial"/>
                <w:sz w:val="28"/>
                <w:szCs w:val="28"/>
                <w:shd w:val="clear" w:color="auto" w:fill="FFFFFF"/>
              </w:rPr>
              <w:t>.</w:t>
            </w:r>
            <w:r>
              <w:rPr>
                <w:rFonts w:hint="eastAsia" w:ascii="Arial" w:hAnsi="Arial" w:cs="Arial"/>
                <w:sz w:val="28"/>
                <w:szCs w:val="28"/>
                <w:shd w:val="clear" w:color="auto" w:fill="FFFFFF"/>
              </w:rPr>
              <w:t>著作权的取得与归属。</w:t>
            </w:r>
          </w:p>
          <w:p w14:paraId="21842E49">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w:t>
            </w:r>
            <w:r>
              <w:rPr>
                <w:rFonts w:ascii="Arial" w:hAnsi="Arial" w:cs="Arial"/>
                <w:sz w:val="28"/>
                <w:szCs w:val="28"/>
                <w:shd w:val="clear" w:color="auto" w:fill="FFFFFF"/>
              </w:rPr>
              <w:t>.</w:t>
            </w:r>
            <w:r>
              <w:rPr>
                <w:rFonts w:hint="eastAsia" w:ascii="Arial" w:hAnsi="Arial" w:cs="Arial"/>
                <w:sz w:val="28"/>
                <w:szCs w:val="28"/>
                <w:shd w:val="clear" w:color="auto" w:fill="FFFFFF"/>
              </w:rPr>
              <w:t>著作权的内容。</w:t>
            </w:r>
          </w:p>
          <w:p w14:paraId="3562BFAD">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4.</w:t>
            </w:r>
            <w:r>
              <w:rPr>
                <w:rFonts w:hint="eastAsia" w:ascii="Arial" w:hAnsi="Arial" w:cs="Arial"/>
                <w:sz w:val="28"/>
                <w:szCs w:val="28"/>
                <w:shd w:val="clear" w:color="auto" w:fill="FFFFFF"/>
              </w:rPr>
              <w:t>邻接权。</w:t>
            </w:r>
          </w:p>
          <w:p w14:paraId="2860111D">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5.</w:t>
            </w:r>
            <w:r>
              <w:rPr>
                <w:rFonts w:hint="eastAsia" w:ascii="Arial" w:hAnsi="Arial" w:cs="Arial"/>
                <w:sz w:val="28"/>
                <w:szCs w:val="28"/>
                <w:shd w:val="clear" w:color="auto" w:fill="FFFFFF"/>
              </w:rPr>
              <w:t>著作权的限制。</w:t>
            </w:r>
          </w:p>
          <w:p w14:paraId="1C1258A6">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6</w:t>
            </w:r>
            <w:r>
              <w:rPr>
                <w:rFonts w:ascii="Arial" w:hAnsi="Arial" w:cs="Arial"/>
                <w:sz w:val="28"/>
                <w:szCs w:val="28"/>
                <w:shd w:val="clear" w:color="auto" w:fill="FFFFFF"/>
              </w:rPr>
              <w:t>.</w:t>
            </w:r>
            <w:r>
              <w:rPr>
                <w:rFonts w:hint="eastAsia" w:ascii="Arial" w:hAnsi="Arial" w:cs="Arial"/>
                <w:sz w:val="28"/>
                <w:szCs w:val="28"/>
                <w:shd w:val="clear" w:color="auto" w:fill="FFFFFF"/>
              </w:rPr>
              <w:t>著作权的利用。</w:t>
            </w:r>
          </w:p>
          <w:p w14:paraId="35C2ADA0">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7</w:t>
            </w:r>
            <w:r>
              <w:rPr>
                <w:rFonts w:ascii="Arial" w:hAnsi="Arial" w:cs="Arial"/>
                <w:sz w:val="28"/>
                <w:szCs w:val="28"/>
                <w:shd w:val="clear" w:color="auto" w:fill="FFFFFF"/>
              </w:rPr>
              <w:t>.</w:t>
            </w:r>
            <w:r>
              <w:rPr>
                <w:rFonts w:hint="eastAsia" w:ascii="Arial" w:hAnsi="Arial" w:cs="Arial"/>
                <w:sz w:val="28"/>
                <w:szCs w:val="28"/>
                <w:shd w:val="clear" w:color="auto" w:fill="FFFFFF"/>
              </w:rPr>
              <w:t>侵害著作权的法律责任。</w:t>
            </w:r>
          </w:p>
          <w:p w14:paraId="3B6DBC60">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（三）专利权</w:t>
            </w:r>
          </w:p>
          <w:p w14:paraId="0BE252C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1</w:t>
            </w:r>
            <w:r>
              <w:rPr>
                <w:rFonts w:ascii="Arial" w:hAnsi="Arial" w:cs="Arial"/>
                <w:sz w:val="28"/>
                <w:szCs w:val="28"/>
                <w:shd w:val="clear" w:color="auto" w:fill="FFFFFF"/>
              </w:rPr>
              <w:t>.</w:t>
            </w:r>
            <w:r>
              <w:rPr>
                <w:rFonts w:hint="eastAsia" w:ascii="Arial" w:hAnsi="Arial" w:cs="Arial"/>
                <w:sz w:val="28"/>
                <w:szCs w:val="28"/>
                <w:shd w:val="clear" w:color="auto" w:fill="FFFFFF"/>
              </w:rPr>
              <w:t>专利权的对象。</w:t>
            </w:r>
          </w:p>
          <w:p w14:paraId="2F7C7941">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w:t>
            </w:r>
            <w:r>
              <w:rPr>
                <w:rFonts w:ascii="Arial" w:hAnsi="Arial" w:cs="Arial"/>
                <w:sz w:val="28"/>
                <w:szCs w:val="28"/>
                <w:shd w:val="clear" w:color="auto" w:fill="FFFFFF"/>
              </w:rPr>
              <w:t>.</w:t>
            </w:r>
            <w:r>
              <w:rPr>
                <w:rFonts w:hint="eastAsia" w:ascii="Arial" w:hAnsi="Arial" w:cs="Arial"/>
                <w:sz w:val="28"/>
                <w:szCs w:val="28"/>
                <w:shd w:val="clear" w:color="auto" w:fill="FFFFFF"/>
              </w:rPr>
              <w:t>专利权取得的实质条件。</w:t>
            </w:r>
          </w:p>
          <w:p w14:paraId="3413F11C">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w:t>
            </w:r>
            <w:r>
              <w:rPr>
                <w:rFonts w:ascii="Arial" w:hAnsi="Arial" w:cs="Arial"/>
                <w:sz w:val="28"/>
                <w:szCs w:val="28"/>
                <w:shd w:val="clear" w:color="auto" w:fill="FFFFFF"/>
              </w:rPr>
              <w:t>.</w:t>
            </w:r>
            <w:r>
              <w:rPr>
                <w:rFonts w:hint="eastAsia" w:ascii="Arial" w:hAnsi="Arial" w:cs="Arial"/>
                <w:sz w:val="28"/>
                <w:szCs w:val="28"/>
                <w:shd w:val="clear" w:color="auto" w:fill="FFFFFF"/>
              </w:rPr>
              <w:t>专利权的归属、取得与消灭。</w:t>
            </w:r>
          </w:p>
          <w:p w14:paraId="7BA4F8AC">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4</w:t>
            </w:r>
            <w:r>
              <w:rPr>
                <w:rFonts w:ascii="Arial" w:hAnsi="Arial" w:cs="Arial"/>
                <w:sz w:val="28"/>
                <w:szCs w:val="28"/>
                <w:shd w:val="clear" w:color="auto" w:fill="FFFFFF"/>
              </w:rPr>
              <w:t>.</w:t>
            </w:r>
            <w:r>
              <w:rPr>
                <w:rFonts w:hint="eastAsia" w:ascii="Arial" w:hAnsi="Arial" w:cs="Arial"/>
                <w:sz w:val="28"/>
                <w:szCs w:val="28"/>
                <w:shd w:val="clear" w:color="auto" w:fill="FFFFFF"/>
              </w:rPr>
              <w:t>专利权的内容与限制。</w:t>
            </w:r>
          </w:p>
          <w:p w14:paraId="7A2D44FF">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5</w:t>
            </w:r>
            <w:r>
              <w:rPr>
                <w:rFonts w:ascii="Arial" w:hAnsi="Arial" w:cs="Arial"/>
                <w:sz w:val="28"/>
                <w:szCs w:val="28"/>
                <w:shd w:val="clear" w:color="auto" w:fill="FFFFFF"/>
              </w:rPr>
              <w:t>.</w:t>
            </w:r>
            <w:r>
              <w:rPr>
                <w:rFonts w:hint="eastAsia" w:ascii="Arial" w:hAnsi="Arial" w:cs="Arial"/>
                <w:sz w:val="28"/>
                <w:szCs w:val="28"/>
                <w:shd w:val="clear" w:color="auto" w:fill="FFFFFF"/>
              </w:rPr>
              <w:t>专利权的利用。</w:t>
            </w:r>
          </w:p>
          <w:p w14:paraId="778302B8">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6</w:t>
            </w:r>
            <w:r>
              <w:rPr>
                <w:rFonts w:ascii="Arial" w:hAnsi="Arial" w:cs="Arial"/>
                <w:sz w:val="28"/>
                <w:szCs w:val="28"/>
                <w:shd w:val="clear" w:color="auto" w:fill="FFFFFF"/>
              </w:rPr>
              <w:t>.</w:t>
            </w:r>
            <w:r>
              <w:rPr>
                <w:rFonts w:hint="eastAsia" w:ascii="Arial" w:hAnsi="Arial" w:cs="Arial"/>
                <w:sz w:val="28"/>
                <w:szCs w:val="28"/>
                <w:shd w:val="clear" w:color="auto" w:fill="FFFFFF"/>
              </w:rPr>
              <w:t>侵害专利权的法律责任。</w:t>
            </w:r>
          </w:p>
          <w:p w14:paraId="72E04B8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（四）植物新品种权</w:t>
            </w:r>
          </w:p>
          <w:p w14:paraId="7847F4B5">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1</w:t>
            </w:r>
            <w:r>
              <w:rPr>
                <w:rFonts w:ascii="Arial" w:hAnsi="Arial" w:cs="Arial"/>
                <w:sz w:val="28"/>
                <w:szCs w:val="28"/>
                <w:shd w:val="clear" w:color="auto" w:fill="FFFFFF"/>
              </w:rPr>
              <w:t>.</w:t>
            </w:r>
            <w:r>
              <w:rPr>
                <w:rFonts w:hint="eastAsia" w:ascii="Arial" w:hAnsi="Arial" w:cs="Arial"/>
                <w:sz w:val="28"/>
                <w:szCs w:val="28"/>
                <w:shd w:val="clear" w:color="auto" w:fill="FFFFFF"/>
              </w:rPr>
              <w:t>植物新品种权的对象。</w:t>
            </w:r>
          </w:p>
          <w:p w14:paraId="5C6AA902">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w:t>
            </w:r>
            <w:r>
              <w:rPr>
                <w:rFonts w:ascii="Arial" w:hAnsi="Arial" w:cs="Arial"/>
                <w:sz w:val="28"/>
                <w:szCs w:val="28"/>
                <w:shd w:val="clear" w:color="auto" w:fill="FFFFFF"/>
              </w:rPr>
              <w:t>.</w:t>
            </w:r>
            <w:r>
              <w:rPr>
                <w:rFonts w:hint="eastAsia" w:ascii="Arial" w:hAnsi="Arial" w:cs="Arial"/>
                <w:sz w:val="28"/>
                <w:szCs w:val="28"/>
                <w:shd w:val="clear" w:color="auto" w:fill="FFFFFF"/>
              </w:rPr>
              <w:t>植物新品种权的取得与归属。</w:t>
            </w:r>
          </w:p>
          <w:p w14:paraId="5CD6444E">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w:t>
            </w:r>
            <w:r>
              <w:rPr>
                <w:rFonts w:ascii="Arial" w:hAnsi="Arial" w:cs="Arial"/>
                <w:sz w:val="28"/>
                <w:szCs w:val="28"/>
                <w:shd w:val="clear" w:color="auto" w:fill="FFFFFF"/>
              </w:rPr>
              <w:t>.</w:t>
            </w:r>
            <w:r>
              <w:rPr>
                <w:rFonts w:hint="eastAsia" w:ascii="Arial" w:hAnsi="Arial" w:cs="Arial"/>
                <w:sz w:val="28"/>
                <w:szCs w:val="28"/>
                <w:shd w:val="clear" w:color="auto" w:fill="FFFFFF"/>
              </w:rPr>
              <w:t>植物新品种权的内容与限制。</w:t>
            </w:r>
          </w:p>
          <w:p w14:paraId="394999AF">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4.</w:t>
            </w:r>
            <w:r>
              <w:rPr>
                <w:rFonts w:hint="eastAsia" w:ascii="Arial" w:hAnsi="Arial" w:cs="Arial"/>
                <w:sz w:val="28"/>
                <w:szCs w:val="28"/>
                <w:shd w:val="clear" w:color="auto" w:fill="FFFFFF"/>
              </w:rPr>
              <w:t>侵害植物新品种权的法律责任。</w:t>
            </w:r>
          </w:p>
          <w:p w14:paraId="7DA6CDEC">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（五）商标权与其他商业标记权</w:t>
            </w:r>
          </w:p>
          <w:p w14:paraId="1C210060">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1</w:t>
            </w:r>
            <w:r>
              <w:rPr>
                <w:rFonts w:ascii="Arial" w:hAnsi="Arial" w:cs="Arial"/>
                <w:sz w:val="28"/>
                <w:szCs w:val="28"/>
                <w:shd w:val="clear" w:color="auto" w:fill="FFFFFF"/>
              </w:rPr>
              <w:t>.</w:t>
            </w:r>
            <w:r>
              <w:rPr>
                <w:rFonts w:hint="eastAsia" w:ascii="Arial" w:hAnsi="Arial" w:cs="Arial"/>
                <w:sz w:val="28"/>
                <w:szCs w:val="28"/>
                <w:shd w:val="clear" w:color="auto" w:fill="FFFFFF"/>
              </w:rPr>
              <w:t>商标权的对象。</w:t>
            </w:r>
          </w:p>
          <w:p w14:paraId="7280FDB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w:t>
            </w:r>
            <w:r>
              <w:rPr>
                <w:rFonts w:ascii="Arial" w:hAnsi="Arial" w:cs="Arial"/>
                <w:sz w:val="28"/>
                <w:szCs w:val="28"/>
                <w:shd w:val="clear" w:color="auto" w:fill="FFFFFF"/>
              </w:rPr>
              <w:t>.</w:t>
            </w:r>
            <w:r>
              <w:rPr>
                <w:rFonts w:hint="eastAsia" w:ascii="Arial" w:hAnsi="Arial" w:cs="Arial"/>
                <w:sz w:val="28"/>
                <w:szCs w:val="28"/>
                <w:shd w:val="clear" w:color="auto" w:fill="FFFFFF"/>
              </w:rPr>
              <w:t>商标权的取得和消灭。</w:t>
            </w:r>
          </w:p>
          <w:p w14:paraId="0CC9608E">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w:t>
            </w:r>
            <w:r>
              <w:rPr>
                <w:rFonts w:ascii="Arial" w:hAnsi="Arial" w:cs="Arial"/>
                <w:sz w:val="28"/>
                <w:szCs w:val="28"/>
                <w:shd w:val="clear" w:color="auto" w:fill="FFFFFF"/>
              </w:rPr>
              <w:t>.</w:t>
            </w:r>
            <w:r>
              <w:rPr>
                <w:rFonts w:hint="eastAsia" w:ascii="Arial" w:hAnsi="Arial" w:cs="Arial"/>
                <w:sz w:val="28"/>
                <w:szCs w:val="28"/>
                <w:shd w:val="clear" w:color="auto" w:fill="FFFFFF"/>
              </w:rPr>
              <w:t>商标权的内容与利用。</w:t>
            </w:r>
          </w:p>
          <w:p w14:paraId="022B23F1">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4</w:t>
            </w:r>
            <w:r>
              <w:rPr>
                <w:rFonts w:ascii="Arial" w:hAnsi="Arial" w:cs="Arial"/>
                <w:sz w:val="28"/>
                <w:szCs w:val="28"/>
                <w:shd w:val="clear" w:color="auto" w:fill="FFFFFF"/>
              </w:rPr>
              <w:t>.</w:t>
            </w:r>
            <w:r>
              <w:rPr>
                <w:rFonts w:hint="eastAsia" w:ascii="Arial" w:hAnsi="Arial" w:cs="Arial"/>
                <w:sz w:val="28"/>
                <w:szCs w:val="28"/>
                <w:shd w:val="clear" w:color="auto" w:fill="FFFFFF"/>
              </w:rPr>
              <w:t>侵害商标权的法律责任。</w:t>
            </w:r>
          </w:p>
          <w:p w14:paraId="415ABE5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5</w:t>
            </w:r>
            <w:r>
              <w:rPr>
                <w:rFonts w:ascii="Arial" w:hAnsi="Arial" w:cs="Arial"/>
                <w:sz w:val="28"/>
                <w:szCs w:val="28"/>
                <w:shd w:val="clear" w:color="auto" w:fill="FFFFFF"/>
              </w:rPr>
              <w:t>.</w:t>
            </w:r>
            <w:r>
              <w:rPr>
                <w:rFonts w:hint="eastAsia" w:ascii="Arial" w:hAnsi="Arial" w:cs="Arial"/>
                <w:sz w:val="28"/>
                <w:szCs w:val="28"/>
                <w:shd w:val="clear" w:color="auto" w:fill="FFFFFF"/>
              </w:rPr>
              <w:t>地理标志保护制度。</w:t>
            </w:r>
          </w:p>
          <w:p w14:paraId="68CA481C">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（六）商业秘密保护制度</w:t>
            </w:r>
          </w:p>
          <w:p w14:paraId="3315ED8D">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1</w:t>
            </w:r>
            <w:r>
              <w:rPr>
                <w:rFonts w:ascii="Arial" w:hAnsi="Arial" w:cs="Arial"/>
                <w:sz w:val="28"/>
                <w:szCs w:val="28"/>
                <w:shd w:val="clear" w:color="auto" w:fill="FFFFFF"/>
              </w:rPr>
              <w:t>.</w:t>
            </w:r>
            <w:r>
              <w:rPr>
                <w:rFonts w:hint="eastAsia" w:ascii="Arial" w:hAnsi="Arial" w:cs="Arial"/>
                <w:sz w:val="28"/>
                <w:szCs w:val="28"/>
                <w:shd w:val="clear" w:color="auto" w:fill="FFFFFF"/>
              </w:rPr>
              <w:t>商业秘密的概念与特征。</w:t>
            </w:r>
          </w:p>
          <w:p w14:paraId="63DC90C1">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w:t>
            </w:r>
            <w:r>
              <w:rPr>
                <w:rFonts w:ascii="Arial" w:hAnsi="Arial" w:cs="Arial"/>
                <w:sz w:val="28"/>
                <w:szCs w:val="28"/>
                <w:shd w:val="clear" w:color="auto" w:fill="FFFFFF"/>
              </w:rPr>
              <w:t>.</w:t>
            </w:r>
            <w:r>
              <w:rPr>
                <w:rFonts w:hint="eastAsia" w:ascii="Arial" w:hAnsi="Arial" w:cs="Arial"/>
                <w:sz w:val="28"/>
                <w:szCs w:val="28"/>
                <w:shd w:val="clear" w:color="auto" w:fill="FFFFFF"/>
              </w:rPr>
              <w:t>商业秘密的构成要件。</w:t>
            </w:r>
          </w:p>
          <w:p w14:paraId="741D7DE2">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w:t>
            </w:r>
            <w:r>
              <w:rPr>
                <w:rFonts w:ascii="Arial" w:hAnsi="Arial" w:cs="Arial"/>
                <w:sz w:val="28"/>
                <w:szCs w:val="28"/>
                <w:shd w:val="clear" w:color="auto" w:fill="FFFFFF"/>
              </w:rPr>
              <w:t>.</w:t>
            </w:r>
            <w:r>
              <w:rPr>
                <w:rFonts w:hint="eastAsia" w:ascii="Arial" w:hAnsi="Arial" w:cs="Arial"/>
                <w:sz w:val="28"/>
                <w:szCs w:val="28"/>
                <w:shd w:val="clear" w:color="auto" w:fill="FFFFFF"/>
              </w:rPr>
              <w:t>侵害商业秘密的行为。</w:t>
            </w:r>
          </w:p>
          <w:p w14:paraId="2882CD9C">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4</w:t>
            </w:r>
            <w:r>
              <w:rPr>
                <w:rFonts w:ascii="Arial" w:hAnsi="Arial" w:cs="Arial"/>
                <w:sz w:val="28"/>
                <w:szCs w:val="28"/>
                <w:shd w:val="clear" w:color="auto" w:fill="FFFFFF"/>
              </w:rPr>
              <w:t>.</w:t>
            </w:r>
            <w:r>
              <w:rPr>
                <w:rFonts w:hint="eastAsia" w:ascii="Arial" w:hAnsi="Arial" w:cs="Arial"/>
                <w:sz w:val="28"/>
                <w:szCs w:val="28"/>
                <w:shd w:val="clear" w:color="auto" w:fill="FFFFFF"/>
              </w:rPr>
              <w:t>侵害商业秘密的抗辩事由。</w:t>
            </w:r>
          </w:p>
          <w:p w14:paraId="5CCEF72A">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5</w:t>
            </w:r>
            <w:r>
              <w:rPr>
                <w:rFonts w:ascii="Arial" w:hAnsi="Arial" w:cs="Arial"/>
                <w:sz w:val="28"/>
                <w:szCs w:val="28"/>
                <w:shd w:val="clear" w:color="auto" w:fill="FFFFFF"/>
              </w:rPr>
              <w:t>.</w:t>
            </w:r>
            <w:r>
              <w:rPr>
                <w:rFonts w:hint="eastAsia" w:ascii="Arial" w:hAnsi="Arial" w:cs="Arial"/>
                <w:sz w:val="28"/>
                <w:szCs w:val="28"/>
                <w:shd w:val="clear" w:color="auto" w:fill="FFFFFF"/>
              </w:rPr>
              <w:t>侵害商业秘密的法律责任。</w:t>
            </w:r>
          </w:p>
          <w:p w14:paraId="5C06CD9F">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（七）知识产权国际条约</w:t>
            </w:r>
          </w:p>
          <w:p w14:paraId="0C86351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1</w:t>
            </w:r>
            <w:r>
              <w:rPr>
                <w:rFonts w:ascii="Arial" w:hAnsi="Arial" w:cs="Arial"/>
                <w:sz w:val="28"/>
                <w:szCs w:val="28"/>
                <w:shd w:val="clear" w:color="auto" w:fill="FFFFFF"/>
              </w:rPr>
              <w:t>.</w:t>
            </w:r>
            <w:r>
              <w:rPr>
                <w:rFonts w:hint="eastAsia" w:ascii="Arial" w:hAnsi="Arial" w:cs="Arial"/>
                <w:sz w:val="28"/>
                <w:szCs w:val="28"/>
                <w:shd w:val="clear" w:color="auto" w:fill="FFFFFF"/>
              </w:rPr>
              <w:t>与贸易有关的知识产权协定。</w:t>
            </w:r>
          </w:p>
          <w:p w14:paraId="66F66A81">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w:t>
            </w:r>
            <w:r>
              <w:rPr>
                <w:rFonts w:ascii="Arial" w:hAnsi="Arial" w:cs="Arial"/>
                <w:sz w:val="28"/>
                <w:szCs w:val="28"/>
                <w:shd w:val="clear" w:color="auto" w:fill="FFFFFF"/>
              </w:rPr>
              <w:t>.</w:t>
            </w:r>
            <w:r>
              <w:rPr>
                <w:rFonts w:hint="eastAsia" w:ascii="Arial" w:hAnsi="Arial" w:cs="Arial"/>
                <w:sz w:val="28"/>
                <w:szCs w:val="28"/>
                <w:shd w:val="clear" w:color="auto" w:fill="FFFFFF"/>
              </w:rPr>
              <w:t>保护工业产权巴黎公约。</w:t>
            </w:r>
          </w:p>
          <w:p w14:paraId="4116BC6D">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w:t>
            </w:r>
            <w:r>
              <w:rPr>
                <w:rFonts w:ascii="Arial" w:hAnsi="Arial" w:cs="Arial"/>
                <w:sz w:val="28"/>
                <w:szCs w:val="28"/>
                <w:shd w:val="clear" w:color="auto" w:fill="FFFFFF"/>
              </w:rPr>
              <w:t>.</w:t>
            </w:r>
            <w:r>
              <w:rPr>
                <w:rFonts w:hint="eastAsia" w:ascii="Arial" w:hAnsi="Arial" w:cs="Arial"/>
                <w:sz w:val="28"/>
                <w:szCs w:val="28"/>
                <w:shd w:val="clear" w:color="auto" w:fill="FFFFFF"/>
              </w:rPr>
              <w:t>保护文学和艺术作品伯尔尼公约。</w:t>
            </w:r>
          </w:p>
          <w:p w14:paraId="0DCC7DE0">
            <w:pPr>
              <w:widowControl/>
              <w:shd w:val="clear" w:color="auto" w:fill="FFFFFF"/>
              <w:spacing w:line="360" w:lineRule="atLeast"/>
              <w:rPr>
                <w:rFonts w:ascii="宋体" w:hAnsi="宋体"/>
                <w:sz w:val="18"/>
                <w:szCs w:val="18"/>
              </w:rPr>
            </w:pPr>
          </w:p>
        </w:tc>
      </w:tr>
      <w:tr w14:paraId="72E7B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4181742">
            <w:pPr>
              <w:pStyle w:val="6"/>
              <w:spacing w:line="600" w:lineRule="exact"/>
              <w:ind w:firstLine="0" w:firstLineChars="0"/>
              <w:jc w:val="center"/>
              <w:rPr>
                <w:rFonts w:ascii="华文仿宋" w:hAnsi="华文仿宋" w:eastAsia="华文仿宋"/>
                <w:b/>
                <w:bCs/>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tc>
        <w:tc>
          <w:tcPr>
            <w:tcW w:w="7200" w:type="dxa"/>
            <w:gridSpan w:val="3"/>
            <w:tcBorders>
              <w:top w:val="single" w:color="auto" w:sz="4" w:space="0"/>
              <w:left w:val="single" w:color="auto" w:sz="4" w:space="0"/>
              <w:bottom w:val="single" w:color="auto" w:sz="4" w:space="0"/>
              <w:right w:val="single" w:color="auto" w:sz="4" w:space="0"/>
            </w:tcBorders>
          </w:tcPr>
          <w:p w14:paraId="0B36B7DC">
            <w:pPr>
              <w:widowControl/>
              <w:jc w:val="left"/>
              <w:rPr>
                <w:rFonts w:ascii="宋体" w:hAnsi="宋体" w:cs="宋体"/>
                <w:color w:val="333333"/>
                <w:kern w:val="0"/>
                <w:sz w:val="24"/>
              </w:rPr>
            </w:pPr>
          </w:p>
          <w:p w14:paraId="4B8AB801">
            <w:pPr>
              <w:widowControl/>
              <w:jc w:val="left"/>
              <w:rPr>
                <w:rFonts w:ascii="宋体" w:hAnsi="宋体" w:cs="宋体"/>
                <w:color w:val="333333"/>
                <w:kern w:val="0"/>
                <w:sz w:val="24"/>
              </w:rPr>
            </w:pPr>
            <w:r>
              <w:rPr>
                <w:rFonts w:hint="eastAsia" w:ascii="宋体" w:hAnsi="宋体" w:cs="宋体"/>
                <w:color w:val="333333"/>
                <w:kern w:val="0"/>
                <w:sz w:val="24"/>
              </w:rPr>
              <w:t>不指定参考书目，考试范围以本考试大纲为准。</w:t>
            </w:r>
          </w:p>
        </w:tc>
      </w:tr>
    </w:tbl>
    <w:p w14:paraId="32BB3710">
      <w:pPr>
        <w:rPr>
          <w:rFonts w:ascii="宋体" w:hAnsi="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ZDQyMjA3NmY1ZmYxNjJlMjJmNzEzYTU2ZWY0NDUifQ=="/>
  </w:docVars>
  <w:rsids>
    <w:rsidRoot w:val="00B26357"/>
    <w:rsid w:val="00043AD3"/>
    <w:rsid w:val="001742D5"/>
    <w:rsid w:val="0019339B"/>
    <w:rsid w:val="001D434E"/>
    <w:rsid w:val="001D7C6F"/>
    <w:rsid w:val="0020293E"/>
    <w:rsid w:val="00280243"/>
    <w:rsid w:val="002E4AB8"/>
    <w:rsid w:val="002F07D8"/>
    <w:rsid w:val="00361CFD"/>
    <w:rsid w:val="003B33C9"/>
    <w:rsid w:val="00421295"/>
    <w:rsid w:val="00432E32"/>
    <w:rsid w:val="00444163"/>
    <w:rsid w:val="00467A71"/>
    <w:rsid w:val="004C527A"/>
    <w:rsid w:val="004D4D84"/>
    <w:rsid w:val="00624A4E"/>
    <w:rsid w:val="00696044"/>
    <w:rsid w:val="00747DBD"/>
    <w:rsid w:val="007C1249"/>
    <w:rsid w:val="00896E91"/>
    <w:rsid w:val="008E6AD4"/>
    <w:rsid w:val="00936862"/>
    <w:rsid w:val="009A0776"/>
    <w:rsid w:val="00AF2613"/>
    <w:rsid w:val="00B26357"/>
    <w:rsid w:val="00B374DF"/>
    <w:rsid w:val="00B44154"/>
    <w:rsid w:val="00B71146"/>
    <w:rsid w:val="00BA3E1E"/>
    <w:rsid w:val="00BE140E"/>
    <w:rsid w:val="00BF5DD1"/>
    <w:rsid w:val="00D40F26"/>
    <w:rsid w:val="00D978D7"/>
    <w:rsid w:val="00DB5AA6"/>
    <w:rsid w:val="00DF79F2"/>
    <w:rsid w:val="00E506C2"/>
    <w:rsid w:val="00F03062"/>
    <w:rsid w:val="00F20CC0"/>
    <w:rsid w:val="00F85709"/>
    <w:rsid w:val="04E33E82"/>
    <w:rsid w:val="0A910C84"/>
    <w:rsid w:val="0DB666B3"/>
    <w:rsid w:val="0EFF06BE"/>
    <w:rsid w:val="109655A7"/>
    <w:rsid w:val="170B4447"/>
    <w:rsid w:val="17B1467D"/>
    <w:rsid w:val="1859019C"/>
    <w:rsid w:val="1A6F51CB"/>
    <w:rsid w:val="1B3A548A"/>
    <w:rsid w:val="1CC26358"/>
    <w:rsid w:val="215E7BA7"/>
    <w:rsid w:val="23145FBC"/>
    <w:rsid w:val="237F451D"/>
    <w:rsid w:val="245C3C5B"/>
    <w:rsid w:val="26B9069B"/>
    <w:rsid w:val="2754465E"/>
    <w:rsid w:val="28FA7AB2"/>
    <w:rsid w:val="2A0552F1"/>
    <w:rsid w:val="2BA47DCD"/>
    <w:rsid w:val="30436698"/>
    <w:rsid w:val="307A495F"/>
    <w:rsid w:val="32FB15CC"/>
    <w:rsid w:val="38D67910"/>
    <w:rsid w:val="3BAC27A9"/>
    <w:rsid w:val="3C6F2CB1"/>
    <w:rsid w:val="3D8A3E9E"/>
    <w:rsid w:val="3DEA7081"/>
    <w:rsid w:val="4478026A"/>
    <w:rsid w:val="48EF5232"/>
    <w:rsid w:val="4BD218D8"/>
    <w:rsid w:val="4E02382F"/>
    <w:rsid w:val="4E0E7D0D"/>
    <w:rsid w:val="50755107"/>
    <w:rsid w:val="524F6A06"/>
    <w:rsid w:val="52843C02"/>
    <w:rsid w:val="548D6173"/>
    <w:rsid w:val="58C17B9F"/>
    <w:rsid w:val="5B2C3641"/>
    <w:rsid w:val="5BAC56BA"/>
    <w:rsid w:val="5C8C7011"/>
    <w:rsid w:val="5DE11505"/>
    <w:rsid w:val="61B2336B"/>
    <w:rsid w:val="666365E8"/>
    <w:rsid w:val="67B76AB7"/>
    <w:rsid w:val="67B7762E"/>
    <w:rsid w:val="7108119A"/>
    <w:rsid w:val="743222E9"/>
    <w:rsid w:val="743D5FEE"/>
    <w:rsid w:val="785B410D"/>
    <w:rsid w:val="7A074554"/>
    <w:rsid w:val="7B3922A9"/>
    <w:rsid w:val="7CD67CE7"/>
    <w:rsid w:val="7D82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420" w:firstLineChars="200"/>
    </w:pPr>
  </w:style>
  <w:style w:type="paragraph" w:customStyle="1" w:styleId="7">
    <w:name w:val="msolistparagraph"/>
    <w:basedOn w:val="1"/>
    <w:qFormat/>
    <w:uiPriority w:val="0"/>
    <w:pPr>
      <w:ind w:firstLine="420" w:firstLineChars="200"/>
    </w:p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 w:type="paragraph" w:customStyle="1" w:styleId="10">
    <w:name w:val="ql-align-justify"/>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1762</Words>
  <Characters>1856</Characters>
  <Lines>14</Lines>
  <Paragraphs>3</Paragraphs>
  <TotalTime>1</TotalTime>
  <ScaleCrop>false</ScaleCrop>
  <LinksUpToDate>false</LinksUpToDate>
  <CharactersWithSpaces>1858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2024-09-09T00:48:00Z</dcterms:created>
  <dc:creator>Administrator.USER-20190227GT</dc:creator>
  <cp:lastModifiedBy>X</cp:lastModifiedBy>
  <cp:lastPrinted>2021-04-13T08:47:00Z</cp:lastPrinted>
  <dcterms:modified xsi:type="dcterms:W3CDTF">2024-10-09T09:07:05Z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9EE0194D72A2472190EC6A8EEEB54423</vt:lpwstr>
  </property>
</Properties>
</file>