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369" w:right="755" w:hanging="2795"/>
        <w:spacing w:before="66" w:line="281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20"/>
        </w:rPr>
        <w:t>川北医学院2025年硕士研究生招生自命题科目考试</w:t>
      </w:r>
      <w:r>
        <w:rPr>
          <w:sz w:val="31"/>
          <w:szCs w:val="31"/>
          <w:b/>
          <w:bCs/>
          <w:spacing w:val="-21"/>
        </w:rPr>
        <w:t>大纲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b/>
          <w:bCs/>
          <w:spacing w:val="-16"/>
        </w:rPr>
        <w:t>308护理综合</w:t>
      </w:r>
    </w:p>
    <w:p>
      <w:pPr>
        <w:pStyle w:val="BodyText"/>
        <w:ind w:left="127"/>
        <w:spacing w:before="234" w:line="216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7"/>
        </w:rPr>
        <w:t>Ⅰ、考试性质：</w:t>
      </w:r>
    </w:p>
    <w:p>
      <w:pPr>
        <w:pStyle w:val="BodyText"/>
        <w:ind w:left="526"/>
        <w:spacing w:before="210" w:line="222" w:lineRule="auto"/>
        <w:rPr/>
      </w:pPr>
      <w:r>
        <w:rPr>
          <w:spacing w:val="4"/>
        </w:rPr>
        <w:t>护理综合是护理专业学位硕士研究生统考科目，目的是科学、公平、有</w:t>
      </w:r>
    </w:p>
    <w:p>
      <w:pPr>
        <w:pStyle w:val="BodyText"/>
        <w:ind w:left="52" w:right="15" w:firstLine="3"/>
        <w:spacing w:before="179" w:line="351" w:lineRule="auto"/>
        <w:rPr/>
      </w:pPr>
      <w:r>
        <w:rPr>
          <w:spacing w:val="4"/>
        </w:rPr>
        <w:t>效测试考生是否具备攻读护理学硕士研究生所需要的专业基本理论、基础知</w:t>
      </w:r>
      <w:r>
        <w:rPr/>
        <w:t xml:space="preserve">  </w:t>
      </w:r>
      <w:r>
        <w:rPr>
          <w:spacing w:val="3"/>
        </w:rPr>
        <w:t>识和基本技能，有利于选拔优秀本科毕业生攻读硕士学位，确保硕士研究生招</w:t>
      </w:r>
      <w:r>
        <w:rPr>
          <w:spacing w:val="3"/>
        </w:rPr>
        <w:t xml:space="preserve"> </w:t>
      </w:r>
      <w:r>
        <w:rPr>
          <w:spacing w:val="-10"/>
        </w:rPr>
        <w:t>生质量。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87"/>
        <w:spacing w:before="9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2"/>
        </w:rPr>
        <w:t>Ⅱ、考查目标：</w:t>
      </w:r>
    </w:p>
    <w:p>
      <w:pPr>
        <w:pStyle w:val="BodyText"/>
        <w:ind w:left="52" w:right="238" w:firstLine="474"/>
        <w:spacing w:before="208" w:line="341" w:lineRule="auto"/>
        <w:rPr/>
      </w:pPr>
      <w:r>
        <w:rPr>
          <w:spacing w:val="4"/>
        </w:rPr>
        <w:t>护理综合考试涵盖了护理学基础、内科护理学及外科护理学等专业基础</w:t>
      </w:r>
      <w:r>
        <w:rPr>
          <w:spacing w:val="3"/>
        </w:rPr>
        <w:t xml:space="preserve"> </w:t>
      </w:r>
      <w:r>
        <w:rPr>
          <w:spacing w:val="-8"/>
        </w:rPr>
        <w:t>和专业课程。要求考生：</w:t>
      </w:r>
    </w:p>
    <w:p>
      <w:pPr>
        <w:pStyle w:val="BodyText"/>
        <w:ind w:left="51" w:right="82" w:firstLine="11"/>
        <w:spacing w:before="47" w:line="288" w:lineRule="auto"/>
        <w:rPr/>
      </w:pPr>
      <w:r>
        <w:rPr>
          <w:spacing w:val="-1"/>
        </w:rPr>
        <w:t>1.</w:t>
      </w:r>
      <w:r>
        <w:rPr>
          <w:spacing w:val="-47"/>
        </w:rPr>
        <w:t xml:space="preserve"> </w:t>
      </w:r>
      <w:r>
        <w:rPr>
          <w:spacing w:val="-1"/>
        </w:rPr>
        <w:t>准确、恰当地使用本学科的专业术语，正确理解和</w:t>
      </w:r>
      <w:r>
        <w:rPr>
          <w:spacing w:val="-2"/>
        </w:rPr>
        <w:t>掌握学科的有关范畴、规</w:t>
      </w:r>
      <w:r>
        <w:rPr/>
        <w:t xml:space="preserve"> </w:t>
      </w:r>
      <w:r>
        <w:rPr>
          <w:spacing w:val="-9"/>
        </w:rPr>
        <w:t>律和论断。</w:t>
      </w:r>
    </w:p>
    <w:p>
      <w:pPr>
        <w:pStyle w:val="BodyText"/>
        <w:ind w:left="25"/>
        <w:spacing w:before="180" w:line="217" w:lineRule="auto"/>
        <w:rPr/>
      </w:pPr>
      <w:r>
        <w:rPr>
          <w:spacing w:val="-3"/>
        </w:rPr>
        <w:t>2.</w:t>
      </w:r>
      <w:r>
        <w:rPr>
          <w:spacing w:val="-50"/>
        </w:rPr>
        <w:t xml:space="preserve"> </w:t>
      </w:r>
      <w:r>
        <w:rPr>
          <w:spacing w:val="-3"/>
        </w:rPr>
        <w:t>运用有关原理，解释和论证某种观点，辨明理论是非。</w:t>
      </w:r>
    </w:p>
    <w:p>
      <w:pPr>
        <w:pStyle w:val="BodyText"/>
        <w:ind w:left="27"/>
        <w:spacing w:before="187" w:line="217" w:lineRule="auto"/>
        <w:rPr/>
      </w:pPr>
      <w:r>
        <w:rPr>
          <w:spacing w:val="-4"/>
        </w:rPr>
        <w:t>3.</w:t>
      </w:r>
      <w:r>
        <w:rPr>
          <w:spacing w:val="-29"/>
        </w:rPr>
        <w:t xml:space="preserve"> </w:t>
      </w:r>
      <w:r>
        <w:rPr>
          <w:spacing w:val="-4"/>
        </w:rPr>
        <w:t>能总结和概括内科、外科护理各系统的护理特色。</w:t>
      </w:r>
    </w:p>
    <w:p>
      <w:pPr>
        <w:pStyle w:val="BodyText"/>
        <w:ind w:left="35" w:right="11" w:hanging="14"/>
        <w:spacing w:before="183" w:line="345" w:lineRule="auto"/>
        <w:rPr/>
      </w:pPr>
      <w:r>
        <w:rPr>
          <w:spacing w:val="4"/>
        </w:rPr>
        <w:t>4.结合病人的具体病情，运用护理学基础知识、内科、外科护理的知识进行病</w:t>
      </w:r>
      <w:r>
        <w:rPr/>
        <w:t xml:space="preserve"> </w:t>
      </w:r>
      <w:r>
        <w:rPr>
          <w:spacing w:val="-3"/>
        </w:rPr>
        <w:t>情的判断，并按照护理程序进行评估、诊断、制定相</w:t>
      </w:r>
      <w:r>
        <w:rPr>
          <w:spacing w:val="-4"/>
        </w:rPr>
        <w:t>应的护理计划。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9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Ⅲ</w:t>
      </w:r>
      <w:r>
        <w:rPr>
          <w:sz w:val="28"/>
          <w:szCs w:val="28"/>
          <w:spacing w:val="-98"/>
        </w:rPr>
        <w:t xml:space="preserve"> </w:t>
      </w:r>
      <w:r>
        <w:rPr>
          <w:sz w:val="28"/>
          <w:szCs w:val="28"/>
          <w:b/>
          <w:bCs/>
          <w:spacing w:val="-8"/>
        </w:rPr>
        <w:t>、考试科目及内容结构：</w:t>
      </w:r>
    </w:p>
    <w:p>
      <w:pPr>
        <w:pStyle w:val="BodyText"/>
        <w:ind w:left="30" w:right="29" w:firstLine="10"/>
        <w:spacing w:before="208" w:line="344" w:lineRule="auto"/>
        <w:rPr/>
      </w:pPr>
      <w:r>
        <w:rPr/>
        <w:t>1.护理学基础占30%（其中护理学导论占10%</w:t>
      </w:r>
      <w:r>
        <w:rPr>
          <w:spacing w:val="-1"/>
        </w:rPr>
        <w:t>，基础护理学占20%）、内科护理学</w:t>
      </w:r>
      <w:r>
        <w:rPr/>
        <w:t xml:space="preserve"> </w:t>
      </w:r>
      <w:r>
        <w:rPr>
          <w:spacing w:val="-6"/>
        </w:rPr>
        <w:t>（含部分传染病护理）</w:t>
      </w:r>
      <w:r>
        <w:rPr>
          <w:spacing w:val="-29"/>
        </w:rPr>
        <w:t xml:space="preserve"> </w:t>
      </w:r>
      <w:r>
        <w:rPr>
          <w:spacing w:val="-6"/>
        </w:rPr>
        <w:t>占40%、外科护理学占30%，总分300分。</w:t>
      </w:r>
    </w:p>
    <w:p>
      <w:pPr>
        <w:pStyle w:val="BodyText"/>
        <w:ind w:left="25"/>
        <w:spacing w:before="39" w:line="218" w:lineRule="auto"/>
        <w:rPr/>
      </w:pPr>
      <w:r>
        <w:rPr>
          <w:spacing w:val="-5"/>
        </w:rPr>
        <w:t>2.考试时间：3</w:t>
      </w:r>
      <w:r>
        <w:rPr>
          <w:spacing w:val="-5"/>
        </w:rPr>
        <w:t xml:space="preserve"> </w:t>
      </w:r>
      <w:r>
        <w:rPr>
          <w:spacing w:val="-5"/>
        </w:rPr>
        <w:t>小时。</w:t>
      </w:r>
    </w:p>
    <w:p>
      <w:pPr>
        <w:pStyle w:val="BodyText"/>
        <w:ind w:left="26"/>
        <w:spacing w:before="183" w:line="217" w:lineRule="auto"/>
        <w:rPr/>
      </w:pPr>
      <w:r>
        <w:rPr>
          <w:spacing w:val="-9"/>
        </w:rPr>
        <w:t>3.考试形式：闭卷、笔试。</w:t>
      </w:r>
    </w:p>
    <w:p>
      <w:pPr>
        <w:pStyle w:val="BodyText"/>
        <w:ind w:left="31" w:right="9" w:hanging="10"/>
        <w:spacing w:before="184" w:line="345" w:lineRule="auto"/>
        <w:rPr/>
      </w:pPr>
      <w:r>
        <w:rPr>
          <w:spacing w:val="-3"/>
        </w:rPr>
        <w:t>4.参考教材：人民卫生出版社出版的最新版的本科教材《护理学导论》《基础护</w:t>
      </w:r>
      <w:r>
        <w:rPr>
          <w:spacing w:val="10"/>
        </w:rPr>
        <w:t xml:space="preserve"> </w:t>
      </w:r>
      <w:r>
        <w:rPr>
          <w:spacing w:val="-3"/>
        </w:rPr>
        <w:t>理学》《内科护理学》《传染病护理学》《外</w:t>
      </w:r>
      <w:r>
        <w:rPr>
          <w:spacing w:val="-4"/>
        </w:rPr>
        <w:t>科护理学》。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9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9"/>
        </w:rPr>
        <w:t>Ⅳ、考试内容</w:t>
      </w:r>
    </w:p>
    <w:p>
      <w:pPr>
        <w:pStyle w:val="BodyText"/>
        <w:ind w:left="3424"/>
        <w:spacing w:before="208" w:line="218" w:lineRule="auto"/>
        <w:outlineLvl w:val="1"/>
        <w:rPr/>
      </w:pPr>
      <w:r>
        <w:rPr>
          <w:b/>
          <w:bCs/>
          <w:spacing w:val="-24"/>
        </w:rPr>
        <w:t>一、护理学基础</w:t>
      </w:r>
    </w:p>
    <w:p>
      <w:pPr>
        <w:pStyle w:val="BodyText"/>
        <w:ind w:left="30"/>
        <w:spacing w:before="185" w:line="218" w:lineRule="auto"/>
        <w:outlineLvl w:val="0"/>
        <w:rPr/>
      </w:pPr>
      <w:r>
        <w:rPr>
          <w:b/>
          <w:bCs/>
          <w:spacing w:val="-6"/>
        </w:rPr>
        <w:t>（一）护理学导论</w:t>
      </w:r>
    </w:p>
    <w:p>
      <w:pPr>
        <w:pStyle w:val="BodyText"/>
        <w:ind w:left="38"/>
        <w:spacing w:before="182" w:line="218" w:lineRule="auto"/>
        <w:outlineLvl w:val="2"/>
        <w:rPr/>
      </w:pPr>
      <w:r>
        <w:rPr>
          <w:b/>
          <w:bCs/>
          <w:spacing w:val="-16"/>
        </w:rPr>
        <w:t>1.护理学基本概念</w:t>
      </w:r>
    </w:p>
    <w:p>
      <w:pPr>
        <w:spacing w:line="218" w:lineRule="auto"/>
        <w:sectPr>
          <w:pgSz w:w="11907" w:h="16839"/>
          <w:pgMar w:top="864" w:right="1785" w:bottom="0" w:left="1785" w:header="0" w:footer="0" w:gutter="0"/>
        </w:sectPr>
        <w:rPr/>
      </w:pPr>
    </w:p>
    <w:p>
      <w:pPr>
        <w:pStyle w:val="BodyText"/>
        <w:ind w:left="30"/>
        <w:spacing w:before="48" w:line="217" w:lineRule="auto"/>
        <w:rPr/>
      </w:pPr>
      <w:r>
        <w:rPr>
          <w:spacing w:val="-2"/>
        </w:rPr>
        <w:t>（1）人、环境、健康、护理的概念及相互关系</w:t>
      </w:r>
    </w:p>
    <w:p>
      <w:pPr>
        <w:pStyle w:val="BodyText"/>
        <w:ind w:left="30"/>
        <w:spacing w:before="185" w:line="218" w:lineRule="auto"/>
        <w:rPr/>
      </w:pPr>
      <w:r>
        <w:rPr>
          <w:spacing w:val="-4"/>
        </w:rPr>
        <w:t>（2）整体护理的概念</w:t>
      </w:r>
    </w:p>
    <w:p>
      <w:pPr>
        <w:pStyle w:val="BodyText"/>
        <w:ind w:left="30"/>
        <w:spacing w:before="182" w:line="218" w:lineRule="auto"/>
        <w:rPr/>
      </w:pPr>
      <w:r>
        <w:rPr>
          <w:spacing w:val="-4"/>
        </w:rPr>
        <w:t>（3）专业护士的角色</w:t>
      </w:r>
    </w:p>
    <w:p>
      <w:pPr>
        <w:pStyle w:val="BodyText"/>
        <w:ind w:left="25"/>
        <w:spacing w:before="184" w:line="218" w:lineRule="auto"/>
        <w:outlineLvl w:val="2"/>
        <w:rPr/>
      </w:pPr>
      <w:r>
        <w:rPr>
          <w:b/>
          <w:bCs/>
          <w:spacing w:val="-5"/>
        </w:rPr>
        <w:t>2.护理程序</w:t>
      </w:r>
    </w:p>
    <w:p>
      <w:pPr>
        <w:pStyle w:val="BodyText"/>
        <w:ind w:left="30"/>
        <w:spacing w:before="182" w:line="215" w:lineRule="auto"/>
        <w:rPr/>
      </w:pPr>
      <w:r>
        <w:rPr>
          <w:spacing w:val="-3"/>
        </w:rPr>
        <w:t>（1）护理程序的概念、步骤</w:t>
      </w:r>
    </w:p>
    <w:p>
      <w:pPr>
        <w:pStyle w:val="BodyText"/>
        <w:ind w:left="30"/>
        <w:spacing w:before="187" w:line="217" w:lineRule="auto"/>
        <w:rPr/>
      </w:pPr>
      <w:r>
        <w:rPr>
          <w:spacing w:val="-2"/>
        </w:rPr>
        <w:t>（2）护理诊断的定义、分类、陈述方式</w:t>
      </w:r>
    </w:p>
    <w:p>
      <w:pPr>
        <w:pStyle w:val="BodyText"/>
        <w:ind w:left="30"/>
        <w:spacing w:before="185" w:line="218" w:lineRule="auto"/>
        <w:rPr/>
      </w:pPr>
      <w:r>
        <w:rPr>
          <w:spacing w:val="-3"/>
        </w:rPr>
        <w:t>（3）护理目标的陈述方式</w:t>
      </w:r>
    </w:p>
    <w:p>
      <w:pPr>
        <w:pStyle w:val="BodyText"/>
        <w:ind w:left="27"/>
        <w:spacing w:before="184" w:line="218" w:lineRule="auto"/>
        <w:outlineLvl w:val="2"/>
        <w:rPr/>
      </w:pPr>
      <w:r>
        <w:rPr>
          <w:b/>
          <w:bCs/>
          <w:spacing w:val="-5"/>
        </w:rPr>
        <w:t>3.护患关系与沟通</w:t>
      </w:r>
    </w:p>
    <w:p>
      <w:pPr>
        <w:pStyle w:val="BodyText"/>
        <w:ind w:left="30"/>
        <w:spacing w:before="183" w:line="218" w:lineRule="auto"/>
        <w:rPr/>
      </w:pPr>
      <w:r>
        <w:rPr>
          <w:spacing w:val="-4"/>
        </w:rPr>
        <w:t>（1）沟通的概念、要素</w:t>
      </w:r>
    </w:p>
    <w:p>
      <w:pPr>
        <w:pStyle w:val="BodyText"/>
        <w:ind w:left="30"/>
        <w:spacing w:before="185" w:line="218" w:lineRule="auto"/>
        <w:rPr/>
      </w:pPr>
      <w:r>
        <w:rPr>
          <w:spacing w:val="-4"/>
        </w:rPr>
        <w:t>（2）常用的沟通技巧</w:t>
      </w:r>
    </w:p>
    <w:p>
      <w:pPr>
        <w:pStyle w:val="BodyText"/>
        <w:ind w:left="30"/>
        <w:spacing w:before="182" w:line="218" w:lineRule="auto"/>
        <w:rPr/>
      </w:pPr>
      <w:r>
        <w:rPr>
          <w:spacing w:val="-4"/>
        </w:rPr>
        <w:t>（3）不恰当的沟通方式</w:t>
      </w:r>
    </w:p>
    <w:p>
      <w:pPr>
        <w:pStyle w:val="BodyText"/>
        <w:ind w:left="21"/>
        <w:spacing w:before="185" w:line="217" w:lineRule="auto"/>
        <w:outlineLvl w:val="2"/>
        <w:rPr/>
      </w:pPr>
      <w:r>
        <w:rPr>
          <w:b/>
          <w:bCs/>
          <w:spacing w:val="-4"/>
        </w:rPr>
        <w:t>4.护理学相关理论</w:t>
      </w:r>
    </w:p>
    <w:p>
      <w:pPr>
        <w:pStyle w:val="BodyText"/>
        <w:ind w:left="30"/>
        <w:spacing w:before="183" w:line="220" w:lineRule="auto"/>
        <w:rPr/>
      </w:pPr>
      <w:r>
        <w:rPr>
          <w:spacing w:val="-4"/>
        </w:rPr>
        <w:t>（1）一般系统论</w:t>
      </w:r>
    </w:p>
    <w:p>
      <w:pPr>
        <w:pStyle w:val="BodyText"/>
        <w:ind w:left="30"/>
        <w:spacing w:before="182" w:line="218" w:lineRule="auto"/>
        <w:rPr/>
      </w:pPr>
      <w:r>
        <w:rPr>
          <w:spacing w:val="-3"/>
        </w:rPr>
        <w:t>（2）人类基本需要层次论</w:t>
      </w:r>
    </w:p>
    <w:p>
      <w:pPr>
        <w:pStyle w:val="BodyText"/>
        <w:ind w:left="30"/>
        <w:spacing w:before="181" w:line="220" w:lineRule="auto"/>
        <w:rPr/>
      </w:pPr>
      <w:r>
        <w:rPr>
          <w:spacing w:val="-4"/>
        </w:rPr>
        <w:t>（3）成长与发展的理论</w:t>
      </w:r>
    </w:p>
    <w:p>
      <w:pPr>
        <w:pStyle w:val="BodyText"/>
        <w:ind w:left="30"/>
        <w:spacing w:before="183" w:line="221" w:lineRule="auto"/>
        <w:rPr/>
      </w:pPr>
      <w:r>
        <w:rPr>
          <w:spacing w:val="-6"/>
        </w:rPr>
        <w:t>（4）应激与适应</w:t>
      </w:r>
    </w:p>
    <w:p>
      <w:pPr>
        <w:pStyle w:val="BodyText"/>
        <w:ind w:left="27"/>
        <w:spacing w:before="181" w:line="218" w:lineRule="auto"/>
        <w:outlineLvl w:val="2"/>
        <w:rPr/>
      </w:pPr>
      <w:r>
        <w:rPr>
          <w:b/>
          <w:bCs/>
          <w:spacing w:val="-6"/>
        </w:rPr>
        <w:t>5.护理理论</w:t>
      </w:r>
    </w:p>
    <w:p>
      <w:pPr>
        <w:pStyle w:val="BodyText"/>
        <w:ind w:left="30"/>
        <w:spacing w:before="183" w:line="220" w:lineRule="auto"/>
        <w:rPr/>
      </w:pPr>
      <w:r>
        <w:rPr>
          <w:spacing w:val="-9"/>
        </w:rPr>
        <w:t>（1）Orem</w:t>
      </w:r>
      <w:r>
        <w:rPr>
          <w:spacing w:val="50"/>
        </w:rPr>
        <w:t xml:space="preserve"> </w:t>
      </w:r>
      <w:r>
        <w:rPr>
          <w:spacing w:val="-9"/>
        </w:rPr>
        <w:t>自理理论</w:t>
      </w:r>
    </w:p>
    <w:p>
      <w:pPr>
        <w:pStyle w:val="BodyText"/>
        <w:ind w:left="30"/>
        <w:spacing w:before="181" w:line="212" w:lineRule="auto"/>
        <w:rPr/>
      </w:pPr>
      <w:r>
        <w:rPr>
          <w:spacing w:val="-6"/>
        </w:rPr>
        <w:t>（2）Roy</w:t>
      </w:r>
      <w:r>
        <w:rPr>
          <w:spacing w:val="-6"/>
        </w:rPr>
        <w:t xml:space="preserve"> </w:t>
      </w:r>
      <w:r>
        <w:rPr>
          <w:spacing w:val="-6"/>
        </w:rPr>
        <w:t>适应模式</w:t>
      </w:r>
    </w:p>
    <w:p>
      <w:pPr>
        <w:pStyle w:val="BodyText"/>
        <w:ind w:left="30"/>
        <w:spacing w:before="190" w:line="218" w:lineRule="auto"/>
        <w:outlineLvl w:val="0"/>
        <w:rPr/>
      </w:pPr>
      <w:r>
        <w:rPr>
          <w:b/>
          <w:bCs/>
          <w:spacing w:val="-7"/>
        </w:rPr>
        <w:t>（二）基础护理学</w:t>
      </w:r>
    </w:p>
    <w:p>
      <w:pPr>
        <w:pStyle w:val="BodyText"/>
        <w:ind w:left="40"/>
        <w:spacing w:before="185" w:line="218" w:lineRule="auto"/>
        <w:outlineLvl w:val="2"/>
        <w:rPr/>
      </w:pPr>
      <w:r>
        <w:rPr>
          <w:b/>
          <w:bCs/>
          <w:spacing w:val="-8"/>
        </w:rPr>
        <w:t>1.环境</w:t>
      </w:r>
    </w:p>
    <w:p>
      <w:pPr>
        <w:pStyle w:val="BodyText"/>
        <w:ind w:left="30"/>
        <w:spacing w:before="182" w:line="218" w:lineRule="auto"/>
        <w:rPr/>
      </w:pPr>
      <w:r>
        <w:rPr>
          <w:spacing w:val="-3"/>
        </w:rPr>
        <w:t>（1）环境与健康</w:t>
      </w:r>
    </w:p>
    <w:p>
      <w:pPr>
        <w:pStyle w:val="BodyText"/>
        <w:ind w:left="30"/>
        <w:spacing w:before="185" w:line="218" w:lineRule="auto"/>
        <w:rPr/>
      </w:pPr>
      <w:r>
        <w:rPr>
          <w:spacing w:val="-3"/>
        </w:rPr>
        <w:t>（2）医院环境</w:t>
      </w:r>
    </w:p>
    <w:p>
      <w:pPr>
        <w:pStyle w:val="BodyText"/>
        <w:ind w:left="24"/>
        <w:spacing w:before="183" w:line="217" w:lineRule="auto"/>
        <w:outlineLvl w:val="2"/>
        <w:rPr/>
      </w:pPr>
      <w:r>
        <w:rPr>
          <w:b/>
          <w:bCs/>
          <w:spacing w:val="-15"/>
        </w:rPr>
        <w:t>2.预防与控制医院感染</w:t>
      </w:r>
    </w:p>
    <w:p>
      <w:pPr>
        <w:pStyle w:val="BodyText"/>
        <w:ind w:left="30"/>
        <w:spacing w:before="185" w:line="218" w:lineRule="auto"/>
        <w:rPr/>
      </w:pPr>
      <w:r>
        <w:rPr>
          <w:spacing w:val="-1"/>
        </w:rPr>
        <w:t>（1）医院感染：概念、分类、原因、条件、防控</w:t>
      </w:r>
    </w:p>
    <w:p>
      <w:pPr>
        <w:pStyle w:val="BodyText"/>
        <w:ind w:left="30"/>
        <w:spacing w:before="183" w:line="217" w:lineRule="auto"/>
        <w:rPr/>
      </w:pPr>
      <w:r>
        <w:rPr>
          <w:spacing w:val="-2"/>
        </w:rPr>
        <w:t>（2）清洁、消毒、灭菌：概念、方法</w:t>
      </w:r>
    </w:p>
    <w:p>
      <w:pPr>
        <w:pStyle w:val="BodyText"/>
        <w:ind w:left="30"/>
        <w:spacing w:before="186" w:line="217" w:lineRule="auto"/>
        <w:rPr/>
      </w:pPr>
      <w:r>
        <w:rPr>
          <w:spacing w:val="-1"/>
        </w:rPr>
        <w:t>（3）手卫生：洗手、卫生手消毒、外科手消毒</w:t>
      </w:r>
    </w:p>
    <w:p>
      <w:pPr>
        <w:pStyle w:val="BodyText"/>
        <w:ind w:left="30"/>
        <w:spacing w:before="183" w:line="216" w:lineRule="auto"/>
        <w:rPr/>
      </w:pPr>
      <w:r>
        <w:rPr>
          <w:spacing w:val="-2"/>
        </w:rPr>
        <w:t>（4）无菌技术：概念、基本操作方法</w:t>
      </w:r>
    </w:p>
    <w:p>
      <w:pPr>
        <w:pStyle w:val="BodyText"/>
        <w:ind w:left="30"/>
        <w:spacing w:before="187" w:line="217" w:lineRule="auto"/>
        <w:rPr/>
      </w:pPr>
      <w:r>
        <w:rPr>
          <w:spacing w:val="-4"/>
        </w:rPr>
        <w:t>（5）隔离技术：概念、种类、措施、方法</w:t>
      </w:r>
    </w:p>
    <w:p>
      <w:pPr>
        <w:pStyle w:val="BodyText"/>
        <w:ind w:left="26"/>
        <w:spacing w:before="184" w:line="218" w:lineRule="auto"/>
        <w:outlineLvl w:val="2"/>
        <w:rPr/>
      </w:pPr>
      <w:r>
        <w:rPr>
          <w:b/>
          <w:bCs/>
          <w:spacing w:val="-10"/>
        </w:rPr>
        <w:t>3.患者入院和出院的护理</w:t>
      </w:r>
    </w:p>
    <w:p>
      <w:pPr>
        <w:spacing w:line="218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75" w:hanging="45"/>
        <w:spacing w:before="47" w:line="289" w:lineRule="auto"/>
        <w:rPr/>
      </w:pPr>
      <w:r>
        <w:rPr>
          <w:spacing w:val="-1"/>
        </w:rPr>
        <w:t>（1）患者入院的护理：入院程序、入院后初步护理、床单位的准备、分级护理、</w:t>
      </w:r>
      <w:r>
        <w:rPr>
          <w:spacing w:val="4"/>
        </w:rPr>
        <w:t xml:space="preserve"> </w:t>
      </w:r>
      <w:r>
        <w:rPr>
          <w:spacing w:val="-11"/>
        </w:rPr>
        <w:t>自理能力分级</w:t>
      </w:r>
    </w:p>
    <w:p>
      <w:pPr>
        <w:pStyle w:val="BodyText"/>
        <w:ind w:left="30"/>
        <w:spacing w:before="183" w:line="217" w:lineRule="auto"/>
        <w:rPr/>
      </w:pPr>
      <w:r>
        <w:rPr>
          <w:spacing w:val="-3"/>
        </w:rPr>
        <w:t>（2）患者的卧位：分类、常用卧位、变换卧位法</w:t>
      </w:r>
    </w:p>
    <w:p>
      <w:pPr>
        <w:pStyle w:val="BodyText"/>
        <w:ind w:left="30"/>
        <w:spacing w:before="185" w:line="215" w:lineRule="auto"/>
        <w:rPr/>
      </w:pPr>
      <w:r>
        <w:rPr>
          <w:spacing w:val="-3"/>
        </w:rPr>
        <w:t>（3）运送患者法：轮椅、平车</w:t>
      </w:r>
    </w:p>
    <w:p>
      <w:pPr>
        <w:pStyle w:val="BodyText"/>
        <w:ind w:left="30"/>
        <w:spacing w:before="186" w:line="217" w:lineRule="auto"/>
        <w:rPr/>
      </w:pPr>
      <w:r>
        <w:rPr>
          <w:spacing w:val="-4"/>
        </w:rPr>
        <w:t>（4）患者出院的护理：出院前、出院当日</w:t>
      </w:r>
    </w:p>
    <w:p>
      <w:pPr>
        <w:pStyle w:val="BodyText"/>
        <w:ind w:left="30"/>
        <w:spacing w:before="185" w:line="215" w:lineRule="auto"/>
        <w:rPr/>
      </w:pPr>
      <w:r>
        <w:rPr>
          <w:spacing w:val="-4"/>
        </w:rPr>
        <w:t>（5）人体力学在护理工作中的应用：原理、原则</w:t>
      </w:r>
    </w:p>
    <w:p>
      <w:pPr>
        <w:pStyle w:val="BodyText"/>
        <w:ind w:left="21"/>
        <w:spacing w:before="186" w:line="218" w:lineRule="auto"/>
        <w:outlineLvl w:val="2"/>
        <w:rPr/>
      </w:pPr>
      <w:r>
        <w:rPr>
          <w:b/>
          <w:bCs/>
          <w:spacing w:val="-4"/>
        </w:rPr>
        <w:t>4.患者的安全与护士职业防护</w:t>
      </w:r>
    </w:p>
    <w:p>
      <w:pPr>
        <w:pStyle w:val="BodyText"/>
        <w:ind w:left="30"/>
        <w:spacing w:before="184" w:line="216" w:lineRule="auto"/>
        <w:rPr/>
      </w:pPr>
      <w:r>
        <w:rPr>
          <w:spacing w:val="-4"/>
        </w:rPr>
        <w:t>（1）患者的安全：影响因素、评估、防范、措施</w:t>
      </w:r>
    </w:p>
    <w:p>
      <w:pPr>
        <w:pStyle w:val="BodyText"/>
        <w:ind w:left="30"/>
        <w:spacing w:before="186" w:line="218" w:lineRule="auto"/>
        <w:rPr/>
      </w:pPr>
      <w:r>
        <w:rPr>
          <w:spacing w:val="-3"/>
        </w:rPr>
        <w:t>（2）护士的职业防护：概念、意义、因素、管理、预防</w:t>
      </w:r>
    </w:p>
    <w:p>
      <w:pPr>
        <w:pStyle w:val="BodyText"/>
        <w:ind w:left="27"/>
        <w:spacing w:before="184" w:line="218" w:lineRule="auto"/>
        <w:outlineLvl w:val="2"/>
        <w:rPr/>
      </w:pPr>
      <w:r>
        <w:rPr>
          <w:b/>
          <w:bCs/>
          <w:spacing w:val="-5"/>
        </w:rPr>
        <w:t>5.患者的清洁卫生</w:t>
      </w:r>
    </w:p>
    <w:p>
      <w:pPr>
        <w:pStyle w:val="BodyText"/>
        <w:ind w:left="30"/>
        <w:spacing w:before="183" w:line="218" w:lineRule="auto"/>
        <w:rPr/>
      </w:pPr>
      <w:r>
        <w:rPr>
          <w:spacing w:val="-13"/>
        </w:rPr>
        <w:t>（1）</w:t>
      </w:r>
      <w:r>
        <w:rPr>
          <w:spacing w:val="-58"/>
        </w:rPr>
        <w:t xml:space="preserve"> </w:t>
      </w:r>
      <w:r>
        <w:rPr>
          <w:spacing w:val="-13"/>
        </w:rPr>
        <w:t>口腔护理</w:t>
      </w:r>
    </w:p>
    <w:p>
      <w:pPr>
        <w:pStyle w:val="BodyText"/>
        <w:ind w:left="30"/>
        <w:spacing w:before="184" w:line="218" w:lineRule="auto"/>
        <w:rPr/>
      </w:pPr>
      <w:r>
        <w:rPr>
          <w:spacing w:val="-2"/>
        </w:rPr>
        <w:t>（2）头发护理</w:t>
      </w:r>
    </w:p>
    <w:p>
      <w:pPr>
        <w:pStyle w:val="BodyText"/>
        <w:ind w:left="30"/>
        <w:spacing w:before="182" w:line="218" w:lineRule="auto"/>
        <w:rPr/>
      </w:pPr>
      <w:r>
        <w:rPr>
          <w:spacing w:val="-4"/>
        </w:rPr>
        <w:t>（3）皮肤护理</w:t>
      </w:r>
    </w:p>
    <w:p>
      <w:pPr>
        <w:pStyle w:val="BodyText"/>
        <w:ind w:left="30"/>
        <w:spacing w:before="185" w:line="218" w:lineRule="auto"/>
        <w:rPr/>
      </w:pPr>
      <w:r>
        <w:rPr>
          <w:spacing w:val="-5"/>
        </w:rPr>
        <w:t>（4）会阴部护理</w:t>
      </w:r>
    </w:p>
    <w:p>
      <w:pPr>
        <w:pStyle w:val="BodyText"/>
        <w:ind w:left="30"/>
        <w:spacing w:before="182" w:line="218" w:lineRule="auto"/>
        <w:rPr/>
      </w:pPr>
      <w:r>
        <w:rPr>
          <w:spacing w:val="-5"/>
        </w:rPr>
        <w:t>（5）晨晚间护理</w:t>
      </w:r>
    </w:p>
    <w:p>
      <w:pPr>
        <w:pStyle w:val="BodyText"/>
        <w:ind w:left="24"/>
        <w:spacing w:before="185" w:line="216" w:lineRule="auto"/>
        <w:outlineLvl w:val="2"/>
        <w:rPr/>
      </w:pPr>
      <w:r>
        <w:rPr>
          <w:b/>
          <w:bCs/>
          <w:spacing w:val="-5"/>
        </w:rPr>
        <w:t>6.休息与活动</w:t>
      </w:r>
    </w:p>
    <w:p>
      <w:pPr>
        <w:pStyle w:val="BodyText"/>
        <w:ind w:left="30"/>
        <w:spacing w:before="187" w:line="216" w:lineRule="auto"/>
        <w:rPr/>
      </w:pPr>
      <w:r>
        <w:rPr>
          <w:spacing w:val="-5"/>
        </w:rPr>
        <w:t>（1）休息与睡眠</w:t>
      </w:r>
    </w:p>
    <w:p>
      <w:pPr>
        <w:pStyle w:val="BodyText"/>
        <w:ind w:left="30"/>
        <w:spacing w:before="184" w:line="220" w:lineRule="auto"/>
        <w:rPr/>
      </w:pPr>
      <w:r>
        <w:rPr>
          <w:spacing w:val="-7"/>
        </w:rPr>
        <w:t>（2）活动</w:t>
      </w:r>
    </w:p>
    <w:p>
      <w:pPr>
        <w:pStyle w:val="BodyText"/>
        <w:ind w:left="27"/>
        <w:spacing w:before="183" w:line="218" w:lineRule="auto"/>
        <w:outlineLvl w:val="2"/>
        <w:rPr/>
      </w:pPr>
      <w:r>
        <w:rPr>
          <w:b/>
          <w:bCs/>
          <w:spacing w:val="-15"/>
        </w:rPr>
        <w:t>7.医疗和护理文件记录</w:t>
      </w:r>
    </w:p>
    <w:p>
      <w:pPr>
        <w:pStyle w:val="BodyText"/>
        <w:ind w:left="30"/>
        <w:spacing w:before="182" w:line="218" w:lineRule="auto"/>
        <w:rPr/>
      </w:pPr>
      <w:r>
        <w:rPr>
          <w:spacing w:val="-2"/>
        </w:rPr>
        <w:t>（1）医疗与护理文件的记录和管理</w:t>
      </w:r>
    </w:p>
    <w:p>
      <w:pPr>
        <w:pStyle w:val="BodyText"/>
        <w:ind w:left="30"/>
        <w:spacing w:before="184" w:line="217" w:lineRule="auto"/>
        <w:rPr/>
      </w:pPr>
      <w:r>
        <w:rPr>
          <w:spacing w:val="-3"/>
        </w:rPr>
        <w:t>（2）体温单的绘制</w:t>
      </w:r>
    </w:p>
    <w:p>
      <w:pPr>
        <w:pStyle w:val="BodyText"/>
        <w:ind w:left="30"/>
        <w:spacing w:before="184" w:line="217" w:lineRule="auto"/>
        <w:rPr/>
      </w:pPr>
      <w:r>
        <w:rPr>
          <w:spacing w:val="-3"/>
        </w:rPr>
        <w:t>（3）医嘱的种类及处理</w:t>
      </w:r>
    </w:p>
    <w:p>
      <w:pPr>
        <w:pStyle w:val="BodyText"/>
        <w:ind w:left="23"/>
        <w:spacing w:before="186" w:line="216" w:lineRule="auto"/>
        <w:outlineLvl w:val="2"/>
        <w:rPr/>
      </w:pPr>
      <w:r>
        <w:rPr>
          <w:b/>
          <w:bCs/>
          <w:spacing w:val="-5"/>
        </w:rPr>
        <w:t>8.生命体征的评估与护理</w:t>
      </w:r>
    </w:p>
    <w:p>
      <w:pPr>
        <w:pStyle w:val="BodyText"/>
        <w:ind w:left="30"/>
        <w:spacing w:before="186" w:line="216" w:lineRule="auto"/>
        <w:rPr/>
      </w:pPr>
      <w:r>
        <w:rPr>
          <w:spacing w:val="-2"/>
        </w:rPr>
        <w:t>（1）体温：生理变化、测量、异常评估与护理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2"/>
        </w:rPr>
        <w:t>（2）脉搏：生理变化、测量、异常评估与护理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5"/>
        </w:rPr>
        <w:t>（3）血压：生理变化、测量</w:t>
      </w:r>
      <w:r>
        <w:rPr>
          <w:spacing w:val="-49"/>
        </w:rPr>
        <w:t xml:space="preserve"> </w:t>
      </w:r>
      <w:r>
        <w:rPr>
          <w:spacing w:val="-5"/>
        </w:rPr>
        <w:t>、异常评估与护理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4"/>
        </w:rPr>
        <w:t>（4）呼吸：生理变化、测量</w:t>
      </w:r>
      <w:r>
        <w:rPr>
          <w:spacing w:val="-64"/>
        </w:rPr>
        <w:t xml:space="preserve"> </w:t>
      </w:r>
      <w:r>
        <w:rPr>
          <w:spacing w:val="-4"/>
        </w:rPr>
        <w:t>、异常评估与护理、促进呼吸功能的护理技术</w:t>
      </w:r>
    </w:p>
    <w:p>
      <w:pPr>
        <w:pStyle w:val="BodyText"/>
        <w:ind w:left="23"/>
        <w:spacing w:before="185" w:line="218" w:lineRule="auto"/>
        <w:outlineLvl w:val="2"/>
        <w:rPr/>
      </w:pPr>
      <w:r>
        <w:rPr>
          <w:b/>
          <w:bCs/>
          <w:spacing w:val="-5"/>
        </w:rPr>
        <w:t>9.冷热疗法</w:t>
      </w:r>
    </w:p>
    <w:p>
      <w:pPr>
        <w:pStyle w:val="BodyText"/>
        <w:ind w:left="30"/>
        <w:spacing w:before="184" w:line="218" w:lineRule="auto"/>
        <w:rPr/>
      </w:pPr>
      <w:r>
        <w:rPr>
          <w:spacing w:val="-2"/>
        </w:rPr>
        <w:t>（1）冷疗法：概念、效应、因素、方法</w:t>
      </w:r>
    </w:p>
    <w:p>
      <w:pPr>
        <w:pStyle w:val="BodyText"/>
        <w:ind w:left="30"/>
        <w:spacing w:before="183" w:line="218" w:lineRule="auto"/>
        <w:rPr/>
      </w:pPr>
      <w:r>
        <w:rPr>
          <w:spacing w:val="-3"/>
        </w:rPr>
        <w:t>（2）热疗法：概念、效应、因素、方法</w:t>
      </w:r>
    </w:p>
    <w:p>
      <w:pPr>
        <w:spacing w:line="218" w:lineRule="auto"/>
        <w:sectPr>
          <w:pgSz w:w="11907" w:h="16839"/>
          <w:pgMar w:top="1428" w:right="1600" w:bottom="0" w:left="1785" w:header="0" w:footer="0" w:gutter="0"/>
        </w:sectPr>
        <w:rPr/>
      </w:pPr>
    </w:p>
    <w:p>
      <w:pPr>
        <w:pStyle w:val="BodyText"/>
        <w:ind w:left="40"/>
        <w:spacing w:before="47" w:line="217" w:lineRule="auto"/>
        <w:outlineLvl w:val="2"/>
        <w:rPr/>
      </w:pPr>
      <w:r>
        <w:rPr>
          <w:b/>
          <w:bCs/>
          <w:spacing w:val="-7"/>
        </w:rPr>
        <w:t>10.饮食与营养</w:t>
      </w:r>
    </w:p>
    <w:p>
      <w:pPr>
        <w:pStyle w:val="BodyText"/>
        <w:ind w:left="30"/>
        <w:spacing w:before="185" w:line="217" w:lineRule="auto"/>
        <w:rPr/>
      </w:pPr>
      <w:r>
        <w:rPr>
          <w:spacing w:val="-4"/>
        </w:rPr>
        <w:t>（1）人体对营养的需要</w:t>
      </w:r>
    </w:p>
    <w:p>
      <w:pPr>
        <w:pStyle w:val="BodyText"/>
        <w:ind w:left="30"/>
        <w:spacing w:before="183" w:line="216" w:lineRule="auto"/>
        <w:rPr/>
      </w:pPr>
      <w:r>
        <w:rPr>
          <w:spacing w:val="-2"/>
        </w:rPr>
        <w:t>（2）营养状况的评估</w:t>
      </w:r>
    </w:p>
    <w:p>
      <w:pPr>
        <w:pStyle w:val="BodyText"/>
        <w:ind w:left="30"/>
        <w:spacing w:before="187" w:line="218" w:lineRule="auto"/>
        <w:rPr/>
      </w:pPr>
      <w:r>
        <w:rPr>
          <w:spacing w:val="-2"/>
        </w:rPr>
        <w:t>（3）医院饮食：基本饮食、治疗饮食、试验饮食</w:t>
      </w:r>
    </w:p>
    <w:p>
      <w:pPr>
        <w:pStyle w:val="BodyText"/>
        <w:ind w:left="30"/>
        <w:spacing w:before="182" w:line="218" w:lineRule="auto"/>
        <w:rPr/>
      </w:pPr>
      <w:r>
        <w:rPr>
          <w:spacing w:val="-2"/>
        </w:rPr>
        <w:t>（4）一般饮食护理</w:t>
      </w:r>
    </w:p>
    <w:p>
      <w:pPr>
        <w:pStyle w:val="BodyText"/>
        <w:ind w:left="30"/>
        <w:spacing w:before="184" w:line="217" w:lineRule="auto"/>
        <w:rPr/>
      </w:pPr>
      <w:r>
        <w:rPr>
          <w:spacing w:val="-3"/>
        </w:rPr>
        <w:t>（5）特殊饮食：肠内营养、肠外营养</w:t>
      </w:r>
    </w:p>
    <w:p>
      <w:pPr>
        <w:pStyle w:val="BodyText"/>
        <w:ind w:left="40"/>
        <w:spacing w:before="185" w:line="218" w:lineRule="auto"/>
        <w:outlineLvl w:val="2"/>
        <w:rPr/>
      </w:pPr>
      <w:r>
        <w:rPr>
          <w:b/>
          <w:bCs/>
          <w:spacing w:val="-9"/>
        </w:rPr>
        <w:t>11.排泄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（1）排尿护理：生理、评估、排尿异常的护理、导</w:t>
      </w:r>
      <w:r>
        <w:rPr>
          <w:spacing w:val="-3"/>
        </w:rPr>
        <w:t>尿法及留置导尿病人的护理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3"/>
        </w:rPr>
        <w:t>（2）排便护理：解剖与生理、评估、排便异常的护理、灌肠法</w:t>
      </w:r>
    </w:p>
    <w:p>
      <w:pPr>
        <w:pStyle w:val="BodyText"/>
        <w:ind w:left="38"/>
        <w:spacing w:before="187" w:line="220" w:lineRule="auto"/>
        <w:outlineLvl w:val="2"/>
        <w:rPr/>
      </w:pPr>
      <w:r>
        <w:rPr>
          <w:b/>
          <w:bCs/>
          <w:spacing w:val="-14"/>
        </w:rPr>
        <w:t>12.给药</w:t>
      </w:r>
    </w:p>
    <w:p>
      <w:pPr>
        <w:pStyle w:val="BodyText"/>
        <w:ind w:left="31" w:right="234" w:hanging="1"/>
        <w:spacing w:before="180" w:line="288" w:lineRule="auto"/>
        <w:rPr/>
      </w:pPr>
      <w:r>
        <w:rPr>
          <w:spacing w:val="-1"/>
        </w:rPr>
        <w:t>（1）概述：给药目的及基本知识、药物的领取和保管、给药原则、给药途径、</w:t>
      </w:r>
      <w:r>
        <w:rPr>
          <w:spacing w:val="9"/>
        </w:rPr>
        <w:t xml:space="preserve"> </w:t>
      </w:r>
      <w:r>
        <w:rPr>
          <w:spacing w:val="-3"/>
        </w:rPr>
        <w:t>给药次数与时间、影响药物作用的因素</w:t>
      </w:r>
    </w:p>
    <w:p>
      <w:pPr>
        <w:pStyle w:val="BodyText"/>
        <w:ind w:left="30"/>
        <w:spacing w:before="185" w:line="218" w:lineRule="auto"/>
        <w:rPr/>
      </w:pPr>
      <w:r>
        <w:rPr>
          <w:spacing w:val="-10"/>
        </w:rPr>
        <w:t>（2）</w:t>
      </w:r>
      <w:r>
        <w:rPr>
          <w:spacing w:val="-60"/>
        </w:rPr>
        <w:t xml:space="preserve"> </w:t>
      </w:r>
      <w:r>
        <w:rPr>
          <w:spacing w:val="-10"/>
        </w:rPr>
        <w:t>口服给药法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（3）注射给药法：注射原则、注射前准备、常用注射法的操作方法</w:t>
      </w:r>
    </w:p>
    <w:p>
      <w:pPr>
        <w:pStyle w:val="BodyText"/>
        <w:ind w:left="30"/>
        <w:spacing w:before="186" w:line="218" w:lineRule="auto"/>
        <w:rPr/>
      </w:pPr>
      <w:r>
        <w:rPr>
          <w:spacing w:val="-3"/>
        </w:rPr>
        <w:t>（4）雾化吸入法：超声雾化、射流雾化、定量吸入器吸入法</w:t>
      </w:r>
    </w:p>
    <w:p>
      <w:pPr>
        <w:pStyle w:val="BodyText"/>
        <w:ind w:left="43" w:right="198" w:hanging="13"/>
        <w:spacing w:before="185" w:line="289" w:lineRule="auto"/>
        <w:rPr/>
      </w:pPr>
      <w:r>
        <w:rPr/>
        <w:t>（5）药物过敏试验法：青霉素、头孢菌素类、破伤风抗毒素、普鲁卡因、链霉</w:t>
      </w:r>
      <w:r>
        <w:rPr>
          <w:spacing w:val="10"/>
        </w:rPr>
        <w:t xml:space="preserve"> </w:t>
      </w:r>
      <w:r>
        <w:rPr>
          <w:spacing w:val="-3"/>
        </w:rPr>
        <w:t>素、结核菌素、青霉素过敏反应的预防、临床表现及处置原则</w:t>
      </w:r>
    </w:p>
    <w:p>
      <w:pPr>
        <w:pStyle w:val="BodyText"/>
        <w:ind w:left="30"/>
        <w:spacing w:before="182" w:line="218" w:lineRule="auto"/>
        <w:rPr/>
      </w:pPr>
      <w:r>
        <w:rPr>
          <w:spacing w:val="-3"/>
        </w:rPr>
        <w:t>（6）局部给药法：滴药法、插入法、皮肤给药、舌下用药</w:t>
      </w:r>
    </w:p>
    <w:p>
      <w:pPr>
        <w:pStyle w:val="BodyText"/>
        <w:ind w:left="38"/>
        <w:spacing w:before="184" w:line="219" w:lineRule="auto"/>
        <w:outlineLvl w:val="2"/>
        <w:rPr/>
      </w:pPr>
      <w:r>
        <w:rPr>
          <w:b/>
          <w:bCs/>
          <w:spacing w:val="-15"/>
        </w:rPr>
        <w:t>13.静脉输液与输血</w:t>
      </w:r>
    </w:p>
    <w:p>
      <w:pPr>
        <w:pStyle w:val="BodyText"/>
        <w:ind w:left="29" w:right="193"/>
        <w:spacing w:before="179" w:line="313" w:lineRule="auto"/>
        <w:rPr/>
      </w:pPr>
      <w:r>
        <w:rPr/>
        <w:t>（1）静脉输液：原理及目的、常用溶液及作用、常用输液部位及输液法、输液</w:t>
      </w:r>
      <w:r>
        <w:rPr>
          <w:spacing w:val="12"/>
        </w:rPr>
        <w:t xml:space="preserve"> </w:t>
      </w:r>
      <w:r>
        <w:rPr>
          <w:spacing w:val="4"/>
        </w:rPr>
        <w:t>速度及时间的计算、各种故障的处理、输液反应与护理、微粒污染、输液泵的</w:t>
      </w:r>
      <w:r>
        <w:rPr/>
        <w:t xml:space="preserve"> </w:t>
      </w:r>
      <w:r>
        <w:rPr>
          <w:spacing w:val="-5"/>
        </w:rPr>
        <w:t>应用</w:t>
      </w:r>
    </w:p>
    <w:p>
      <w:pPr>
        <w:pStyle w:val="BodyText"/>
        <w:ind w:left="75" w:hanging="45"/>
        <w:spacing w:before="184" w:line="288" w:lineRule="auto"/>
        <w:rPr/>
      </w:pPr>
      <w:r>
        <w:rPr>
          <w:spacing w:val="-3"/>
        </w:rPr>
        <w:t>（2）静脉输血：</w:t>
      </w:r>
      <w:r>
        <w:rPr>
          <w:spacing w:val="-43"/>
        </w:rPr>
        <w:t xml:space="preserve"> </w:t>
      </w:r>
      <w:r>
        <w:rPr>
          <w:spacing w:val="-3"/>
        </w:rPr>
        <w:t>目的及原则、血液制品种类、静脉输血适应证与禁忌证、方法、</w:t>
      </w:r>
      <w:r>
        <w:rPr/>
        <w:t xml:space="preserve"> </w:t>
      </w:r>
      <w:r>
        <w:rPr>
          <w:spacing w:val="-6"/>
        </w:rPr>
        <w:t>自体输血与成分输血、常见输血反应与护理</w:t>
      </w:r>
    </w:p>
    <w:p>
      <w:pPr>
        <w:pStyle w:val="BodyText"/>
        <w:ind w:left="38"/>
        <w:spacing w:before="185" w:line="217" w:lineRule="auto"/>
        <w:outlineLvl w:val="2"/>
        <w:rPr/>
      </w:pPr>
      <w:r>
        <w:rPr>
          <w:b/>
          <w:bCs/>
          <w:spacing w:val="-14"/>
        </w:rPr>
        <w:t>14.标本采集</w:t>
      </w:r>
    </w:p>
    <w:p>
      <w:pPr>
        <w:pStyle w:val="BodyText"/>
        <w:ind w:left="22"/>
        <w:spacing w:before="183" w:line="218" w:lineRule="auto"/>
        <w:rPr/>
      </w:pPr>
      <w:r>
        <w:rPr>
          <w:spacing w:val="-13"/>
        </w:rPr>
        <w:t>（1）概述：意义与原则</w:t>
      </w:r>
    </w:p>
    <w:p>
      <w:pPr>
        <w:pStyle w:val="BodyText"/>
        <w:ind w:left="22"/>
        <w:spacing w:before="184" w:line="217" w:lineRule="auto"/>
        <w:rPr/>
      </w:pPr>
      <w:r>
        <w:rPr>
          <w:spacing w:val="-13"/>
        </w:rPr>
        <w:t>（2）各种标本的采集：血液、尿液、粪便、痰液、咽拭子</w:t>
      </w:r>
    </w:p>
    <w:p>
      <w:pPr>
        <w:pStyle w:val="BodyText"/>
        <w:ind w:left="38"/>
        <w:spacing w:before="184" w:line="218" w:lineRule="auto"/>
        <w:outlineLvl w:val="2"/>
        <w:rPr/>
      </w:pPr>
      <w:r>
        <w:rPr>
          <w:b/>
          <w:bCs/>
          <w:spacing w:val="-15"/>
        </w:rPr>
        <w:t>15.疼痛患者的护理</w:t>
      </w:r>
    </w:p>
    <w:p>
      <w:pPr>
        <w:pStyle w:val="BodyText"/>
        <w:ind w:left="22"/>
        <w:spacing w:before="185" w:line="217" w:lineRule="auto"/>
        <w:rPr/>
      </w:pPr>
      <w:r>
        <w:rPr>
          <w:spacing w:val="-15"/>
        </w:rPr>
        <w:t>（1）概述：疼痛的概念、原因及机制、分类、影响</w:t>
      </w:r>
    </w:p>
    <w:p>
      <w:pPr>
        <w:pStyle w:val="BodyText"/>
        <w:ind w:left="22"/>
        <w:spacing w:before="183" w:line="215" w:lineRule="auto"/>
        <w:rPr/>
      </w:pPr>
      <w:r>
        <w:rPr>
          <w:spacing w:val="-13"/>
        </w:rPr>
        <w:t>（2）影响疼痛的因素：内在因素、外在因素</w:t>
      </w:r>
    </w:p>
    <w:p>
      <w:pPr>
        <w:spacing w:line="215" w:lineRule="auto"/>
        <w:sectPr>
          <w:pgSz w:w="11907" w:h="16839"/>
          <w:pgMar w:top="1428" w:right="1599" w:bottom="0" w:left="1785" w:header="0" w:footer="0" w:gutter="0"/>
        </w:sectPr>
        <w:rPr/>
      </w:pPr>
    </w:p>
    <w:p>
      <w:pPr>
        <w:pStyle w:val="BodyText"/>
        <w:ind w:left="22"/>
        <w:spacing w:before="47" w:line="216" w:lineRule="auto"/>
        <w:rPr/>
      </w:pPr>
      <w:r>
        <w:rPr>
          <w:spacing w:val="-15"/>
        </w:rPr>
        <w:t>（3）疼痛的管理：评估、治疗、护理</w:t>
      </w:r>
    </w:p>
    <w:p>
      <w:pPr>
        <w:pStyle w:val="BodyText"/>
        <w:ind w:left="38"/>
        <w:spacing w:before="187" w:line="218" w:lineRule="auto"/>
        <w:outlineLvl w:val="2"/>
        <w:rPr/>
      </w:pPr>
      <w:r>
        <w:rPr>
          <w:b/>
          <w:bCs/>
          <w:spacing w:val="-15"/>
        </w:rPr>
        <w:t>16.病情观察及危重患者的管理</w:t>
      </w:r>
    </w:p>
    <w:p>
      <w:pPr>
        <w:pStyle w:val="BodyText"/>
        <w:ind w:left="30"/>
        <w:spacing w:before="182" w:line="218" w:lineRule="auto"/>
        <w:rPr/>
      </w:pPr>
      <w:r>
        <w:rPr>
          <w:spacing w:val="-1"/>
        </w:rPr>
        <w:t>（1）病情观察：概念及意义、护士应具备的条件、观察方法及内容</w:t>
      </w:r>
    </w:p>
    <w:p>
      <w:pPr>
        <w:pStyle w:val="BodyText"/>
        <w:ind w:left="30"/>
        <w:spacing w:before="184" w:line="216" w:lineRule="auto"/>
        <w:rPr/>
      </w:pPr>
      <w:r>
        <w:rPr>
          <w:spacing w:val="-1"/>
        </w:rPr>
        <w:t>（2）危重患者的管理：抢救工作的组织管理、抢救设备管理、危重患者护理</w:t>
      </w:r>
    </w:p>
    <w:p>
      <w:pPr>
        <w:pStyle w:val="BodyText"/>
        <w:ind w:left="30"/>
        <w:spacing w:before="185" w:line="218" w:lineRule="auto"/>
        <w:rPr/>
      </w:pPr>
      <w:r>
        <w:rPr>
          <w:spacing w:val="-3"/>
        </w:rPr>
        <w:t>（3）常用急救技术：心肺复苏术、洗胃法、人工呼吸器</w:t>
      </w:r>
    </w:p>
    <w:p>
      <w:pPr>
        <w:pStyle w:val="BodyText"/>
        <w:ind w:left="40"/>
        <w:spacing w:before="184" w:line="218" w:lineRule="auto"/>
        <w:outlineLvl w:val="2"/>
        <w:rPr/>
      </w:pPr>
      <w:r>
        <w:rPr>
          <w:b/>
          <w:bCs/>
          <w:spacing w:val="-7"/>
        </w:rPr>
        <w:t>17.临终护理</w:t>
      </w:r>
    </w:p>
    <w:p>
      <w:pPr>
        <w:pStyle w:val="BodyText"/>
        <w:ind w:left="30"/>
        <w:spacing w:before="182" w:line="216" w:lineRule="auto"/>
        <w:rPr/>
      </w:pPr>
      <w:r>
        <w:rPr>
          <w:spacing w:val="-4"/>
        </w:rPr>
        <w:t>（1）临终关怀的概念</w:t>
      </w:r>
    </w:p>
    <w:p>
      <w:pPr>
        <w:pStyle w:val="BodyText"/>
        <w:ind w:left="30"/>
        <w:spacing w:before="187" w:line="218" w:lineRule="auto"/>
        <w:rPr/>
      </w:pPr>
      <w:r>
        <w:rPr>
          <w:spacing w:val="-2"/>
        </w:rPr>
        <w:t>（2）濒死与死亡：定义、死亡的标准、死亡过程的分期</w:t>
      </w:r>
    </w:p>
    <w:p>
      <w:pPr>
        <w:pStyle w:val="BodyText"/>
        <w:ind w:left="30"/>
        <w:spacing w:before="183" w:line="218" w:lineRule="auto"/>
        <w:rPr/>
      </w:pPr>
      <w:r>
        <w:rPr>
          <w:spacing w:val="-3"/>
        </w:rPr>
        <w:t>（3）临终患者及家属的护理</w:t>
      </w:r>
    </w:p>
    <w:p>
      <w:pPr>
        <w:pStyle w:val="BodyText"/>
        <w:ind w:left="30"/>
        <w:spacing w:before="185" w:line="218" w:lineRule="auto"/>
        <w:rPr/>
      </w:pPr>
      <w:r>
        <w:rPr>
          <w:spacing w:val="-5"/>
        </w:rPr>
        <w:t>（4）死亡后的护理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3348"/>
        <w:spacing w:before="79" w:line="218" w:lineRule="auto"/>
        <w:outlineLvl w:val="1"/>
        <w:rPr/>
      </w:pPr>
      <w:r>
        <w:rPr>
          <w:b/>
          <w:bCs/>
          <w:spacing w:val="-5"/>
        </w:rPr>
        <w:t>二、内科护理学</w:t>
      </w:r>
    </w:p>
    <w:p>
      <w:pPr>
        <w:pStyle w:val="BodyText"/>
        <w:ind w:left="40"/>
        <w:spacing w:before="28" w:line="217" w:lineRule="auto"/>
        <w:outlineLvl w:val="2"/>
        <w:rPr/>
      </w:pPr>
      <w:r>
        <w:rPr>
          <w:b/>
          <w:bCs/>
          <w:spacing w:val="-8"/>
        </w:rPr>
        <w:t>1.绪论</w:t>
      </w:r>
    </w:p>
    <w:p>
      <w:pPr>
        <w:pStyle w:val="BodyText"/>
        <w:ind w:left="30" w:right="732"/>
        <w:spacing w:before="184" w:line="290" w:lineRule="auto"/>
        <w:rPr/>
      </w:pPr>
      <w:r>
        <w:rPr>
          <w:spacing w:val="-1"/>
        </w:rPr>
        <w:t>（1）护理学专业特色在内科护理学中的体现</w:t>
      </w:r>
      <w:r>
        <w:rPr>
          <w:spacing w:val="-2"/>
        </w:rPr>
        <w:t>、内科护理学与相关学科的发</w:t>
      </w:r>
      <w:r>
        <w:rPr/>
        <w:t xml:space="preserve"> </w:t>
      </w:r>
      <w:r>
        <w:rPr/>
        <w:t>展</w:t>
      </w:r>
    </w:p>
    <w:p>
      <w:pPr>
        <w:pStyle w:val="BodyText"/>
        <w:ind w:left="30"/>
        <w:spacing w:before="179" w:line="218" w:lineRule="auto"/>
        <w:rPr/>
      </w:pPr>
      <w:r>
        <w:rPr>
          <w:spacing w:val="-3"/>
        </w:rPr>
        <w:t>（2）健康的有关概念、成年人的主要健康问题</w:t>
      </w:r>
    </w:p>
    <w:p>
      <w:pPr>
        <w:pStyle w:val="BodyText"/>
        <w:ind w:left="25"/>
        <w:spacing w:before="185" w:line="218" w:lineRule="auto"/>
        <w:outlineLvl w:val="2"/>
        <w:rPr/>
      </w:pPr>
      <w:r>
        <w:rPr>
          <w:b/>
          <w:bCs/>
          <w:spacing w:val="-5"/>
        </w:rPr>
        <w:t>2.呼吸系统疾病的护理</w:t>
      </w:r>
    </w:p>
    <w:p>
      <w:pPr>
        <w:pStyle w:val="BodyText"/>
        <w:ind w:left="30"/>
        <w:spacing w:before="182" w:line="216" w:lineRule="auto"/>
        <w:rPr/>
      </w:pPr>
      <w:r>
        <w:rPr>
          <w:spacing w:val="-2"/>
        </w:rPr>
        <w:t>（1）呼吸系统的结构、功能、护理评估</w:t>
      </w:r>
    </w:p>
    <w:p>
      <w:pPr>
        <w:pStyle w:val="BodyText"/>
        <w:ind w:left="30"/>
        <w:spacing w:before="188" w:line="218" w:lineRule="auto"/>
        <w:rPr/>
      </w:pPr>
      <w:r>
        <w:rPr>
          <w:spacing w:val="-2"/>
        </w:rPr>
        <w:t>（2）呼吸系统疾病病人常见症状体征的护理</w:t>
      </w:r>
    </w:p>
    <w:p>
      <w:pPr>
        <w:pStyle w:val="BodyText"/>
        <w:ind w:left="30" w:right="195"/>
        <w:spacing w:before="183" w:line="312" w:lineRule="auto"/>
        <w:rPr/>
      </w:pPr>
      <w:r>
        <w:rPr>
          <w:spacing w:val="4"/>
        </w:rPr>
        <w:t>（3）急性呼吸道感染（急性上呼吸道感染和急性气管-</w:t>
      </w:r>
      <w:r>
        <w:rPr>
          <w:spacing w:val="3"/>
        </w:rPr>
        <w:t>支气管炎）病因、发病</w:t>
      </w:r>
      <w:r>
        <w:rPr/>
        <w:t xml:space="preserve"> </w:t>
      </w:r>
      <w:r>
        <w:rPr>
          <w:spacing w:val="-4"/>
        </w:rPr>
        <w:t>机理、临床表现、实验室及其他检查、诊断要点、防治要点、护理、</w:t>
      </w:r>
      <w:r>
        <w:rPr>
          <w:spacing w:val="-5"/>
        </w:rPr>
        <w:t>健康指导、</w:t>
      </w:r>
      <w:r>
        <w:rPr/>
        <w:t xml:space="preserve"> </w:t>
      </w:r>
      <w:r>
        <w:rPr>
          <w:spacing w:val="-6"/>
        </w:rPr>
        <w:t>预后</w:t>
      </w:r>
    </w:p>
    <w:p>
      <w:pPr>
        <w:pStyle w:val="BodyText"/>
        <w:ind w:left="30" w:right="192"/>
        <w:spacing w:before="185" w:line="312" w:lineRule="auto"/>
        <w:rPr/>
      </w:pPr>
      <w:r>
        <w:rPr/>
        <w:t>（4）肺部感染性疾病（肺炎概述、葡萄球菌肺炎、肺炎球菌肺炎）病因、发病</w:t>
      </w:r>
      <w:r>
        <w:rPr>
          <w:spacing w:val="13"/>
        </w:rPr>
        <w:t xml:space="preserve"> </w:t>
      </w:r>
      <w:r>
        <w:rPr>
          <w:spacing w:val="-4"/>
        </w:rPr>
        <w:t>机理、临床表现、实验室及其他检查、诊断要点、防治要点、护理、</w:t>
      </w:r>
      <w:r>
        <w:rPr>
          <w:spacing w:val="-5"/>
        </w:rPr>
        <w:t>健康指导、</w:t>
      </w:r>
      <w:r>
        <w:rPr/>
        <w:t xml:space="preserve"> </w:t>
      </w:r>
      <w:r>
        <w:rPr>
          <w:spacing w:val="-6"/>
        </w:rPr>
        <w:t>预后</w:t>
      </w:r>
    </w:p>
    <w:p>
      <w:pPr>
        <w:pStyle w:val="BodyText"/>
        <w:ind w:left="34" w:right="197" w:hanging="4"/>
        <w:spacing w:before="182" w:line="289" w:lineRule="auto"/>
        <w:rPr/>
      </w:pPr>
      <w:r>
        <w:rPr/>
        <w:t>（5）肺脓肿病因、发病机理、临床表现、实验室及其他检查、诊断要点、防治</w:t>
      </w:r>
      <w:r>
        <w:rPr>
          <w:spacing w:val="9"/>
        </w:rPr>
        <w:t xml:space="preserve"> </w:t>
      </w:r>
      <w:r>
        <w:rPr>
          <w:spacing w:val="-5"/>
        </w:rPr>
        <w:t>要点、护理、健康指导、预后</w:t>
      </w:r>
    </w:p>
    <w:p>
      <w:pPr>
        <w:pStyle w:val="BodyText"/>
        <w:ind w:left="46" w:hanging="16"/>
        <w:spacing w:before="184" w:line="288" w:lineRule="auto"/>
        <w:rPr/>
      </w:pPr>
      <w:r>
        <w:rPr>
          <w:spacing w:val="-1"/>
        </w:rPr>
        <w:t>（6）支气管扩张症病因、发病机理、临床表现、实验室及其他检查、诊断要点、</w:t>
      </w:r>
      <w:r>
        <w:rPr>
          <w:spacing w:val="2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30"/>
        <w:spacing w:before="185" w:line="216" w:lineRule="auto"/>
        <w:rPr/>
      </w:pPr>
      <w:r>
        <w:rPr/>
        <w:t>（7）肺结核病因、发病机理、临床表现、实验室及其他检查、诊断要点、防治</w:t>
      </w:r>
    </w:p>
    <w:p>
      <w:pPr>
        <w:spacing w:line="216" w:lineRule="auto"/>
        <w:sectPr>
          <w:pgSz w:w="11907" w:h="16839"/>
          <w:pgMar w:top="1428" w:right="1602" w:bottom="0" w:left="1785" w:header="0" w:footer="0" w:gutter="0"/>
        </w:sectPr>
        <w:rPr/>
      </w:pPr>
    </w:p>
    <w:p>
      <w:pPr>
        <w:pStyle w:val="BodyText"/>
        <w:ind w:left="35"/>
        <w:spacing w:before="48" w:line="218" w:lineRule="auto"/>
        <w:rPr/>
      </w:pPr>
      <w:r>
        <w:rPr>
          <w:spacing w:val="-5"/>
        </w:rPr>
        <w:t>要点、护理、健康指导、预后</w:t>
      </w:r>
    </w:p>
    <w:p>
      <w:pPr>
        <w:pStyle w:val="BodyText"/>
        <w:ind w:left="46" w:right="244" w:hanging="16"/>
        <w:spacing w:before="184" w:line="288" w:lineRule="auto"/>
        <w:rPr/>
      </w:pPr>
      <w:r>
        <w:rPr>
          <w:spacing w:val="-1"/>
        </w:rPr>
        <w:t>（8）支气管哮喘病因、发病机理、临床表现、实验室及其他检查、诊断要点、</w:t>
      </w:r>
      <w:r>
        <w:rPr>
          <w:spacing w:val="5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34" w:right="206" w:hanging="4"/>
        <w:spacing w:before="184" w:line="288" w:lineRule="auto"/>
        <w:rPr/>
      </w:pPr>
      <w:r>
        <w:rPr/>
        <w:t>（9）慢性肺源性心脏病病因、发病机理、临床表现、实验室及其他检查、诊断</w:t>
      </w:r>
      <w:r>
        <w:rPr>
          <w:spacing w:val="8"/>
        </w:rPr>
        <w:t xml:space="preserve"> </w:t>
      </w:r>
      <w:r>
        <w:rPr>
          <w:spacing w:val="-5"/>
        </w:rPr>
        <w:t>要点、防治要点、护理、健康指导、预后</w:t>
      </w:r>
    </w:p>
    <w:p>
      <w:pPr>
        <w:pStyle w:val="BodyText"/>
        <w:ind w:left="46" w:hanging="16"/>
        <w:spacing w:before="184" w:line="288" w:lineRule="auto"/>
        <w:rPr/>
      </w:pPr>
      <w:r>
        <w:rPr>
          <w:spacing w:val="-4"/>
        </w:rPr>
        <w:t>（10）肺血栓栓塞症病因、发病机理、临床表现、实验室及其他检查、诊断要点、</w:t>
      </w:r>
      <w:r>
        <w:rPr>
          <w:spacing w:val="3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38" w:right="210" w:hanging="8"/>
        <w:spacing w:before="184" w:line="288" w:lineRule="auto"/>
        <w:rPr/>
      </w:pPr>
      <w:r>
        <w:rPr>
          <w:spacing w:val="4"/>
        </w:rPr>
        <w:t>（11）原发性支气管肺癌病因、发病机理</w:t>
      </w:r>
      <w:r>
        <w:rPr>
          <w:spacing w:val="3"/>
        </w:rPr>
        <w:t>、临床表现、实验室及其他检查、诊</w:t>
      </w:r>
      <w:r>
        <w:rPr/>
        <w:t xml:space="preserve"> </w:t>
      </w:r>
      <w:r>
        <w:rPr>
          <w:spacing w:val="-4"/>
        </w:rPr>
        <w:t>断要点、防治要点、护理、健康指导、预后</w:t>
      </w:r>
    </w:p>
    <w:p>
      <w:pPr>
        <w:pStyle w:val="BodyText"/>
        <w:ind w:left="31" w:right="210" w:hanging="1"/>
        <w:spacing w:before="186" w:line="287" w:lineRule="auto"/>
        <w:rPr/>
      </w:pPr>
      <w:r>
        <w:rPr>
          <w:spacing w:val="4"/>
        </w:rPr>
        <w:t>（12）呼吸衰竭和急性呼吸窘迫综合征病</w:t>
      </w:r>
      <w:r>
        <w:rPr>
          <w:spacing w:val="3"/>
        </w:rPr>
        <w:t>因、发病机理、临床表现、实验室及</w:t>
      </w:r>
      <w:r>
        <w:rPr/>
        <w:t xml:space="preserve"> </w:t>
      </w:r>
      <w:r>
        <w:rPr>
          <w:spacing w:val="-3"/>
        </w:rPr>
        <w:t>其他检查、诊断要点、防治要点、护理、健康指导、预后</w:t>
      </w:r>
    </w:p>
    <w:p>
      <w:pPr>
        <w:pStyle w:val="BodyText"/>
        <w:ind w:left="36" w:right="201" w:hanging="6"/>
        <w:spacing w:before="187" w:line="287" w:lineRule="auto"/>
        <w:rPr/>
      </w:pPr>
      <w:r>
        <w:rPr>
          <w:spacing w:val="4"/>
        </w:rPr>
        <w:t>（13）机械通气：呼吸机的基本构造、工作原理和种类、机械</w:t>
      </w:r>
      <w:r>
        <w:rPr>
          <w:spacing w:val="3"/>
        </w:rPr>
        <w:t>通气的适应证和</w:t>
      </w:r>
      <w:r>
        <w:rPr/>
        <w:t xml:space="preserve"> </w:t>
      </w:r>
      <w:r>
        <w:rPr>
          <w:spacing w:val="-5"/>
        </w:rPr>
        <w:t>禁忌证、实施、通气参数、机械通气对生理功能的影响、并发症、撤离、护理</w:t>
      </w:r>
    </w:p>
    <w:p>
      <w:pPr>
        <w:pStyle w:val="BodyText"/>
        <w:ind w:left="30"/>
        <w:spacing w:before="188" w:line="218" w:lineRule="auto"/>
        <w:rPr/>
      </w:pPr>
      <w:r>
        <w:rPr>
          <w:spacing w:val="-4"/>
        </w:rPr>
        <w:t>（14）呼吸系统常用诊疗技术及护理</w:t>
      </w:r>
    </w:p>
    <w:p>
      <w:pPr>
        <w:pStyle w:val="BodyText"/>
        <w:ind w:left="26"/>
        <w:spacing w:before="182" w:line="218" w:lineRule="auto"/>
        <w:outlineLvl w:val="2"/>
        <w:rPr/>
      </w:pPr>
      <w:r>
        <w:rPr>
          <w:b/>
          <w:bCs/>
          <w:spacing w:val="-15"/>
        </w:rPr>
        <w:t>3.循环系统疾病的护理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（1）循环系统的结构、功能、护理评估</w:t>
      </w:r>
    </w:p>
    <w:p>
      <w:pPr>
        <w:pStyle w:val="BodyText"/>
        <w:ind w:left="30"/>
        <w:spacing w:before="188" w:line="218" w:lineRule="auto"/>
        <w:rPr/>
      </w:pPr>
      <w:r>
        <w:rPr>
          <w:spacing w:val="-2"/>
        </w:rPr>
        <w:t>（2）循环系统疾病病人常见症状体征的护理</w:t>
      </w:r>
    </w:p>
    <w:p>
      <w:pPr>
        <w:pStyle w:val="BodyText"/>
        <w:ind w:left="31" w:right="206" w:hanging="1"/>
        <w:spacing w:before="182" w:line="288" w:lineRule="auto"/>
        <w:rPr/>
      </w:pPr>
      <w:r>
        <w:rPr/>
        <w:t>（3）心功能不全（慢性心功能不全、急性心功能不全）病因、病理生理、临床</w:t>
      </w:r>
      <w:r>
        <w:rPr>
          <w:spacing w:val="9"/>
        </w:rPr>
        <w:t xml:space="preserve"> </w:t>
      </w:r>
      <w:r>
        <w:rPr>
          <w:spacing w:val="-3"/>
        </w:rPr>
        <w:t>表现、实验室及其他检查、诊断要点、防治要点、护理、健康指导</w:t>
      </w:r>
    </w:p>
    <w:p>
      <w:pPr>
        <w:pStyle w:val="BodyText"/>
        <w:ind w:left="34" w:right="201" w:hanging="4"/>
        <w:spacing w:before="185" w:line="288" w:lineRule="auto"/>
        <w:rPr/>
      </w:pPr>
      <w:r>
        <w:rPr/>
        <w:t>（4）心律失常的分类、发病机制、窦性心律失常、房性心律失常、房室交界区</w:t>
      </w:r>
      <w:r>
        <w:rPr>
          <w:spacing w:val="13"/>
        </w:rPr>
        <w:t xml:space="preserve"> </w:t>
      </w:r>
      <w:r>
        <w:rPr>
          <w:spacing w:val="-3"/>
        </w:rPr>
        <w:t>心律失常、室性心律失常、心脏传导阻滞、心律失常病人的护理</w:t>
      </w:r>
    </w:p>
    <w:p>
      <w:pPr>
        <w:pStyle w:val="BodyText"/>
        <w:ind w:left="31" w:right="240" w:hanging="1"/>
        <w:spacing w:before="186" w:line="289" w:lineRule="auto"/>
        <w:rPr/>
      </w:pPr>
      <w:r>
        <w:rPr>
          <w:spacing w:val="-1"/>
        </w:rPr>
        <w:t>（5）心脏骤停与心脏性猝死病因、病理生理、临床表现、处理、复苏后处理、</w:t>
      </w:r>
      <w:r>
        <w:rPr>
          <w:spacing w:val="10"/>
        </w:rPr>
        <w:t xml:space="preserve"> </w:t>
      </w:r>
      <w:r>
        <w:rPr>
          <w:spacing w:val="-6"/>
        </w:rPr>
        <w:t>预后</w:t>
      </w:r>
    </w:p>
    <w:p>
      <w:pPr>
        <w:pStyle w:val="BodyText"/>
        <w:ind w:left="31" w:right="196" w:hanging="1"/>
        <w:spacing w:before="180" w:line="312" w:lineRule="auto"/>
        <w:rPr/>
      </w:pPr>
      <w:r>
        <w:rPr/>
        <w:t>（6）心脏瓣膜病（二尖瓣狭窄、二尖瓣关闭不全、主动脉瓣关闭不全、主动脉</w:t>
      </w:r>
      <w:r>
        <w:rPr>
          <w:spacing w:val="13"/>
        </w:rPr>
        <w:t xml:space="preserve"> </w:t>
      </w:r>
      <w:r>
        <w:rPr>
          <w:spacing w:val="-3"/>
        </w:rPr>
        <w:t>瓣狭窄、心脏瓣膜病的护理）病理解剖、病理生理、临床表现、实验室及其他检</w:t>
      </w:r>
      <w:r>
        <w:rPr>
          <w:spacing w:val="1"/>
        </w:rPr>
        <w:t xml:space="preserve"> </w:t>
      </w:r>
      <w:r>
        <w:rPr>
          <w:spacing w:val="-3"/>
        </w:rPr>
        <w:t>查、诊断要点、治疗要点、护理、健康指导、预后</w:t>
      </w:r>
    </w:p>
    <w:p>
      <w:pPr>
        <w:pStyle w:val="BodyText"/>
        <w:ind w:left="31" w:right="196" w:hanging="1"/>
        <w:spacing w:before="188" w:line="312" w:lineRule="auto"/>
        <w:rPr/>
      </w:pPr>
      <w:r>
        <w:rPr/>
        <w:t>（7）冠状动脉粥样硬化性心脏病病因、临床分型、心绞痛、心肌梗死的病因与</w:t>
      </w:r>
      <w:r>
        <w:rPr>
          <w:spacing w:val="13"/>
        </w:rPr>
        <w:t xml:space="preserve"> </w:t>
      </w:r>
      <w:r>
        <w:rPr>
          <w:spacing w:val="-3"/>
        </w:rPr>
        <w:t>发病机制、临床表现、实验室及其他检查、诊断要点、防治要点、护理、健康指</w:t>
      </w:r>
      <w:r>
        <w:rPr>
          <w:spacing w:val="1"/>
        </w:rPr>
        <w:t xml:space="preserve"> </w:t>
      </w:r>
      <w:r>
        <w:rPr>
          <w:spacing w:val="-5"/>
        </w:rPr>
        <w:t>导、预后</w:t>
      </w:r>
    </w:p>
    <w:p>
      <w:pPr>
        <w:pStyle w:val="BodyText"/>
        <w:ind w:left="30"/>
        <w:spacing w:before="181" w:line="216" w:lineRule="auto"/>
        <w:rPr/>
      </w:pPr>
      <w:r>
        <w:rPr>
          <w:spacing w:val="1"/>
        </w:rPr>
        <w:t>（8）高血压病病因、发病机制、临床表现、实验室及其他检查、诊断要点、防</w:t>
      </w:r>
    </w:p>
    <w:p>
      <w:pPr>
        <w:spacing w:line="216" w:lineRule="auto"/>
        <w:sectPr>
          <w:pgSz w:w="11907" w:h="16839"/>
          <w:pgMar w:top="1428" w:right="1594" w:bottom="0" w:left="1785" w:header="0" w:footer="0" w:gutter="0"/>
        </w:sectPr>
        <w:rPr/>
      </w:pPr>
    </w:p>
    <w:p>
      <w:pPr>
        <w:pStyle w:val="BodyText"/>
        <w:ind w:left="34"/>
        <w:spacing w:before="48" w:line="218" w:lineRule="auto"/>
        <w:rPr/>
      </w:pPr>
      <w:r>
        <w:rPr>
          <w:spacing w:val="-4"/>
        </w:rPr>
        <w:t>治要点、护理、健康指导、预后</w:t>
      </w:r>
    </w:p>
    <w:p>
      <w:pPr>
        <w:pStyle w:val="BodyText"/>
        <w:ind w:left="46" w:hanging="16"/>
        <w:spacing w:before="184" w:line="288" w:lineRule="auto"/>
        <w:rPr/>
      </w:pPr>
      <w:r>
        <w:rPr>
          <w:spacing w:val="-1"/>
        </w:rPr>
        <w:t>（9）病毒性心肌炎病因、发病机制、临床表现、实验室及其他检查、诊断要点、</w:t>
      </w:r>
      <w:r>
        <w:rPr>
          <w:spacing w:val="2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46" w:right="231" w:hanging="16"/>
        <w:spacing w:before="184" w:line="288" w:lineRule="auto"/>
        <w:rPr/>
      </w:pPr>
      <w:r>
        <w:rPr>
          <w:spacing w:val="3"/>
        </w:rPr>
        <w:t>（10）心包疾病病因、发病机制、临床表现、实验室及</w:t>
      </w:r>
      <w:r>
        <w:rPr>
          <w:spacing w:val="2"/>
        </w:rPr>
        <w:t>其他检查、诊断要点、</w:t>
      </w:r>
      <w:r>
        <w:rPr/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31" w:right="192" w:hanging="1"/>
        <w:spacing w:before="184" w:line="287" w:lineRule="auto"/>
        <w:rPr/>
      </w:pPr>
      <w:r>
        <w:rPr>
          <w:spacing w:val="-3"/>
        </w:rPr>
        <w:t>（11）循环系统常用诊疗技术及护理（包括心脏起搏治疗、心脏电复律、心导管</w:t>
      </w:r>
      <w:r>
        <w:rPr>
          <w:spacing w:val="1"/>
        </w:rPr>
        <w:t xml:space="preserve"> </w:t>
      </w:r>
      <w:r>
        <w:rPr>
          <w:spacing w:val="-3"/>
        </w:rPr>
        <w:t>检查术、心导管射频消融术、冠状动脉介入性诊断及治疗）</w:t>
      </w:r>
    </w:p>
    <w:p>
      <w:pPr>
        <w:pStyle w:val="BodyText"/>
        <w:ind w:left="21"/>
        <w:spacing w:before="188" w:line="217" w:lineRule="auto"/>
        <w:outlineLvl w:val="2"/>
        <w:rPr/>
      </w:pPr>
      <w:r>
        <w:rPr>
          <w:b/>
          <w:bCs/>
          <w:spacing w:val="-15"/>
        </w:rPr>
        <w:t>4.消化系统疾病的护理</w:t>
      </w:r>
    </w:p>
    <w:p>
      <w:pPr>
        <w:pStyle w:val="BodyText"/>
        <w:ind w:left="30"/>
        <w:spacing w:before="183" w:line="216" w:lineRule="auto"/>
        <w:rPr/>
      </w:pPr>
      <w:r>
        <w:rPr>
          <w:spacing w:val="-2"/>
        </w:rPr>
        <w:t>（1）消化系统的结构、功能、护理评估</w:t>
      </w:r>
    </w:p>
    <w:p>
      <w:pPr>
        <w:pStyle w:val="BodyText"/>
        <w:ind w:left="30"/>
        <w:spacing w:before="188" w:line="217" w:lineRule="auto"/>
        <w:rPr/>
      </w:pPr>
      <w:r>
        <w:rPr>
          <w:spacing w:val="-2"/>
        </w:rPr>
        <w:t>（2）消化系统疾病病人常见症状体征的护理</w:t>
      </w:r>
    </w:p>
    <w:p>
      <w:pPr>
        <w:pStyle w:val="BodyText"/>
        <w:ind w:left="31" w:right="197" w:hanging="1"/>
        <w:spacing w:before="183" w:line="288" w:lineRule="auto"/>
        <w:rPr/>
      </w:pPr>
      <w:r>
        <w:rPr/>
        <w:t>（3）胃炎（急性胃炎、慢性胃炎）病因、发病机制、临床表现、实验室及其他</w:t>
      </w:r>
      <w:r>
        <w:rPr>
          <w:spacing w:val="9"/>
        </w:rPr>
        <w:t xml:space="preserve"> </w:t>
      </w:r>
      <w:r>
        <w:rPr>
          <w:spacing w:val="-4"/>
        </w:rPr>
        <w:t>检查、诊断要点、防治要点、护理、健康指导、预后</w:t>
      </w:r>
    </w:p>
    <w:p>
      <w:pPr>
        <w:pStyle w:val="BodyText"/>
        <w:ind w:left="46" w:right="235" w:hanging="16"/>
        <w:spacing w:before="185" w:line="289" w:lineRule="auto"/>
        <w:rPr/>
      </w:pPr>
      <w:r>
        <w:rPr>
          <w:spacing w:val="-1"/>
        </w:rPr>
        <w:t>（4）消化性溃疡病因、发病机制、临床表现、实验室及其他检查、诊断要点、</w:t>
      </w:r>
      <w:r>
        <w:rPr>
          <w:spacing w:val="5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29" w:right="192"/>
        <w:spacing w:before="182" w:line="288" w:lineRule="auto"/>
        <w:rPr/>
      </w:pPr>
      <w:r>
        <w:rPr/>
        <w:t>（5）炎症性肠病（溃疡性结肠炎和克罗恩病）病因、发病机制、临床表现、实</w:t>
      </w:r>
      <w:r>
        <w:rPr>
          <w:spacing w:val="13"/>
        </w:rPr>
        <w:t xml:space="preserve"> </w:t>
      </w:r>
      <w:r>
        <w:rPr>
          <w:spacing w:val="-3"/>
        </w:rPr>
        <w:t>验室及其他检查、诊断要点、防治要点、护理、健康</w:t>
      </w:r>
      <w:r>
        <w:rPr>
          <w:spacing w:val="-4"/>
        </w:rPr>
        <w:t>指导、预后</w:t>
      </w:r>
    </w:p>
    <w:p>
      <w:pPr>
        <w:pStyle w:val="BodyText"/>
        <w:ind w:left="34" w:right="197" w:hanging="4"/>
        <w:spacing w:before="188" w:line="288" w:lineRule="auto"/>
        <w:rPr/>
      </w:pPr>
      <w:r>
        <w:rPr/>
        <w:t>（6）肝硬化病因、发病机制、临床表现、实验室及其他检查、诊断要点、防治</w:t>
      </w:r>
      <w:r>
        <w:rPr>
          <w:spacing w:val="9"/>
        </w:rPr>
        <w:t xml:space="preserve"> </w:t>
      </w:r>
      <w:r>
        <w:rPr>
          <w:spacing w:val="-5"/>
        </w:rPr>
        <w:t>要点、护理、健康指导、预后</w:t>
      </w:r>
    </w:p>
    <w:p>
      <w:pPr>
        <w:pStyle w:val="BodyText"/>
        <w:ind w:left="33" w:right="192" w:hanging="3"/>
        <w:spacing w:before="185" w:line="288" w:lineRule="auto"/>
        <w:rPr/>
      </w:pPr>
      <w:r>
        <w:rPr/>
        <w:t>（7）肝性脑病病因、发病机制、临床表现、实验室及其他检查、诊断要点、防</w:t>
      </w:r>
      <w:r>
        <w:rPr>
          <w:spacing w:val="13"/>
        </w:rPr>
        <w:t xml:space="preserve"> </w:t>
      </w:r>
      <w:r>
        <w:rPr>
          <w:spacing w:val="-4"/>
        </w:rPr>
        <w:t>治要点、护理、健康指导、预后</w:t>
      </w:r>
    </w:p>
    <w:p>
      <w:pPr>
        <w:pStyle w:val="BodyText"/>
        <w:ind w:left="46" w:right="235" w:hanging="16"/>
        <w:spacing w:before="184" w:line="288" w:lineRule="auto"/>
        <w:rPr/>
      </w:pPr>
      <w:r>
        <w:rPr>
          <w:spacing w:val="-1"/>
        </w:rPr>
        <w:t>（8）急性胰腺炎病因、发病机制、临床表现、实验室及其他检查、诊断要点、</w:t>
      </w:r>
      <w:r>
        <w:rPr>
          <w:spacing w:val="5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29"/>
        <w:spacing w:before="186" w:line="288" w:lineRule="auto"/>
        <w:rPr/>
      </w:pPr>
      <w:r>
        <w:rPr>
          <w:spacing w:val="-1"/>
        </w:rPr>
        <w:t>（9）上消化道出血病因、临床表现、实验室及其他检查、诊断要点、防治要点、</w:t>
      </w:r>
      <w:r>
        <w:rPr>
          <w:spacing w:val="2"/>
        </w:rPr>
        <w:t xml:space="preserve"> </w:t>
      </w:r>
      <w:r>
        <w:rPr>
          <w:spacing w:val="-4"/>
        </w:rPr>
        <w:t>护理、健康指导、预后</w:t>
      </w:r>
    </w:p>
    <w:p>
      <w:pPr>
        <w:pStyle w:val="BodyText"/>
        <w:ind w:left="30" w:right="192"/>
        <w:spacing w:before="184" w:line="287" w:lineRule="auto"/>
        <w:rPr/>
      </w:pPr>
      <w:r>
        <w:rPr>
          <w:spacing w:val="-3"/>
        </w:rPr>
        <w:t>（10）消化系统常用诊疗技术及护理（包括腹腔穿刺术、十二指肠引流术、上消</w:t>
      </w:r>
      <w:r>
        <w:rPr>
          <w:spacing w:val="1"/>
        </w:rPr>
        <w:t xml:space="preserve"> </w:t>
      </w:r>
      <w:r>
        <w:rPr>
          <w:spacing w:val="-3"/>
        </w:rPr>
        <w:t>化道内镜检查术、食管胃底静脉曲张内镜下止血术、结肠镜检查术）</w:t>
      </w:r>
    </w:p>
    <w:p>
      <w:pPr>
        <w:pStyle w:val="BodyText"/>
        <w:ind w:left="26"/>
        <w:spacing w:before="188" w:line="218" w:lineRule="auto"/>
        <w:outlineLvl w:val="2"/>
        <w:rPr/>
      </w:pPr>
      <w:r>
        <w:rPr>
          <w:b/>
          <w:bCs/>
          <w:spacing w:val="-15"/>
        </w:rPr>
        <w:t>5.泌尿系统疾病的护理</w:t>
      </w:r>
    </w:p>
    <w:p>
      <w:pPr>
        <w:pStyle w:val="BodyText"/>
        <w:ind w:left="30"/>
        <w:spacing w:before="182" w:line="216" w:lineRule="auto"/>
        <w:rPr/>
      </w:pPr>
      <w:r>
        <w:rPr>
          <w:spacing w:val="-4"/>
        </w:rPr>
        <w:t>（1）泌尿系统的结构、功能、护理评估</w:t>
      </w:r>
    </w:p>
    <w:p>
      <w:pPr>
        <w:pStyle w:val="BodyText"/>
        <w:ind w:left="30"/>
        <w:spacing w:before="187" w:line="218" w:lineRule="auto"/>
        <w:rPr/>
      </w:pPr>
      <w:r>
        <w:rPr>
          <w:spacing w:val="-2"/>
        </w:rPr>
        <w:t>（2）泌尿系统疾病病人常见症状体征的护理</w:t>
      </w:r>
    </w:p>
    <w:p>
      <w:pPr>
        <w:pStyle w:val="BodyText"/>
        <w:ind w:left="30"/>
        <w:spacing w:before="183" w:line="217" w:lineRule="auto"/>
        <w:rPr/>
      </w:pPr>
      <w:r>
        <w:rPr>
          <w:spacing w:val="-2"/>
        </w:rPr>
        <w:t>（3）肾小球疾病发病机制、分类</w:t>
      </w:r>
    </w:p>
    <w:p>
      <w:pPr>
        <w:spacing w:line="217" w:lineRule="auto"/>
        <w:sectPr>
          <w:pgSz w:w="11907" w:h="16839"/>
          <w:pgMar w:top="1428" w:right="1602" w:bottom="0" w:left="1785" w:header="0" w:footer="0" w:gutter="0"/>
        </w:sectPr>
        <w:rPr/>
      </w:pPr>
    </w:p>
    <w:p>
      <w:pPr>
        <w:pStyle w:val="BodyText"/>
        <w:ind w:left="43" w:right="196" w:hanging="13"/>
        <w:spacing w:before="48" w:line="289" w:lineRule="auto"/>
        <w:rPr/>
      </w:pPr>
      <w:r>
        <w:rPr/>
        <w:t>（4）急性肾小球肾炎病因、发病机制、临床表现、实验室及其他检查、诊断要</w:t>
      </w:r>
      <w:r>
        <w:rPr>
          <w:spacing w:val="9"/>
        </w:rPr>
        <w:t xml:space="preserve"> </w:t>
      </w:r>
      <w:r>
        <w:rPr>
          <w:spacing w:val="-4"/>
        </w:rPr>
        <w:t>点、防治要点、护理、健康指导、预后</w:t>
      </w:r>
    </w:p>
    <w:p>
      <w:pPr>
        <w:pStyle w:val="BodyText"/>
        <w:ind w:left="43" w:right="196" w:hanging="13"/>
        <w:spacing w:before="182" w:line="289" w:lineRule="auto"/>
        <w:rPr/>
      </w:pPr>
      <w:r>
        <w:rPr/>
        <w:t>（5）慢性肾小球肾炎病因、发病机制、临床表现、实验室及其他检查、诊断要</w:t>
      </w:r>
      <w:r>
        <w:rPr>
          <w:spacing w:val="9"/>
        </w:rPr>
        <w:t xml:space="preserve"> </w:t>
      </w:r>
      <w:r>
        <w:rPr>
          <w:spacing w:val="-4"/>
        </w:rPr>
        <w:t>点、防治要点、护理、健康指导、预后</w:t>
      </w:r>
    </w:p>
    <w:p>
      <w:pPr>
        <w:pStyle w:val="BodyText"/>
        <w:ind w:left="46" w:right="234" w:hanging="16"/>
        <w:spacing w:before="182" w:line="289" w:lineRule="auto"/>
        <w:rPr/>
      </w:pPr>
      <w:r>
        <w:rPr>
          <w:spacing w:val="-1"/>
        </w:rPr>
        <w:t>（6）肾病综合征病因、发病机制、临床表现、实验室及其他检查、诊断要点、</w:t>
      </w:r>
      <w:r>
        <w:rPr>
          <w:spacing w:val="5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33" w:right="191" w:hanging="3"/>
        <w:spacing w:before="182" w:line="289" w:lineRule="auto"/>
        <w:rPr/>
      </w:pPr>
      <w:r>
        <w:rPr/>
        <w:t>（7）尿路感染病因、发病机制、临床表现、实验室及其他检查、诊断要点、防</w:t>
      </w:r>
      <w:r>
        <w:rPr>
          <w:spacing w:val="13"/>
        </w:rPr>
        <w:t xml:space="preserve"> </w:t>
      </w:r>
      <w:r>
        <w:rPr>
          <w:spacing w:val="-4"/>
        </w:rPr>
        <w:t>治要点、护理、健康指导、预后</w:t>
      </w:r>
    </w:p>
    <w:p>
      <w:pPr>
        <w:pStyle w:val="BodyText"/>
        <w:ind w:left="43" w:right="196" w:hanging="13"/>
        <w:spacing w:before="182" w:line="289" w:lineRule="auto"/>
        <w:rPr/>
      </w:pPr>
      <w:r>
        <w:rPr/>
        <w:t>（8）急性肾功能衰竭病因、发病机制、临床表现、实验室及其他检查、诊断要</w:t>
      </w:r>
      <w:r>
        <w:rPr>
          <w:spacing w:val="9"/>
        </w:rPr>
        <w:t xml:space="preserve"> </w:t>
      </w:r>
      <w:r>
        <w:rPr>
          <w:spacing w:val="-4"/>
        </w:rPr>
        <w:t>点、防治要点、护理、健康指导、预后</w:t>
      </w:r>
    </w:p>
    <w:p>
      <w:pPr>
        <w:pStyle w:val="BodyText"/>
        <w:ind w:left="43" w:right="196" w:hanging="13"/>
        <w:spacing w:before="182" w:line="289" w:lineRule="auto"/>
        <w:rPr/>
      </w:pPr>
      <w:r>
        <w:rPr/>
        <w:t>（9）慢性肾功能衰竭病因、发病机制、临床表现、实验室及其他检查、诊断要</w:t>
      </w:r>
      <w:r>
        <w:rPr>
          <w:spacing w:val="9"/>
        </w:rPr>
        <w:t xml:space="preserve"> </w:t>
      </w:r>
      <w:r>
        <w:rPr>
          <w:spacing w:val="-4"/>
        </w:rPr>
        <w:t>点、防治要点、护理、健康指导、预后</w:t>
      </w:r>
    </w:p>
    <w:p>
      <w:pPr>
        <w:pStyle w:val="BodyText"/>
        <w:ind w:left="30"/>
        <w:spacing w:before="182" w:line="217" w:lineRule="auto"/>
        <w:rPr/>
      </w:pPr>
      <w:r>
        <w:rPr>
          <w:spacing w:val="-4"/>
        </w:rPr>
        <w:t>（10）血液净化疗法的护理（包括血液透析和腹膜透析）</w:t>
      </w:r>
    </w:p>
    <w:p>
      <w:pPr>
        <w:pStyle w:val="BodyText"/>
        <w:ind w:left="24"/>
        <w:spacing w:before="185" w:line="218" w:lineRule="auto"/>
        <w:outlineLvl w:val="2"/>
        <w:rPr/>
      </w:pPr>
      <w:r>
        <w:rPr>
          <w:b/>
          <w:bCs/>
          <w:spacing w:val="-5"/>
        </w:rPr>
        <w:t>6.血液系统疾病的护理</w:t>
      </w:r>
    </w:p>
    <w:p>
      <w:pPr>
        <w:pStyle w:val="BodyText"/>
        <w:ind w:left="30"/>
        <w:spacing w:before="182" w:line="216" w:lineRule="auto"/>
        <w:rPr/>
      </w:pPr>
      <w:r>
        <w:rPr>
          <w:spacing w:val="-2"/>
        </w:rPr>
        <w:t>（1）血液系统的结构、功能、护理评估</w:t>
      </w:r>
    </w:p>
    <w:p>
      <w:pPr>
        <w:pStyle w:val="BodyText"/>
        <w:ind w:left="30"/>
        <w:spacing w:before="188" w:line="218" w:lineRule="auto"/>
        <w:rPr/>
      </w:pPr>
      <w:r>
        <w:rPr>
          <w:spacing w:val="-2"/>
        </w:rPr>
        <w:t>（2）血液系统疾病病人常见症状体征的护理</w:t>
      </w:r>
    </w:p>
    <w:p>
      <w:pPr>
        <w:pStyle w:val="BodyText"/>
        <w:ind w:left="29" w:right="189"/>
        <w:spacing w:before="186" w:line="311" w:lineRule="auto"/>
        <w:rPr/>
      </w:pPr>
      <w:r>
        <w:rPr/>
        <w:t>（3）贫血分类、临床表现、实验室及其他检查、诊断要点、防治要点、护理、</w:t>
      </w:r>
      <w:r>
        <w:rPr>
          <w:spacing w:val="15"/>
        </w:rPr>
        <w:t xml:space="preserve"> </w:t>
      </w:r>
      <w:r>
        <w:rPr>
          <w:spacing w:val="-3"/>
        </w:rPr>
        <w:t>健康指导、预后、铁的代谢、缺铁性贫血和再生障碍性贫血病因、发病机制、临</w:t>
      </w:r>
      <w:r>
        <w:rPr>
          <w:spacing w:val="1"/>
        </w:rPr>
        <w:t xml:space="preserve"> </w:t>
      </w:r>
      <w:r>
        <w:rPr>
          <w:spacing w:val="-3"/>
        </w:rPr>
        <w:t>床表现、实验室及其他检查、诊断要点、防治要点、护理、健康指导、预后</w:t>
      </w:r>
    </w:p>
    <w:p>
      <w:pPr>
        <w:pStyle w:val="BodyText"/>
        <w:ind w:left="32" w:right="182" w:hanging="2"/>
        <w:spacing w:before="185" w:line="288" w:lineRule="auto"/>
        <w:rPr/>
      </w:pPr>
      <w:r>
        <w:rPr/>
        <w:t>（4）出血性疾病：正常止血、凝血、抗凝与纤维蛋白溶解机制、出血性疾病的</w:t>
      </w:r>
      <w:r>
        <w:rPr>
          <w:spacing w:val="11"/>
        </w:rPr>
        <w:t xml:space="preserve"> </w:t>
      </w:r>
      <w:r>
        <w:rPr>
          <w:spacing w:val="4"/>
        </w:rPr>
        <w:t>分类、临床表现、实验室及其他检查、诊断要点、治疗要点、常见出血性疾病</w:t>
      </w:r>
    </w:p>
    <w:p>
      <w:pPr>
        <w:pStyle w:val="BodyText"/>
        <w:ind w:left="30"/>
        <w:spacing w:before="185" w:line="350" w:lineRule="auto"/>
        <w:jc w:val="both"/>
        <w:rPr/>
      </w:pPr>
      <w:r>
        <w:rPr>
          <w:spacing w:val="2"/>
        </w:rPr>
        <w:t>（特发性血小板减少性紫癜、过敏性紫癜、血友病、弥散性血管内凝血）病因、</w:t>
      </w:r>
      <w:r>
        <w:rPr>
          <w:spacing w:val="15"/>
        </w:rPr>
        <w:t xml:space="preserve"> </w:t>
      </w:r>
      <w:r>
        <w:rPr>
          <w:spacing w:val="4"/>
        </w:rPr>
        <w:t>发病机制、临床表现、实验室及其他检查、诊断要点、防治要点、护理、</w:t>
      </w:r>
      <w:r>
        <w:rPr>
          <w:spacing w:val="3"/>
        </w:rPr>
        <w:t>健康</w:t>
      </w:r>
      <w:r>
        <w:rPr/>
        <w:t xml:space="preserve">  </w:t>
      </w:r>
      <w:r>
        <w:rPr>
          <w:spacing w:val="-6"/>
        </w:rPr>
        <w:t>指导、预后</w:t>
      </w:r>
    </w:p>
    <w:p>
      <w:pPr>
        <w:pStyle w:val="BodyText"/>
        <w:ind w:left="29" w:right="194"/>
        <w:spacing w:before="37" w:line="287" w:lineRule="auto"/>
        <w:rPr/>
      </w:pPr>
      <w:r>
        <w:rPr>
          <w:spacing w:val="-1"/>
        </w:rPr>
        <w:t>（5）</w:t>
      </w:r>
      <w:r>
        <w:rPr>
          <w:spacing w:val="-68"/>
        </w:rPr>
        <w:t xml:space="preserve"> </w:t>
      </w:r>
      <w:r>
        <w:rPr>
          <w:spacing w:val="-1"/>
        </w:rPr>
        <w:t>白血病分类、病因及发病机制、急性白血病、慢性白血病的</w:t>
      </w:r>
      <w:r>
        <w:rPr>
          <w:spacing w:val="-2"/>
        </w:rPr>
        <w:t>分类、临床表</w:t>
      </w:r>
      <w:r>
        <w:rPr/>
        <w:t xml:space="preserve"> </w:t>
      </w:r>
      <w:r>
        <w:rPr>
          <w:spacing w:val="-3"/>
        </w:rPr>
        <w:t>现、实验室及其他检查、诊断要点、防治要点、护理、健康指导、预后</w:t>
      </w:r>
    </w:p>
    <w:p>
      <w:pPr>
        <w:pStyle w:val="BodyText"/>
        <w:ind w:left="30"/>
        <w:spacing w:before="187" w:line="218" w:lineRule="auto"/>
        <w:rPr/>
      </w:pPr>
      <w:r>
        <w:rPr>
          <w:spacing w:val="-1"/>
        </w:rPr>
        <w:t>（6）造血干细胞移植的护理：分类、适应证、方法、护理</w:t>
      </w:r>
    </w:p>
    <w:p>
      <w:pPr>
        <w:pStyle w:val="BodyText"/>
        <w:ind w:left="30"/>
        <w:spacing w:before="183" w:line="217" w:lineRule="auto"/>
        <w:rPr/>
      </w:pPr>
      <w:r>
        <w:rPr>
          <w:spacing w:val="-6"/>
        </w:rPr>
        <w:t>（7）骨髓穿刺术适应证、禁忌证、方法、护理</w:t>
      </w:r>
    </w:p>
    <w:p>
      <w:pPr>
        <w:pStyle w:val="BodyText"/>
        <w:ind w:left="28"/>
        <w:spacing w:before="185" w:line="216" w:lineRule="auto"/>
        <w:outlineLvl w:val="2"/>
        <w:rPr/>
      </w:pPr>
      <w:r>
        <w:rPr>
          <w:b/>
          <w:bCs/>
          <w:spacing w:val="-5"/>
        </w:rPr>
        <w:t>7.内分泌代谢性疾病的护理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2"/>
        </w:rPr>
        <w:t>（1）内分泌系统的结构与功能、营养和代谢、护理评估</w:t>
      </w:r>
    </w:p>
    <w:p>
      <w:pPr>
        <w:spacing w:line="216" w:lineRule="auto"/>
        <w:sectPr>
          <w:pgSz w:w="11907" w:h="16839"/>
          <w:pgMar w:top="1428" w:right="1603" w:bottom="0" w:left="1785" w:header="0" w:footer="0" w:gutter="0"/>
        </w:sectPr>
        <w:rPr/>
      </w:pPr>
    </w:p>
    <w:p>
      <w:pPr>
        <w:pStyle w:val="BodyText"/>
        <w:ind w:left="30"/>
        <w:spacing w:before="47" w:line="216" w:lineRule="auto"/>
        <w:rPr/>
      </w:pPr>
      <w:r>
        <w:rPr>
          <w:spacing w:val="-2"/>
        </w:rPr>
        <w:t>（2）内分泌与代谢性疾病病人常见症状体征的护理</w:t>
      </w:r>
    </w:p>
    <w:p>
      <w:pPr>
        <w:pStyle w:val="BodyText"/>
        <w:ind w:left="29" w:right="212"/>
        <w:spacing w:before="187" w:line="312" w:lineRule="auto"/>
        <w:rPr/>
      </w:pPr>
      <w:r>
        <w:rPr>
          <w:spacing w:val="-2"/>
        </w:rPr>
        <w:t>（3）</w:t>
      </w:r>
      <w:r>
        <w:rPr>
          <w:spacing w:val="-53"/>
        </w:rPr>
        <w:t xml:space="preserve"> </w:t>
      </w:r>
      <w:r>
        <w:rPr>
          <w:spacing w:val="-2"/>
        </w:rPr>
        <w:t>甲状腺疾病（单纯性甲状腺肿、甲状腺功能亢进症、甲状腺功能减退症）</w:t>
      </w:r>
      <w:r>
        <w:rPr/>
        <w:t xml:space="preserve"> </w:t>
      </w:r>
      <w:r>
        <w:rPr>
          <w:spacing w:val="-4"/>
        </w:rPr>
        <w:t>病因、发病机制、临床表现、实验室及其他检查、诊断要点、防治要点、护理、</w:t>
      </w:r>
      <w:r>
        <w:rPr>
          <w:spacing w:val="18"/>
        </w:rPr>
        <w:t xml:space="preserve"> </w:t>
      </w:r>
      <w:r>
        <w:rPr>
          <w:spacing w:val="-4"/>
        </w:rPr>
        <w:t>健康指导、预后</w:t>
      </w:r>
    </w:p>
    <w:p>
      <w:pPr>
        <w:pStyle w:val="BodyText"/>
        <w:ind w:left="30"/>
        <w:spacing w:before="182" w:line="288" w:lineRule="auto"/>
        <w:rPr/>
      </w:pPr>
      <w:r>
        <w:rPr>
          <w:spacing w:val="-1"/>
        </w:rPr>
        <w:t>（4）糖尿病分型、病因、发病机制、病理生理、临床表现、实验室及其他检查、</w:t>
      </w:r>
      <w:r>
        <w:rPr>
          <w:spacing w:val="6"/>
        </w:rPr>
        <w:t xml:space="preserve"> </w:t>
      </w:r>
      <w:r>
        <w:rPr>
          <w:spacing w:val="-3"/>
        </w:rPr>
        <w:t>诊断要点、防治要点、护理、健康指导、预后</w:t>
      </w:r>
    </w:p>
    <w:p>
      <w:pPr>
        <w:pStyle w:val="BodyText"/>
        <w:ind w:left="34" w:right="239" w:hanging="4"/>
        <w:spacing w:before="184" w:line="288" w:lineRule="auto"/>
        <w:rPr/>
      </w:pPr>
      <w:r>
        <w:rPr>
          <w:spacing w:val="-1"/>
        </w:rPr>
        <w:t>（5）血脂异常分类、血脂异常和脂蛋白异常血症病因、发病机制、临床表现、</w:t>
      </w:r>
      <w:r>
        <w:rPr>
          <w:spacing w:val="5"/>
        </w:rPr>
        <w:t xml:space="preserve"> </w:t>
      </w:r>
      <w:r>
        <w:rPr>
          <w:spacing w:val="-3"/>
        </w:rPr>
        <w:t>实验室及其他检查、诊断要点、防治要点、护理、健康指导、预后</w:t>
      </w:r>
    </w:p>
    <w:p>
      <w:pPr>
        <w:pStyle w:val="BodyText"/>
        <w:ind w:left="46" w:right="237" w:hanging="16"/>
        <w:spacing w:before="185" w:line="289" w:lineRule="auto"/>
        <w:rPr/>
      </w:pPr>
      <w:r>
        <w:rPr>
          <w:spacing w:val="-1"/>
        </w:rPr>
        <w:t>（6）肥胖症病因、发病机制、临床表现、肥胖的判断指标与分级、诊断要点、</w:t>
      </w:r>
      <w:r>
        <w:rPr>
          <w:spacing w:val="7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43" w:right="201" w:hanging="13"/>
        <w:spacing w:before="183" w:line="289" w:lineRule="auto"/>
        <w:rPr/>
      </w:pPr>
      <w:r>
        <w:rPr/>
        <w:t>（7）痛风病因、发病机制、临床表现、实验室及其他检查、诊断要点、防治要</w:t>
      </w:r>
      <w:r>
        <w:rPr>
          <w:spacing w:val="9"/>
        </w:rPr>
        <w:t xml:space="preserve"> </w:t>
      </w:r>
      <w:r>
        <w:rPr>
          <w:spacing w:val="-5"/>
        </w:rPr>
        <w:t>点、护理、健康指导、预后</w:t>
      </w:r>
    </w:p>
    <w:p>
      <w:pPr>
        <w:pStyle w:val="BodyText"/>
        <w:ind w:left="46" w:right="239" w:hanging="16"/>
        <w:spacing w:before="182" w:line="289" w:lineRule="auto"/>
        <w:rPr/>
      </w:pPr>
      <w:r>
        <w:rPr>
          <w:spacing w:val="-1"/>
        </w:rPr>
        <w:t>（8）骨质疏松症病因、发病机制、临床表现、实验室及其他检查、诊断要点、</w:t>
      </w:r>
      <w:r>
        <w:rPr>
          <w:spacing w:val="5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23"/>
        <w:spacing w:before="182" w:line="216" w:lineRule="auto"/>
        <w:outlineLvl w:val="2"/>
        <w:rPr/>
      </w:pPr>
      <w:r>
        <w:rPr>
          <w:b/>
          <w:bCs/>
          <w:spacing w:val="-14"/>
        </w:rPr>
        <w:t>8.风湿性疾病的护理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2"/>
        </w:rPr>
        <w:t>（1）风湿性疾病的分类、临床特点、护理评估</w:t>
      </w:r>
    </w:p>
    <w:p>
      <w:pPr>
        <w:pStyle w:val="BodyText"/>
        <w:ind w:left="30"/>
        <w:spacing w:before="188" w:line="216" w:lineRule="auto"/>
        <w:rPr/>
      </w:pPr>
      <w:r>
        <w:rPr>
          <w:spacing w:val="-2"/>
        </w:rPr>
        <w:t>（2）风湿性疾病病人常见症状体征的护理</w:t>
      </w:r>
    </w:p>
    <w:p>
      <w:pPr>
        <w:pStyle w:val="BodyText"/>
        <w:ind w:left="43" w:right="201" w:hanging="13"/>
        <w:spacing w:before="185" w:line="289" w:lineRule="auto"/>
        <w:rPr/>
      </w:pPr>
      <w:r>
        <w:rPr/>
        <w:t>（3）系统性红斑狼疮病因、发病机制、临床表现、实验室及其他检查、诊断要</w:t>
      </w:r>
      <w:r>
        <w:rPr>
          <w:spacing w:val="9"/>
        </w:rPr>
        <w:t xml:space="preserve"> </w:t>
      </w:r>
      <w:r>
        <w:rPr>
          <w:spacing w:val="-4"/>
        </w:rPr>
        <w:t>点、防治要点、护理、健康指导、预后</w:t>
      </w:r>
    </w:p>
    <w:p>
      <w:pPr>
        <w:pStyle w:val="BodyText"/>
        <w:ind w:left="46" w:right="3" w:hanging="16"/>
        <w:spacing w:before="182" w:line="289" w:lineRule="auto"/>
        <w:rPr/>
      </w:pPr>
      <w:r>
        <w:rPr>
          <w:spacing w:val="-1"/>
        </w:rPr>
        <w:t>（4）类风湿关节炎病因、发病机制、临床表现、实验室及其他检查、诊断要点、</w:t>
      </w:r>
      <w:r>
        <w:rPr>
          <w:spacing w:val="2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23"/>
        <w:spacing w:before="182" w:line="218" w:lineRule="auto"/>
        <w:outlineLvl w:val="2"/>
        <w:rPr/>
      </w:pPr>
      <w:r>
        <w:rPr>
          <w:b/>
          <w:bCs/>
          <w:spacing w:val="-14"/>
        </w:rPr>
        <w:t>9.神经系统疾病病人的护理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（1）神经系统的结构、功能、护理评估</w:t>
      </w:r>
    </w:p>
    <w:p>
      <w:pPr>
        <w:pStyle w:val="BodyText"/>
        <w:ind w:left="30"/>
        <w:spacing w:before="186" w:line="218" w:lineRule="auto"/>
        <w:rPr/>
      </w:pPr>
      <w:r>
        <w:rPr>
          <w:spacing w:val="-2"/>
        </w:rPr>
        <w:t>（2）神经系统疾病病人常见症状体征的护理</w:t>
      </w:r>
    </w:p>
    <w:p>
      <w:pPr>
        <w:pStyle w:val="BodyText"/>
        <w:ind w:left="31" w:hanging="1"/>
        <w:spacing w:before="185" w:line="312" w:lineRule="auto"/>
        <w:rPr/>
      </w:pPr>
      <w:r>
        <w:rPr/>
        <w:t>（3）周围神经疾病（三叉神经痛、面神经炎、多发性神经炎、急性炎症性脱髓</w:t>
      </w:r>
      <w:r>
        <w:rPr>
          <w:spacing w:val="6"/>
        </w:rPr>
        <w:t xml:space="preserve">  </w:t>
      </w:r>
      <w:r>
        <w:rPr>
          <w:spacing w:val="-4"/>
        </w:rPr>
        <w:t>鞘性多发性神经病）病因、发病机制、临床表现、实验室及其他</w:t>
      </w:r>
      <w:r>
        <w:rPr>
          <w:spacing w:val="-5"/>
        </w:rPr>
        <w:t>检查、诊断要点、</w:t>
      </w:r>
      <w:r>
        <w:rPr/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30" w:right="184"/>
        <w:spacing w:before="183" w:line="311" w:lineRule="auto"/>
        <w:rPr/>
      </w:pPr>
      <w:r>
        <w:rPr>
          <w:spacing w:val="1"/>
        </w:rPr>
        <w:t>（4）脑血管病分类、脑的血液供应、脑血液循环的生理</w:t>
      </w:r>
      <w:r>
        <w:rPr/>
        <w:t>和病理、脑血管疾病的</w:t>
      </w:r>
      <w:r>
        <w:rPr/>
        <w:t xml:space="preserve"> </w:t>
      </w:r>
      <w:r>
        <w:rPr>
          <w:spacing w:val="-10"/>
        </w:rPr>
        <w:t>病因、危险因素及三级预防、常见脑血管疾病（短暂性脑缺血发作、脑梗死、脑出</w:t>
      </w:r>
      <w:r>
        <w:rPr>
          <w:spacing w:val="14"/>
        </w:rPr>
        <w:t xml:space="preserve"> </w:t>
      </w:r>
      <w:r>
        <w:rPr>
          <w:spacing w:val="4"/>
        </w:rPr>
        <w:t>血、蛛网膜下腔出血）病因、发病机制、临床表现、实验室及其他检查</w:t>
      </w:r>
      <w:r>
        <w:rPr>
          <w:spacing w:val="3"/>
        </w:rPr>
        <w:t>、诊断</w:t>
      </w:r>
    </w:p>
    <w:p>
      <w:pPr>
        <w:spacing w:line="311" w:lineRule="auto"/>
        <w:sectPr>
          <w:pgSz w:w="11907" w:h="16839"/>
          <w:pgMar w:top="1428" w:right="1598" w:bottom="0" w:left="1785" w:header="0" w:footer="0" w:gutter="0"/>
        </w:sectPr>
        <w:rPr/>
      </w:pPr>
    </w:p>
    <w:p>
      <w:pPr>
        <w:pStyle w:val="BodyText"/>
        <w:ind w:left="35"/>
        <w:spacing w:before="48" w:line="218" w:lineRule="auto"/>
        <w:rPr/>
      </w:pPr>
      <w:r>
        <w:rPr>
          <w:spacing w:val="-5"/>
        </w:rPr>
        <w:t>要点、防治要点、护理、健康指导、预后</w:t>
      </w:r>
    </w:p>
    <w:p>
      <w:pPr>
        <w:pStyle w:val="BodyText"/>
        <w:ind w:left="46" w:right="238" w:hanging="16"/>
        <w:spacing w:before="184" w:line="288" w:lineRule="auto"/>
        <w:rPr/>
      </w:pPr>
      <w:r>
        <w:rPr>
          <w:spacing w:val="-1"/>
        </w:rPr>
        <w:t>（5）多发性硬化病因、发病机制、临床表现、实验室及其他检查、诊断要点、</w:t>
      </w:r>
      <w:r>
        <w:rPr>
          <w:spacing w:val="5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30" w:right="200"/>
        <w:spacing w:before="185" w:line="288" w:lineRule="auto"/>
        <w:rPr/>
      </w:pPr>
      <w:r>
        <w:rPr/>
        <w:t>（6）帕金森病病因、发病机制、临床表现、诊断要点、防治要点、护理、健康</w:t>
      </w:r>
      <w:r>
        <w:rPr>
          <w:spacing w:val="8"/>
        </w:rPr>
        <w:t xml:space="preserve"> </w:t>
      </w:r>
      <w:r>
        <w:rPr>
          <w:spacing w:val="-5"/>
        </w:rPr>
        <w:t>指导、预后</w:t>
      </w:r>
    </w:p>
    <w:p>
      <w:pPr>
        <w:pStyle w:val="BodyText"/>
        <w:ind w:left="43" w:right="200" w:hanging="13"/>
        <w:spacing w:before="183" w:line="288" w:lineRule="auto"/>
        <w:rPr/>
      </w:pPr>
      <w:r>
        <w:rPr/>
        <w:t>（7）癫痫病因、发病机制、临床表现、实验室及其他检查、诊断要点、防治要</w:t>
      </w:r>
      <w:r>
        <w:rPr>
          <w:spacing w:val="9"/>
        </w:rPr>
        <w:t xml:space="preserve"> </w:t>
      </w:r>
      <w:r>
        <w:rPr>
          <w:spacing w:val="-5"/>
        </w:rPr>
        <w:t>点、护理、健康指导、预后</w:t>
      </w:r>
    </w:p>
    <w:p>
      <w:pPr>
        <w:pStyle w:val="BodyText"/>
        <w:ind w:left="46" w:right="238" w:hanging="16"/>
        <w:spacing w:before="185" w:line="288" w:lineRule="auto"/>
        <w:rPr/>
      </w:pPr>
      <w:r>
        <w:rPr>
          <w:spacing w:val="-1"/>
        </w:rPr>
        <w:t>（8）重症肌无力病因、发病机制、临床表现、实验室及其他检查、诊断要点、</w:t>
      </w:r>
      <w:r>
        <w:rPr>
          <w:spacing w:val="5"/>
        </w:rPr>
        <w:t xml:space="preserve"> </w:t>
      </w:r>
      <w:r>
        <w:rPr>
          <w:spacing w:val="-4"/>
        </w:rPr>
        <w:t>防治要点、护理、健康指导、预后</w:t>
      </w:r>
    </w:p>
    <w:p>
      <w:pPr>
        <w:pStyle w:val="BodyText"/>
        <w:ind w:left="34" w:right="196" w:hanging="4"/>
        <w:spacing w:before="185" w:line="288" w:lineRule="auto"/>
        <w:rPr/>
      </w:pPr>
      <w:r>
        <w:rPr/>
        <w:t>（9）神经系统常用诊疗技术及护理（包括腰椎穿刺术、脑血管介入治疗、高压</w:t>
      </w:r>
      <w:r>
        <w:rPr>
          <w:spacing w:val="13"/>
        </w:rPr>
        <w:t xml:space="preserve"> </w:t>
      </w:r>
      <w:r>
        <w:rPr>
          <w:spacing w:val="-6"/>
        </w:rPr>
        <w:t>氧舱治疗）</w:t>
      </w:r>
    </w:p>
    <w:p>
      <w:pPr>
        <w:pStyle w:val="BodyText"/>
        <w:ind w:left="40"/>
        <w:spacing w:before="185" w:line="218" w:lineRule="auto"/>
        <w:outlineLvl w:val="2"/>
        <w:rPr/>
      </w:pPr>
      <w:r>
        <w:rPr>
          <w:b/>
          <w:bCs/>
          <w:spacing w:val="-5"/>
        </w:rPr>
        <w:t>10.传染病护理</w:t>
      </w:r>
    </w:p>
    <w:p>
      <w:pPr>
        <w:pStyle w:val="BodyText"/>
        <w:ind w:left="30" w:right="225"/>
        <w:spacing w:before="183" w:line="311" w:lineRule="auto"/>
        <w:rPr/>
      </w:pPr>
      <w:r>
        <w:rPr>
          <w:spacing w:val="-2"/>
        </w:rPr>
        <w:t>（1）传染病的概念、分类和疫情报告、各种隔离方法</w:t>
      </w:r>
      <w:r>
        <w:rPr>
          <w:spacing w:val="-66"/>
        </w:rPr>
        <w:t xml:space="preserve"> </w:t>
      </w:r>
      <w:r>
        <w:rPr>
          <w:spacing w:val="-2"/>
        </w:rPr>
        <w:t>、感染与免疫、传染病的</w:t>
      </w:r>
      <w:r>
        <w:rPr/>
        <w:t xml:space="preserve"> </w:t>
      </w:r>
      <w:r>
        <w:rPr>
          <w:spacing w:val="-1"/>
        </w:rPr>
        <w:t>基本特征和临床特点、传播途径、流行过程和影响因素、预防、标准预防、护</w:t>
      </w:r>
      <w:r>
        <w:rPr>
          <w:spacing w:val="8"/>
        </w:rPr>
        <w:t xml:space="preserve">  </w:t>
      </w:r>
      <w:r>
        <w:rPr>
          <w:spacing w:val="-1"/>
        </w:rPr>
        <w:t>理评估、传染病病人常见症状体征的护理</w:t>
      </w:r>
    </w:p>
    <w:p>
      <w:pPr>
        <w:pStyle w:val="BodyText"/>
        <w:ind w:left="36" w:right="226" w:hanging="6"/>
        <w:spacing w:before="188" w:line="288" w:lineRule="auto"/>
        <w:rPr/>
      </w:pPr>
      <w:r>
        <w:rPr>
          <w:spacing w:val="-1"/>
        </w:rPr>
        <w:t>（2）病毒感染性疾病（流行性感冒、传染性非典型性肺炎、病毒性肝炎、肾综</w:t>
      </w:r>
      <w:r>
        <w:rPr>
          <w:spacing w:val="18"/>
        </w:rPr>
        <w:t xml:space="preserve"> </w:t>
      </w:r>
      <w:r>
        <w:rPr>
          <w:spacing w:val="-1"/>
        </w:rPr>
        <w:t>合征出血热、艾滋病、流行性乙型脑炎、狂犬病）病原学、流行病学、发病机</w:t>
      </w:r>
    </w:p>
    <w:p>
      <w:pPr>
        <w:pStyle w:val="BodyText"/>
        <w:ind w:left="43" w:hanging="12"/>
        <w:spacing w:before="185" w:line="289" w:lineRule="auto"/>
        <w:rPr/>
      </w:pPr>
      <w:r>
        <w:rPr>
          <w:spacing w:val="2"/>
        </w:rPr>
        <w:t>制、病理生理、临床表现、并发症、实验室及其他检查、诊断要点、防治要点、</w:t>
      </w:r>
      <w:r>
        <w:rPr>
          <w:spacing w:val="18"/>
        </w:rPr>
        <w:t xml:space="preserve"> </w:t>
      </w:r>
      <w:r>
        <w:rPr>
          <w:spacing w:val="-2"/>
        </w:rPr>
        <w:t>隔离措施、护理、健康指导、预后、暴露后的处理</w:t>
      </w:r>
    </w:p>
    <w:p>
      <w:pPr>
        <w:pStyle w:val="BodyText"/>
        <w:ind w:left="30" w:right="226"/>
        <w:spacing w:before="183" w:line="311" w:lineRule="auto"/>
        <w:rPr/>
      </w:pPr>
      <w:r>
        <w:rPr>
          <w:spacing w:val="-1"/>
        </w:rPr>
        <w:t>（3）细菌感染性疾病（伤寒、细菌性食物中毒、细菌性痢疾、霍乱、流行性脑</w:t>
      </w:r>
      <w:r>
        <w:rPr>
          <w:spacing w:val="18"/>
        </w:rPr>
        <w:t xml:space="preserve"> </w:t>
      </w:r>
      <w:r>
        <w:rPr>
          <w:spacing w:val="-1"/>
        </w:rPr>
        <w:t>脊髓膜炎、结核病）病原学、流行病学、病理生理、临床表现、并发症、实验</w:t>
      </w:r>
      <w:r>
        <w:rPr>
          <w:spacing w:val="1"/>
        </w:rPr>
        <w:t xml:space="preserve">  </w:t>
      </w:r>
      <w:r>
        <w:rPr>
          <w:spacing w:val="-1"/>
        </w:rPr>
        <w:t>室及其他检查、诊断要点、防治要点、隔离措施、护理、健康指导、预后</w:t>
      </w:r>
    </w:p>
    <w:p>
      <w:pPr>
        <w:pStyle w:val="BodyText"/>
        <w:ind w:left="48" w:right="239" w:hanging="18"/>
        <w:spacing w:before="188" w:line="287" w:lineRule="auto"/>
        <w:rPr/>
      </w:pPr>
      <w:r>
        <w:rPr>
          <w:spacing w:val="-1"/>
        </w:rPr>
        <w:t>（4）疟疾病原学、流行病学、发病机制与病理改变、临床表现、并发症、实验</w:t>
      </w:r>
      <w:r>
        <w:rPr>
          <w:spacing w:val="4"/>
        </w:rPr>
        <w:t xml:space="preserve"> </w:t>
      </w:r>
      <w:r>
        <w:rPr>
          <w:spacing w:val="-1"/>
        </w:rPr>
        <w:t>室及其他检查、诊断要点、防治要点、护理、</w:t>
      </w:r>
      <w:r>
        <w:rPr>
          <w:spacing w:val="-2"/>
        </w:rPr>
        <w:t>健康指导、预后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3354"/>
        <w:spacing w:before="79" w:line="218" w:lineRule="auto"/>
        <w:outlineLvl w:val="1"/>
        <w:rPr/>
      </w:pPr>
      <w:r>
        <w:rPr>
          <w:b/>
          <w:bCs/>
          <w:spacing w:val="-7"/>
        </w:rPr>
        <w:t>三、外科护理学</w:t>
      </w:r>
    </w:p>
    <w:p>
      <w:pPr>
        <w:pStyle w:val="BodyText"/>
        <w:ind w:left="38"/>
        <w:spacing w:before="185" w:line="217" w:lineRule="auto"/>
        <w:outlineLvl w:val="2"/>
        <w:rPr/>
      </w:pPr>
      <w:r>
        <w:rPr>
          <w:b/>
          <w:bCs/>
          <w:spacing w:val="-16"/>
        </w:rPr>
        <w:t>1.水、电解质代谢紊乱和酸碱平衡失调病人的护理</w:t>
      </w:r>
    </w:p>
    <w:p>
      <w:pPr>
        <w:pStyle w:val="BodyText"/>
        <w:ind w:left="30"/>
        <w:spacing w:before="183" w:line="217" w:lineRule="auto"/>
        <w:rPr/>
      </w:pPr>
      <w:r>
        <w:rPr>
          <w:spacing w:val="-2"/>
        </w:rPr>
        <w:t>（1）正常人体内体液与酸碱平衡调节</w:t>
      </w:r>
    </w:p>
    <w:p>
      <w:pPr>
        <w:pStyle w:val="BodyText"/>
        <w:ind w:left="31" w:right="196" w:hanging="1"/>
        <w:spacing w:before="186" w:line="287" w:lineRule="auto"/>
        <w:rPr/>
      </w:pPr>
      <w:r>
        <w:rPr/>
        <w:t>（2）等渗性缺水、高渗性缺水、低渗性缺水和水中毒的病因、临床表现、辅助</w:t>
      </w:r>
      <w:r>
        <w:rPr>
          <w:spacing w:val="13"/>
        </w:rPr>
        <w:t xml:space="preserve"> </w:t>
      </w:r>
      <w:r>
        <w:rPr>
          <w:spacing w:val="-4"/>
        </w:rPr>
        <w:t>检查、处理原则及护理</w:t>
      </w:r>
    </w:p>
    <w:p>
      <w:pPr>
        <w:spacing w:line="287" w:lineRule="auto"/>
        <w:sectPr>
          <w:pgSz w:w="11907" w:h="16839"/>
          <w:pgMar w:top="1428" w:right="1599" w:bottom="0" w:left="1785" w:header="0" w:footer="0" w:gutter="0"/>
        </w:sectPr>
        <w:rPr/>
      </w:pPr>
    </w:p>
    <w:p>
      <w:pPr>
        <w:pStyle w:val="BodyText"/>
        <w:ind w:left="30"/>
        <w:spacing w:before="47" w:line="216" w:lineRule="auto"/>
        <w:rPr/>
      </w:pPr>
      <w:r>
        <w:rPr>
          <w:spacing w:val="-2"/>
        </w:rPr>
        <w:t>（3）钾代谢异常的病因、临床表现、辅助检查、处理原则及护理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3"/>
        </w:rPr>
        <w:t>（4）酸碱平衡失调的病因、临床表现、辅助检查、处理原则及护理</w:t>
      </w:r>
    </w:p>
    <w:p>
      <w:pPr>
        <w:pStyle w:val="BodyText"/>
        <w:ind w:left="25"/>
        <w:spacing w:before="184" w:line="216" w:lineRule="auto"/>
        <w:outlineLvl w:val="2"/>
        <w:rPr/>
      </w:pPr>
      <w:r>
        <w:rPr>
          <w:b/>
          <w:bCs/>
          <w:spacing w:val="-5"/>
        </w:rPr>
        <w:t>2.外科休克病人的护理</w:t>
      </w:r>
    </w:p>
    <w:p>
      <w:pPr>
        <w:pStyle w:val="BodyText"/>
        <w:ind w:left="32"/>
        <w:spacing w:before="187" w:line="216" w:lineRule="auto"/>
        <w:rPr/>
      </w:pPr>
      <w:r>
        <w:rPr>
          <w:spacing w:val="-2"/>
        </w:rPr>
        <w:t>休克的病因与分类、病理生理、临床表现、辅助检查、处理原则及护理</w:t>
      </w:r>
    </w:p>
    <w:p>
      <w:pPr>
        <w:pStyle w:val="BodyText"/>
        <w:ind w:left="26"/>
        <w:spacing w:before="184" w:line="217" w:lineRule="auto"/>
        <w:outlineLvl w:val="2"/>
        <w:rPr/>
      </w:pPr>
      <w:r>
        <w:rPr>
          <w:b/>
          <w:bCs/>
          <w:spacing w:val="-15"/>
        </w:rPr>
        <w:t>3.外科营养支持病人的护理</w:t>
      </w:r>
    </w:p>
    <w:p>
      <w:pPr>
        <w:pStyle w:val="BodyText"/>
        <w:ind w:left="30"/>
        <w:spacing w:before="186" w:line="216" w:lineRule="auto"/>
        <w:rPr/>
      </w:pPr>
      <w:r>
        <w:rPr>
          <w:spacing w:val="-2"/>
        </w:rPr>
        <w:t>（1）外科病人代谢变化、营养筛查、风险评估</w:t>
      </w:r>
    </w:p>
    <w:p>
      <w:pPr>
        <w:pStyle w:val="BodyText"/>
        <w:ind w:left="31" w:right="195" w:hanging="1"/>
        <w:spacing w:before="186" w:line="294" w:lineRule="auto"/>
        <w:rPr/>
      </w:pPr>
      <w:r>
        <w:rPr/>
        <w:t>（2）肠内营养的概念、适应证与禁忌证、营养剂的类型、输注途径及方法、护</w:t>
      </w:r>
      <w:r>
        <w:rPr>
          <w:spacing w:val="11"/>
        </w:rPr>
        <w:t xml:space="preserve"> </w:t>
      </w:r>
      <w:r>
        <w:rPr/>
        <w:t>理</w:t>
      </w:r>
    </w:p>
    <w:p>
      <w:pPr>
        <w:pStyle w:val="BodyText"/>
        <w:ind w:left="30"/>
        <w:spacing w:before="169" w:line="217" w:lineRule="auto"/>
        <w:rPr/>
      </w:pPr>
      <w:r>
        <w:rPr>
          <w:spacing w:val="-2"/>
        </w:rPr>
        <w:t>（3）肠外营养的概念、适应证与禁忌证、</w:t>
      </w:r>
      <w:r>
        <w:rPr>
          <w:spacing w:val="-3"/>
        </w:rPr>
        <w:t>营养液的配制及输入、护理</w:t>
      </w:r>
    </w:p>
    <w:p>
      <w:pPr>
        <w:pStyle w:val="BodyText"/>
        <w:ind w:left="21"/>
        <w:spacing w:before="186" w:line="216" w:lineRule="auto"/>
        <w:outlineLvl w:val="2"/>
        <w:rPr/>
      </w:pPr>
      <w:r>
        <w:rPr>
          <w:b/>
          <w:bCs/>
          <w:spacing w:val="-4"/>
        </w:rPr>
        <w:t>4.手术室管理和工作</w:t>
      </w:r>
    </w:p>
    <w:p>
      <w:pPr>
        <w:pStyle w:val="BodyText"/>
        <w:ind w:left="30"/>
        <w:spacing w:before="185" w:line="216" w:lineRule="auto"/>
        <w:rPr/>
      </w:pPr>
      <w:r>
        <w:rPr>
          <w:spacing w:val="-2"/>
        </w:rPr>
        <w:t>（1）手术室的布局、环境和人员配备</w:t>
      </w:r>
    </w:p>
    <w:p>
      <w:pPr>
        <w:pStyle w:val="BodyText"/>
        <w:ind w:left="30"/>
        <w:spacing w:before="186" w:line="217" w:lineRule="auto"/>
        <w:rPr/>
      </w:pPr>
      <w:r>
        <w:rPr>
          <w:spacing w:val="-2"/>
        </w:rPr>
        <w:t>（2）手术室物品管理及无菌处理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（3）手术室的无菌操作技术</w:t>
      </w:r>
    </w:p>
    <w:p>
      <w:pPr>
        <w:pStyle w:val="BodyText"/>
        <w:ind w:left="30"/>
        <w:spacing w:before="188" w:line="218" w:lineRule="auto"/>
        <w:rPr/>
      </w:pPr>
      <w:r>
        <w:rPr>
          <w:spacing w:val="-3"/>
        </w:rPr>
        <w:t>（4）手术人员及病人的准备</w:t>
      </w:r>
    </w:p>
    <w:p>
      <w:pPr>
        <w:pStyle w:val="BodyText"/>
        <w:ind w:left="26"/>
        <w:spacing w:before="182" w:line="217" w:lineRule="auto"/>
        <w:outlineLvl w:val="2"/>
        <w:rPr/>
      </w:pPr>
      <w:r>
        <w:rPr>
          <w:b/>
          <w:bCs/>
          <w:spacing w:val="-14"/>
        </w:rPr>
        <w:t>5.麻醉病人的护理</w:t>
      </w:r>
    </w:p>
    <w:p>
      <w:pPr>
        <w:pStyle w:val="BodyText"/>
        <w:ind w:left="30"/>
        <w:spacing w:before="186" w:line="217" w:lineRule="auto"/>
        <w:rPr/>
      </w:pPr>
      <w:r>
        <w:rPr>
          <w:spacing w:val="-4"/>
        </w:rPr>
        <w:t>（1）麻醉的概念和分类</w:t>
      </w:r>
    </w:p>
    <w:p>
      <w:pPr>
        <w:pStyle w:val="BodyText"/>
        <w:ind w:left="30"/>
        <w:spacing w:before="186" w:line="216" w:lineRule="auto"/>
        <w:rPr/>
      </w:pPr>
      <w:r>
        <w:rPr>
          <w:spacing w:val="-2"/>
        </w:rPr>
        <w:t>（2）全麻的概念、方法、并发症及处理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2"/>
        </w:rPr>
        <w:t>（3）椎管内麻醉的概念、方法、并发症及处理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2"/>
        </w:rPr>
        <w:t>（4）局麻的概念、方法、常见毒性反应的预防及处理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3"/>
        </w:rPr>
        <w:t>（5）麻醉前准备、麻醉期间及恢复期的观察、监测和护理</w:t>
      </w:r>
    </w:p>
    <w:p>
      <w:pPr>
        <w:pStyle w:val="BodyText"/>
        <w:ind w:left="24"/>
        <w:spacing w:before="187" w:line="217" w:lineRule="auto"/>
        <w:outlineLvl w:val="2"/>
        <w:rPr/>
      </w:pPr>
      <w:r>
        <w:rPr>
          <w:b/>
          <w:bCs/>
          <w:spacing w:val="-5"/>
        </w:rPr>
        <w:t>6.手术前后病人的护理</w:t>
      </w:r>
    </w:p>
    <w:p>
      <w:pPr>
        <w:pStyle w:val="BodyText"/>
        <w:ind w:left="30"/>
        <w:spacing w:before="183" w:line="216" w:lineRule="auto"/>
        <w:rPr/>
      </w:pPr>
      <w:r>
        <w:rPr>
          <w:spacing w:val="-2"/>
        </w:rPr>
        <w:t>（1）术前主客观评估内容、术前准备内容、术前准备及护理</w:t>
      </w:r>
    </w:p>
    <w:p>
      <w:pPr>
        <w:pStyle w:val="BodyText"/>
        <w:ind w:left="32" w:right="193" w:hanging="2"/>
        <w:spacing w:before="187" w:line="290" w:lineRule="auto"/>
        <w:rPr/>
      </w:pPr>
      <w:r>
        <w:rPr/>
        <w:t>（2）术后一般护理、常见不适的观察与护理以及常见术后并发症的预防、观察</w:t>
      </w:r>
      <w:r>
        <w:rPr>
          <w:spacing w:val="12"/>
        </w:rPr>
        <w:t xml:space="preserve"> </w:t>
      </w:r>
      <w:r>
        <w:rPr>
          <w:spacing w:val="-6"/>
        </w:rPr>
        <w:t>及处理</w:t>
      </w:r>
    </w:p>
    <w:p>
      <w:pPr>
        <w:pStyle w:val="BodyText"/>
        <w:ind w:left="28"/>
        <w:spacing w:before="181" w:line="218" w:lineRule="auto"/>
        <w:outlineLvl w:val="2"/>
        <w:rPr/>
      </w:pPr>
      <w:r>
        <w:rPr>
          <w:b/>
          <w:bCs/>
          <w:spacing w:val="-5"/>
        </w:rPr>
        <w:t>7.外科感染病人的护理</w:t>
      </w:r>
    </w:p>
    <w:p>
      <w:pPr>
        <w:pStyle w:val="BodyText"/>
        <w:ind w:left="30"/>
        <w:spacing w:before="182" w:line="218" w:lineRule="auto"/>
        <w:rPr/>
      </w:pPr>
      <w:r>
        <w:rPr>
          <w:spacing w:val="-2"/>
        </w:rPr>
        <w:t>（1）外科感染的特点、分类、临床表现和处理原则</w:t>
      </w:r>
    </w:p>
    <w:p>
      <w:pPr>
        <w:pStyle w:val="BodyText"/>
        <w:ind w:left="30"/>
        <w:spacing w:before="185" w:line="288" w:lineRule="auto"/>
        <w:rPr/>
      </w:pPr>
      <w:r>
        <w:rPr>
          <w:spacing w:val="-1"/>
        </w:rPr>
        <w:t>（2）浅部软组织的化脓性感染、手部急性化脓性感染、全身性感染的临床表现、</w:t>
      </w:r>
      <w:r>
        <w:rPr>
          <w:spacing w:val="2"/>
        </w:rPr>
        <w:t xml:space="preserve"> </w:t>
      </w:r>
      <w:r>
        <w:rPr>
          <w:spacing w:val="-4"/>
        </w:rPr>
        <w:t>处理原则及护理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（3）破伤风、气性坏疽的病因、病理生理、临床</w:t>
      </w:r>
      <w:r>
        <w:rPr>
          <w:spacing w:val="-3"/>
        </w:rPr>
        <w:t>表现、处理原则及护理</w:t>
      </w:r>
    </w:p>
    <w:p>
      <w:pPr>
        <w:pStyle w:val="BodyText"/>
        <w:ind w:left="23"/>
        <w:spacing w:before="185" w:line="218" w:lineRule="auto"/>
        <w:outlineLvl w:val="2"/>
        <w:rPr/>
      </w:pPr>
      <w:r>
        <w:rPr>
          <w:b/>
          <w:bCs/>
          <w:spacing w:val="-5"/>
        </w:rPr>
        <w:t>8.损伤病人的护理</w:t>
      </w:r>
    </w:p>
    <w:p>
      <w:pPr>
        <w:spacing w:line="218" w:lineRule="auto"/>
        <w:sectPr>
          <w:pgSz w:w="11907" w:h="16839"/>
          <w:pgMar w:top="1428" w:right="1602" w:bottom="0" w:left="1785" w:header="0" w:footer="0" w:gutter="0"/>
        </w:sectPr>
        <w:rPr/>
      </w:pPr>
    </w:p>
    <w:p>
      <w:pPr>
        <w:pStyle w:val="BodyText"/>
        <w:ind w:left="31" w:right="45"/>
        <w:spacing w:before="47" w:line="346" w:lineRule="auto"/>
        <w:rPr/>
      </w:pPr>
      <w:r>
        <w:rPr>
          <w:spacing w:val="-4"/>
        </w:rPr>
        <w:t>创伤、烧伤、冻伤、咬伤的概念、分类、病理生理、评估、临床表现</w:t>
      </w:r>
      <w:r>
        <w:rPr>
          <w:spacing w:val="-5"/>
        </w:rPr>
        <w:t>及并发症、</w:t>
      </w:r>
      <w:r>
        <w:rPr/>
        <w:t xml:space="preserve"> </w:t>
      </w:r>
      <w:r>
        <w:rPr>
          <w:spacing w:val="-5"/>
        </w:rPr>
        <w:t>病程演变规律、救治原则及护理</w:t>
      </w:r>
    </w:p>
    <w:p>
      <w:pPr>
        <w:pStyle w:val="BodyText"/>
        <w:ind w:left="23"/>
        <w:spacing w:before="34" w:line="218" w:lineRule="auto"/>
        <w:outlineLvl w:val="2"/>
        <w:rPr/>
      </w:pPr>
      <w:r>
        <w:rPr>
          <w:b/>
          <w:bCs/>
          <w:spacing w:val="-5"/>
        </w:rPr>
        <w:t>9.肿瘤病人的护理</w:t>
      </w:r>
    </w:p>
    <w:p>
      <w:pPr>
        <w:pStyle w:val="BodyText"/>
        <w:ind w:left="29"/>
        <w:spacing w:before="184" w:line="216" w:lineRule="auto"/>
        <w:rPr/>
      </w:pPr>
      <w:r>
        <w:rPr>
          <w:spacing w:val="-1"/>
        </w:rPr>
        <w:t>肿瘤的病因、分类、分期、病理生理、临床表现、辅助检查、治疗方法及护理</w:t>
      </w:r>
    </w:p>
    <w:p>
      <w:pPr>
        <w:pStyle w:val="BodyText"/>
        <w:ind w:left="40"/>
        <w:spacing w:before="185" w:line="218" w:lineRule="auto"/>
        <w:outlineLvl w:val="2"/>
        <w:rPr/>
      </w:pPr>
      <w:r>
        <w:rPr>
          <w:b/>
          <w:bCs/>
          <w:spacing w:val="-6"/>
        </w:rPr>
        <w:t>10.移植病人的护理</w:t>
      </w:r>
    </w:p>
    <w:p>
      <w:pPr>
        <w:pStyle w:val="BodyText"/>
        <w:ind w:left="30"/>
        <w:spacing w:before="184" w:line="215" w:lineRule="auto"/>
        <w:rPr/>
      </w:pPr>
      <w:r>
        <w:rPr>
          <w:spacing w:val="-4"/>
        </w:rPr>
        <w:t>（1）器官移植的概念、分类、排斥反应</w:t>
      </w:r>
      <w:r>
        <w:rPr>
          <w:spacing w:val="-43"/>
        </w:rPr>
        <w:t xml:space="preserve"> </w:t>
      </w:r>
      <w:r>
        <w:rPr>
          <w:spacing w:val="-4"/>
        </w:rPr>
        <w:t>、治疗</w:t>
      </w:r>
    </w:p>
    <w:p>
      <w:pPr>
        <w:pStyle w:val="BodyText"/>
        <w:ind w:left="30"/>
        <w:spacing w:before="185" w:line="216" w:lineRule="auto"/>
        <w:rPr/>
      </w:pPr>
      <w:r>
        <w:rPr>
          <w:spacing w:val="-1"/>
        </w:rPr>
        <w:t>（2）肝移植的适应证与禁忌证、并发症的护理</w:t>
      </w:r>
    </w:p>
    <w:p>
      <w:pPr>
        <w:pStyle w:val="BodyText"/>
        <w:ind w:left="30"/>
        <w:spacing w:before="188" w:line="216" w:lineRule="auto"/>
        <w:rPr/>
      </w:pPr>
      <w:r>
        <w:rPr>
          <w:spacing w:val="-1"/>
        </w:rPr>
        <w:t>（3）肾移植的适应证与禁忌证、并发症的护理</w:t>
      </w:r>
    </w:p>
    <w:p>
      <w:pPr>
        <w:pStyle w:val="BodyText"/>
        <w:ind w:left="40"/>
        <w:spacing w:before="185" w:line="218" w:lineRule="auto"/>
        <w:outlineLvl w:val="2"/>
        <w:rPr/>
      </w:pPr>
      <w:r>
        <w:rPr>
          <w:b/>
          <w:bCs/>
          <w:spacing w:val="-6"/>
        </w:rPr>
        <w:t>11.颅内压增高病人的护理</w:t>
      </w:r>
    </w:p>
    <w:p>
      <w:pPr>
        <w:pStyle w:val="BodyText"/>
        <w:ind w:left="28"/>
        <w:spacing w:before="185" w:line="216" w:lineRule="auto"/>
        <w:rPr/>
      </w:pPr>
      <w:r>
        <w:rPr>
          <w:spacing w:val="-1"/>
        </w:rPr>
        <w:t>颅内压增高的病因、病理生理、临床表现、辅</w:t>
      </w:r>
      <w:r>
        <w:rPr>
          <w:spacing w:val="-2"/>
        </w:rPr>
        <w:t>助检查、处理原则及护理</w:t>
      </w:r>
    </w:p>
    <w:p>
      <w:pPr>
        <w:pStyle w:val="BodyText"/>
        <w:ind w:left="38"/>
        <w:spacing w:before="185" w:line="218" w:lineRule="auto"/>
        <w:outlineLvl w:val="2"/>
        <w:rPr/>
      </w:pPr>
      <w:r>
        <w:rPr>
          <w:b/>
          <w:bCs/>
          <w:spacing w:val="-15"/>
        </w:rPr>
        <w:t>12.颅脑损伤病人的护理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（1）头皮损伤的分类、临床表现、辅助检查、处理原则及护理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2"/>
        </w:rPr>
        <w:t>（2）颅骨损伤的分类、临床表现、辅助检查、处理原则及护理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3"/>
        </w:rPr>
        <w:t>（3）脑损伤的常见类型、临床表现、辅助检查、处理原则及护理</w:t>
      </w:r>
    </w:p>
    <w:p>
      <w:pPr>
        <w:pStyle w:val="BodyText"/>
        <w:ind w:left="38"/>
        <w:spacing w:before="185" w:line="216" w:lineRule="auto"/>
        <w:outlineLvl w:val="2"/>
        <w:rPr/>
      </w:pPr>
      <w:r>
        <w:rPr>
          <w:b/>
          <w:bCs/>
          <w:spacing w:val="-15"/>
        </w:rPr>
        <w:t>13.颅内和椎管内血管性疾病病人的护理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1"/>
        </w:rPr>
        <w:t>（1）脑卒中的病因、分类、临床表现、辅助检查、处理原则及</w:t>
      </w:r>
      <w:r>
        <w:rPr>
          <w:spacing w:val="-2"/>
        </w:rPr>
        <w:t>护理</w:t>
      </w:r>
    </w:p>
    <w:p>
      <w:pPr>
        <w:pStyle w:val="BodyText"/>
        <w:ind w:left="30"/>
        <w:spacing w:before="188" w:line="216" w:lineRule="auto"/>
        <w:rPr/>
      </w:pPr>
      <w:r>
        <w:rPr>
          <w:spacing w:val="-1"/>
        </w:rPr>
        <w:t>（2）颅内动脉瘤的病因、临床表现、辅助检查、处理原则</w:t>
      </w:r>
      <w:r>
        <w:rPr>
          <w:spacing w:val="-2"/>
        </w:rPr>
        <w:t>及护理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1"/>
        </w:rPr>
        <w:t>（3）颅内动静脉畸形的病因、临床表现、辅助检查、处理原则及护理</w:t>
      </w:r>
    </w:p>
    <w:p>
      <w:pPr>
        <w:pStyle w:val="BodyText"/>
        <w:ind w:left="30"/>
        <w:spacing w:before="188" w:line="216" w:lineRule="auto"/>
        <w:rPr/>
      </w:pPr>
      <w:r>
        <w:rPr>
          <w:spacing w:val="-1"/>
        </w:rPr>
        <w:t>（4）自发性蛛网膜下隙出血的病因、临床表现、辅助检查、处理原则及护理</w:t>
      </w:r>
    </w:p>
    <w:p>
      <w:pPr>
        <w:pStyle w:val="BodyText"/>
        <w:ind w:left="38"/>
        <w:spacing w:before="185" w:line="217" w:lineRule="auto"/>
        <w:outlineLvl w:val="2"/>
        <w:rPr/>
      </w:pPr>
      <w:r>
        <w:rPr>
          <w:b/>
          <w:bCs/>
          <w:spacing w:val="-15"/>
        </w:rPr>
        <w:t>14.颅内和椎管内肿瘤病人的护理</w:t>
      </w:r>
    </w:p>
    <w:p>
      <w:pPr>
        <w:pStyle w:val="BodyText"/>
        <w:ind w:left="22"/>
        <w:spacing w:before="185" w:line="216" w:lineRule="auto"/>
        <w:rPr/>
      </w:pPr>
      <w:r>
        <w:rPr>
          <w:spacing w:val="-13"/>
        </w:rPr>
        <w:t>（1）颅内肿瘤的病因、分类、临床表现、辅助检查、处理</w:t>
      </w:r>
      <w:r>
        <w:rPr>
          <w:spacing w:val="-14"/>
        </w:rPr>
        <w:t>原则及护理</w:t>
      </w:r>
    </w:p>
    <w:p>
      <w:pPr>
        <w:pStyle w:val="BodyText"/>
        <w:ind w:left="22"/>
        <w:spacing w:before="185" w:line="216" w:lineRule="auto"/>
        <w:rPr/>
      </w:pPr>
      <w:r>
        <w:rPr>
          <w:spacing w:val="-13"/>
        </w:rPr>
        <w:t>（2）椎管内肿瘤的病因、临床表现、辅助检查、处理</w:t>
      </w:r>
      <w:r>
        <w:rPr>
          <w:spacing w:val="-14"/>
        </w:rPr>
        <w:t>原则及护理</w:t>
      </w:r>
    </w:p>
    <w:p>
      <w:pPr>
        <w:pStyle w:val="BodyText"/>
        <w:ind w:left="38"/>
        <w:spacing w:before="188" w:line="218" w:lineRule="auto"/>
        <w:outlineLvl w:val="2"/>
        <w:rPr/>
      </w:pPr>
      <w:r>
        <w:rPr>
          <w:b/>
          <w:bCs/>
          <w:spacing w:val="-15"/>
        </w:rPr>
        <w:t>15.颈部疾病病人的护理</w:t>
      </w:r>
    </w:p>
    <w:p>
      <w:pPr>
        <w:pStyle w:val="BodyText"/>
        <w:ind w:left="30"/>
        <w:spacing w:before="182" w:line="216" w:lineRule="auto"/>
        <w:rPr/>
      </w:pPr>
      <w:r>
        <w:rPr>
          <w:spacing w:val="-2"/>
        </w:rPr>
        <w:t>（1）单纯性甲状腺肿的病因、临床表现及处理</w:t>
      </w:r>
    </w:p>
    <w:p>
      <w:pPr>
        <w:pStyle w:val="BodyText"/>
        <w:ind w:left="30"/>
        <w:spacing w:before="188" w:line="218" w:lineRule="auto"/>
        <w:rPr/>
      </w:pPr>
      <w:r>
        <w:rPr>
          <w:spacing w:val="-2"/>
        </w:rPr>
        <w:t>（2）甲状腺肿瘤的临床表现及处理原则</w:t>
      </w:r>
    </w:p>
    <w:p>
      <w:pPr>
        <w:pStyle w:val="BodyText"/>
        <w:ind w:left="30"/>
        <w:spacing w:before="182" w:line="216" w:lineRule="auto"/>
        <w:rPr/>
      </w:pPr>
      <w:r>
        <w:rPr>
          <w:spacing w:val="-2"/>
        </w:rPr>
        <w:t>（3）甲亢的分类、临床表现、辅助检查、处理原则</w:t>
      </w:r>
    </w:p>
    <w:p>
      <w:pPr>
        <w:pStyle w:val="BodyText"/>
        <w:ind w:left="30"/>
        <w:spacing w:before="187" w:line="217" w:lineRule="auto"/>
        <w:rPr/>
      </w:pPr>
      <w:r>
        <w:rPr>
          <w:spacing w:val="-3"/>
        </w:rPr>
        <w:t>（4）甲状腺切除手术前后护理</w:t>
      </w:r>
    </w:p>
    <w:p>
      <w:pPr>
        <w:pStyle w:val="BodyText"/>
        <w:ind w:left="40"/>
        <w:spacing w:before="184" w:line="218" w:lineRule="auto"/>
        <w:outlineLvl w:val="2"/>
        <w:rPr/>
      </w:pPr>
      <w:r>
        <w:rPr>
          <w:b/>
          <w:bCs/>
          <w:spacing w:val="-6"/>
        </w:rPr>
        <w:t>16.乳房疾病病人的护理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（1）急性乳腺炎的病因、临床表现、处理原则</w:t>
      </w:r>
    </w:p>
    <w:p>
      <w:pPr>
        <w:pStyle w:val="BodyText"/>
        <w:ind w:left="30"/>
        <w:spacing w:before="185" w:line="216" w:lineRule="auto"/>
        <w:rPr/>
      </w:pPr>
      <w:r>
        <w:rPr>
          <w:spacing w:val="-2"/>
        </w:rPr>
        <w:t>（2）乳腺肿瘤的病因、临床表现、辅助检查、处理原则</w:t>
      </w:r>
    </w:p>
    <w:p>
      <w:pPr>
        <w:spacing w:line="216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30"/>
        <w:spacing w:before="47" w:line="217" w:lineRule="auto"/>
        <w:rPr/>
      </w:pPr>
      <w:r>
        <w:rPr>
          <w:spacing w:val="-3"/>
        </w:rPr>
        <w:t>（3）乳腺癌根治术的手术前后护理</w:t>
      </w:r>
    </w:p>
    <w:p>
      <w:pPr>
        <w:pStyle w:val="BodyText"/>
        <w:ind w:left="40"/>
        <w:spacing w:before="186" w:line="218" w:lineRule="auto"/>
        <w:outlineLvl w:val="2"/>
        <w:rPr/>
      </w:pPr>
      <w:r>
        <w:rPr>
          <w:b/>
          <w:bCs/>
          <w:spacing w:val="-6"/>
        </w:rPr>
        <w:t>17.胸部损伤病人的护理</w:t>
      </w:r>
    </w:p>
    <w:p>
      <w:pPr>
        <w:pStyle w:val="BodyText"/>
        <w:ind w:left="30"/>
        <w:spacing w:before="181" w:line="216" w:lineRule="auto"/>
        <w:rPr/>
      </w:pPr>
      <w:r>
        <w:rPr>
          <w:spacing w:val="-2"/>
        </w:rPr>
        <w:t>（1）肋骨骨折的病因、病理生理、临床表现、辅助检查、处理原则及护理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2"/>
        </w:rPr>
        <w:t>（2）气胸的类型、临床表现、辅助检查、处理原则及护理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3"/>
        </w:rPr>
        <w:t>（3）血胸的类型、临床表现、辅助检查、处理原则及护理</w:t>
      </w:r>
    </w:p>
    <w:p>
      <w:pPr>
        <w:pStyle w:val="BodyText"/>
        <w:ind w:left="30"/>
        <w:spacing w:before="188" w:line="216" w:lineRule="auto"/>
        <w:rPr/>
      </w:pPr>
      <w:r>
        <w:rPr>
          <w:spacing w:val="-2"/>
        </w:rPr>
        <w:t>（4）心脏损伤的类型、临床表现、辅助检查、处理原则及护理</w:t>
      </w:r>
    </w:p>
    <w:p>
      <w:pPr>
        <w:pStyle w:val="BodyText"/>
        <w:ind w:left="40"/>
        <w:spacing w:before="185" w:line="218" w:lineRule="auto"/>
        <w:outlineLvl w:val="2"/>
        <w:rPr/>
      </w:pPr>
      <w:r>
        <w:rPr>
          <w:b/>
          <w:bCs/>
          <w:spacing w:val="-6"/>
        </w:rPr>
        <w:t>18.胸壁、胸膜疾病病人的护理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（1）漏斗胸的病因、病理生理、临床表现、辅助检查、处理原则及护理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1"/>
        </w:rPr>
        <w:t>（2）脓胸的病因、病理生理、临床表现、</w:t>
      </w:r>
      <w:r>
        <w:rPr>
          <w:spacing w:val="-2"/>
        </w:rPr>
        <w:t>辅助检查、处理原则及护理</w:t>
      </w:r>
    </w:p>
    <w:p>
      <w:pPr>
        <w:pStyle w:val="BodyText"/>
        <w:ind w:left="31" w:right="39" w:hanging="1"/>
        <w:spacing w:before="187" w:line="294" w:lineRule="auto"/>
        <w:rPr/>
      </w:pPr>
      <w:r>
        <w:rPr>
          <w:spacing w:val="-1"/>
        </w:rPr>
        <w:t>（3）胸壁、胸膜肿瘤的病因、病理生理、临床表现、辅助检查、处理原则及护</w:t>
      </w:r>
      <w:r>
        <w:rPr>
          <w:spacing w:val="18"/>
        </w:rPr>
        <w:t xml:space="preserve"> </w:t>
      </w:r>
      <w:r>
        <w:rPr/>
        <w:t>理</w:t>
      </w:r>
    </w:p>
    <w:p>
      <w:pPr>
        <w:pStyle w:val="BodyText"/>
        <w:ind w:left="40"/>
        <w:spacing w:before="170" w:line="218" w:lineRule="auto"/>
        <w:outlineLvl w:val="2"/>
        <w:rPr/>
      </w:pPr>
      <w:r>
        <w:rPr>
          <w:b/>
          <w:bCs/>
          <w:spacing w:val="-4"/>
        </w:rPr>
        <w:t>19.肺部疾病病人的护理</w:t>
      </w:r>
    </w:p>
    <w:p>
      <w:pPr>
        <w:pStyle w:val="BodyText"/>
        <w:ind w:left="30"/>
        <w:spacing w:before="182" w:line="216" w:lineRule="auto"/>
        <w:rPr/>
      </w:pPr>
      <w:r>
        <w:rPr>
          <w:spacing w:val="-1"/>
        </w:rPr>
        <w:t>（1）肺癌的病因、病理生理、临床表现、辅助检查、处理原则及护理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1"/>
        </w:rPr>
        <w:t>（2）肺结核的病因、病理生理、临床表现、辅助检查、处理原则及护理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1"/>
        </w:rPr>
        <w:t>（3）支气管扩张的病因、病理生理、临床表现、辅助检查、处理原则及护理</w:t>
      </w:r>
    </w:p>
    <w:p>
      <w:pPr>
        <w:pStyle w:val="BodyText"/>
        <w:ind w:left="25"/>
        <w:spacing w:before="188" w:line="218" w:lineRule="auto"/>
        <w:outlineLvl w:val="2"/>
        <w:rPr/>
      </w:pPr>
      <w:r>
        <w:rPr>
          <w:b/>
          <w:bCs/>
          <w:spacing w:val="-3"/>
        </w:rPr>
        <w:t>20.食管癌病人的护理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1"/>
        </w:rPr>
        <w:t>食管癌的病因、病理生理、临床表现、辅助检查、处理原则及</w:t>
      </w:r>
      <w:r>
        <w:rPr>
          <w:spacing w:val="-2"/>
        </w:rPr>
        <w:t>护理</w:t>
      </w:r>
    </w:p>
    <w:p>
      <w:pPr>
        <w:pStyle w:val="BodyText"/>
        <w:ind w:left="25"/>
        <w:spacing w:before="185" w:line="218" w:lineRule="auto"/>
        <w:outlineLvl w:val="2"/>
        <w:rPr/>
      </w:pPr>
      <w:r>
        <w:rPr>
          <w:b/>
          <w:bCs/>
          <w:spacing w:val="-3"/>
        </w:rPr>
        <w:t>21.心脏大血管疾病病人的护理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1"/>
        </w:rPr>
        <w:t>（1）先天性心脏病的病因、病理生理、临床表现、辅助检查、处理原则及护理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1"/>
        </w:rPr>
        <w:t>（2）后天性心脏病的病因、病理生理、临床表现、辅助检查、处理原则及护理</w:t>
      </w:r>
    </w:p>
    <w:p>
      <w:pPr>
        <w:pStyle w:val="BodyText"/>
        <w:ind w:left="30"/>
        <w:spacing w:before="188" w:line="216" w:lineRule="auto"/>
        <w:rPr/>
      </w:pPr>
      <w:r>
        <w:rPr>
          <w:spacing w:val="-1"/>
        </w:rPr>
        <w:t>（3）胸主动脉疾病的病因、病理生理、临床表现、辅助检查、处理原则及护理</w:t>
      </w:r>
    </w:p>
    <w:p>
      <w:pPr>
        <w:pStyle w:val="BodyText"/>
        <w:ind w:left="25"/>
        <w:spacing w:before="184" w:line="216" w:lineRule="auto"/>
        <w:outlineLvl w:val="2"/>
        <w:rPr/>
      </w:pPr>
      <w:r>
        <w:rPr>
          <w:b/>
          <w:bCs/>
          <w:spacing w:val="-5"/>
        </w:rPr>
        <w:t>22.急性化脓性腹膜炎病人的护理</w:t>
      </w:r>
    </w:p>
    <w:p>
      <w:pPr>
        <w:pStyle w:val="BodyText"/>
        <w:ind w:left="30"/>
        <w:spacing w:before="188" w:line="216" w:lineRule="auto"/>
        <w:rPr/>
      </w:pPr>
      <w:r>
        <w:rPr>
          <w:spacing w:val="-3"/>
        </w:rPr>
        <w:t>腹膜炎病因与分类、病理生理、临床表现、辅助检查、处理原则、护理</w:t>
      </w:r>
    </w:p>
    <w:p>
      <w:pPr>
        <w:pStyle w:val="BodyText"/>
        <w:ind w:left="25"/>
        <w:spacing w:before="185" w:line="218" w:lineRule="auto"/>
        <w:outlineLvl w:val="2"/>
        <w:rPr/>
      </w:pPr>
      <w:r>
        <w:rPr>
          <w:b/>
          <w:bCs/>
          <w:spacing w:val="-5"/>
        </w:rPr>
        <w:t>23.腹外疝病人的护理</w:t>
      </w:r>
    </w:p>
    <w:p>
      <w:pPr>
        <w:pStyle w:val="BodyText"/>
        <w:ind w:left="30"/>
        <w:spacing w:before="185" w:line="218" w:lineRule="auto"/>
        <w:rPr/>
      </w:pPr>
      <w:r>
        <w:rPr>
          <w:spacing w:val="-2"/>
        </w:rPr>
        <w:t>（1）腹外疝的概念、解剖结构、病因、病理生理</w:t>
      </w:r>
    </w:p>
    <w:p>
      <w:pPr>
        <w:pStyle w:val="BodyText"/>
        <w:ind w:left="30"/>
        <w:spacing w:before="182" w:line="219" w:lineRule="auto"/>
        <w:rPr/>
      </w:pPr>
      <w:r>
        <w:rPr>
          <w:spacing w:val="-2"/>
        </w:rPr>
        <w:t>（2）腹股沟疝、股疝的临床表现、处理原则</w:t>
      </w:r>
    </w:p>
    <w:p>
      <w:pPr>
        <w:pStyle w:val="BodyText"/>
        <w:ind w:left="30"/>
        <w:spacing w:before="184" w:line="217" w:lineRule="auto"/>
        <w:rPr/>
      </w:pPr>
      <w:r>
        <w:rPr>
          <w:spacing w:val="-3"/>
        </w:rPr>
        <w:t>（3）疝修补手术前后护理</w:t>
      </w:r>
    </w:p>
    <w:p>
      <w:pPr>
        <w:pStyle w:val="BodyText"/>
        <w:ind w:left="25"/>
        <w:spacing w:before="183" w:line="218" w:lineRule="auto"/>
        <w:outlineLvl w:val="2"/>
        <w:rPr/>
      </w:pPr>
      <w:r>
        <w:rPr>
          <w:b/>
          <w:bCs/>
          <w:spacing w:val="-5"/>
        </w:rPr>
        <w:t>24.腹部损伤病人的护理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3"/>
        </w:rPr>
        <w:t>腹部损伤的病因、分类、临床表现、辅助检查、处理原则、护理</w:t>
      </w:r>
    </w:p>
    <w:p>
      <w:pPr>
        <w:pStyle w:val="BodyText"/>
        <w:ind w:left="25"/>
        <w:spacing w:before="185" w:line="218" w:lineRule="auto"/>
        <w:outlineLvl w:val="2"/>
        <w:rPr/>
      </w:pPr>
      <w:r>
        <w:rPr>
          <w:b/>
          <w:bCs/>
          <w:spacing w:val="-5"/>
        </w:rPr>
        <w:t>25.胃十二指肠疾病病人的护理</w:t>
      </w:r>
    </w:p>
    <w:p>
      <w:pPr>
        <w:spacing w:line="218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30"/>
        <w:spacing w:before="47" w:line="216" w:lineRule="auto"/>
        <w:rPr/>
      </w:pPr>
      <w:r>
        <w:rPr>
          <w:spacing w:val="-2"/>
        </w:rPr>
        <w:t>（1）溃疡病的病因、病理生理、临床表现、辅助检查、处理原则、护理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3"/>
        </w:rPr>
        <w:t>（2）胃癌的病因、病理生理、临床表现、辅助检查、处理原则、护理</w:t>
      </w:r>
    </w:p>
    <w:p>
      <w:pPr>
        <w:pStyle w:val="BodyText"/>
        <w:ind w:left="25"/>
        <w:spacing w:before="185" w:line="218" w:lineRule="auto"/>
        <w:outlineLvl w:val="2"/>
        <w:rPr/>
      </w:pPr>
      <w:r>
        <w:rPr>
          <w:b/>
          <w:bCs/>
          <w:spacing w:val="-5"/>
        </w:rPr>
        <w:t>26.小肠疾病病人的护理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（1）肠梗阻的概念、分类、病理生理、临床表现</w:t>
      </w:r>
      <w:r>
        <w:rPr>
          <w:spacing w:val="-3"/>
        </w:rPr>
        <w:t>、辅助检查、处理原则及护理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（2）肠瘘的概念、分类、病理生理、临床表现、</w:t>
      </w:r>
      <w:r>
        <w:rPr>
          <w:spacing w:val="-3"/>
        </w:rPr>
        <w:t>辅助检查、处理原则及护理</w:t>
      </w:r>
    </w:p>
    <w:p>
      <w:pPr>
        <w:pStyle w:val="BodyText"/>
        <w:ind w:left="24"/>
        <w:spacing w:before="187" w:line="218" w:lineRule="auto"/>
        <w:outlineLvl w:val="2"/>
        <w:rPr/>
      </w:pPr>
      <w:r>
        <w:rPr>
          <w:b/>
          <w:bCs/>
          <w:spacing w:val="-14"/>
        </w:rPr>
        <w:t>27.阑尾炎病人的护理</w:t>
      </w:r>
    </w:p>
    <w:p>
      <w:pPr>
        <w:pStyle w:val="BodyText"/>
        <w:ind w:left="30"/>
        <w:spacing w:before="182" w:line="216" w:lineRule="auto"/>
        <w:rPr/>
      </w:pPr>
      <w:r>
        <w:rPr>
          <w:spacing w:val="-2"/>
        </w:rPr>
        <w:t>（1）急性阑尾炎的病因、病理生理、临床表现、手术前后护理</w:t>
      </w:r>
    </w:p>
    <w:p>
      <w:pPr>
        <w:pStyle w:val="BodyText"/>
        <w:ind w:left="30"/>
        <w:spacing w:before="187" w:line="217" w:lineRule="auto"/>
        <w:rPr/>
      </w:pPr>
      <w:r>
        <w:rPr>
          <w:spacing w:val="-3"/>
        </w:rPr>
        <w:t>（2）几种特殊类型阑尾炎的特点</w:t>
      </w:r>
    </w:p>
    <w:p>
      <w:pPr>
        <w:pStyle w:val="BodyText"/>
        <w:ind w:left="25"/>
        <w:spacing w:before="185" w:line="218" w:lineRule="auto"/>
        <w:outlineLvl w:val="2"/>
        <w:rPr/>
      </w:pPr>
      <w:r>
        <w:rPr>
          <w:b/>
          <w:bCs/>
          <w:spacing w:val="-5"/>
        </w:rPr>
        <w:t>28.大肠和肛管疾病病人的护理</w:t>
      </w:r>
    </w:p>
    <w:p>
      <w:pPr>
        <w:pStyle w:val="BodyText"/>
        <w:ind w:left="31" w:right="28" w:hanging="1"/>
        <w:spacing w:before="185" w:line="288" w:lineRule="auto"/>
        <w:rPr/>
      </w:pPr>
      <w:r>
        <w:rPr/>
        <w:t>（1）痔、肛瘘、肛裂、直肠肛管周围脓肿病因、病理生理、临床</w:t>
      </w:r>
      <w:r>
        <w:rPr>
          <w:spacing w:val="-1"/>
        </w:rPr>
        <w:t>表现、辅助检</w:t>
      </w:r>
      <w:r>
        <w:rPr/>
        <w:t xml:space="preserve"> </w:t>
      </w:r>
      <w:r>
        <w:rPr>
          <w:spacing w:val="-4"/>
        </w:rPr>
        <w:t>查、处理原则及护理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（2）大肠癌的病因、病理生理、临床表现、辅助</w:t>
      </w:r>
      <w:r>
        <w:rPr>
          <w:spacing w:val="-3"/>
        </w:rPr>
        <w:t>检查、处理原则及护理</w:t>
      </w:r>
    </w:p>
    <w:p>
      <w:pPr>
        <w:pStyle w:val="BodyText"/>
        <w:ind w:left="25"/>
        <w:spacing w:before="185" w:line="217" w:lineRule="auto"/>
        <w:outlineLvl w:val="2"/>
        <w:rPr/>
      </w:pPr>
      <w:r>
        <w:rPr>
          <w:b/>
          <w:bCs/>
          <w:spacing w:val="-4"/>
        </w:rPr>
        <w:t>29.肝脏疾病、门静脉高压症病人的护理</w:t>
      </w:r>
    </w:p>
    <w:p>
      <w:pPr>
        <w:pStyle w:val="BodyText"/>
        <w:ind w:left="30"/>
        <w:spacing w:before="186" w:line="216" w:lineRule="auto"/>
        <w:rPr/>
      </w:pPr>
      <w:r>
        <w:rPr>
          <w:spacing w:val="-1"/>
        </w:rPr>
        <w:t>（1）原发性肝癌的病因、病理生理、临床</w:t>
      </w:r>
      <w:r>
        <w:rPr>
          <w:spacing w:val="-2"/>
        </w:rPr>
        <w:t>表现、辅助检查及处理原则</w:t>
      </w:r>
    </w:p>
    <w:p>
      <w:pPr>
        <w:pStyle w:val="BodyText"/>
        <w:ind w:left="30"/>
        <w:spacing w:before="185" w:line="217" w:lineRule="auto"/>
        <w:rPr/>
      </w:pPr>
      <w:r>
        <w:rPr>
          <w:spacing w:val="-3"/>
        </w:rPr>
        <w:t>（2）肝叶切除术前后护理</w:t>
      </w:r>
    </w:p>
    <w:p>
      <w:pPr>
        <w:pStyle w:val="BodyText"/>
        <w:ind w:left="30"/>
        <w:spacing w:before="186" w:line="217" w:lineRule="auto"/>
        <w:rPr/>
      </w:pPr>
      <w:r>
        <w:rPr>
          <w:spacing w:val="-3"/>
        </w:rPr>
        <w:t>（3）肝动脉化疗栓塞前后的护理</w:t>
      </w:r>
    </w:p>
    <w:p>
      <w:pPr>
        <w:pStyle w:val="BodyText"/>
        <w:ind w:left="30"/>
        <w:spacing w:before="186" w:line="216" w:lineRule="auto"/>
        <w:rPr/>
      </w:pPr>
      <w:r>
        <w:rPr/>
        <w:t>（4）门静脉高压症的病因、病理生理、临</w:t>
      </w:r>
      <w:r>
        <w:rPr>
          <w:spacing w:val="-1"/>
        </w:rPr>
        <w:t>床表现、辅助检查、处理原则及护理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1"/>
        </w:rPr>
        <w:t>（5）肝脓肿的病因、病理生理、临床表现、辅助检查、处理原则及护理</w:t>
      </w:r>
    </w:p>
    <w:p>
      <w:pPr>
        <w:pStyle w:val="BodyText"/>
        <w:ind w:left="27"/>
        <w:spacing w:before="188" w:line="218" w:lineRule="auto"/>
        <w:outlineLvl w:val="2"/>
        <w:rPr/>
      </w:pPr>
      <w:r>
        <w:rPr>
          <w:b/>
          <w:bCs/>
          <w:spacing w:val="-5"/>
        </w:rPr>
        <w:t>30.胆道疾病病人的护理</w:t>
      </w:r>
    </w:p>
    <w:p>
      <w:pPr>
        <w:pStyle w:val="BodyText"/>
        <w:ind w:left="30"/>
        <w:spacing w:before="182" w:line="217" w:lineRule="auto"/>
        <w:rPr/>
      </w:pPr>
      <w:r>
        <w:rPr>
          <w:spacing w:val="-2"/>
        </w:rPr>
        <w:t>（1）胆道感染及胆石症的发病和相互关系</w:t>
      </w:r>
    </w:p>
    <w:p>
      <w:pPr>
        <w:pStyle w:val="BodyText"/>
        <w:ind w:left="43" w:right="14" w:hanging="13"/>
        <w:spacing w:before="186" w:line="287" w:lineRule="auto"/>
        <w:rPr/>
      </w:pPr>
      <w:r>
        <w:rPr/>
        <w:t>（2）急性胆囊炎、慢性胆囊炎、胆石症、胆总管结石、胆管炎、急性化脓性胆</w:t>
      </w:r>
      <w:r>
        <w:rPr>
          <w:spacing w:val="9"/>
        </w:rPr>
        <w:t xml:space="preserve"> </w:t>
      </w:r>
      <w:r>
        <w:rPr>
          <w:spacing w:val="-4"/>
        </w:rPr>
        <w:t>管炎的病因、临床表现、辅助检查、处理原则</w:t>
      </w:r>
    </w:p>
    <w:p>
      <w:pPr>
        <w:pStyle w:val="BodyText"/>
        <w:ind w:left="30"/>
        <w:spacing w:before="188" w:line="217" w:lineRule="auto"/>
        <w:rPr/>
      </w:pPr>
      <w:r>
        <w:rPr>
          <w:spacing w:val="-3"/>
        </w:rPr>
        <w:t>（3）胆囊切除术、胆总管探查术前后护理</w:t>
      </w:r>
    </w:p>
    <w:p>
      <w:pPr>
        <w:pStyle w:val="BodyText"/>
        <w:ind w:left="32" w:right="9" w:hanging="2"/>
        <w:spacing w:before="183" w:line="290" w:lineRule="auto"/>
        <w:rPr/>
      </w:pPr>
      <w:r>
        <w:rPr/>
        <w:t>（4）胆道蛔虫病、胆囊息肉、胆道肿瘤的病因、临床表现、辅助检查、处理原</w:t>
      </w:r>
      <w:r>
        <w:rPr>
          <w:spacing w:val="13"/>
        </w:rPr>
        <w:t xml:space="preserve"> </w:t>
      </w:r>
      <w:r>
        <w:rPr/>
        <w:t>则</w:t>
      </w:r>
    </w:p>
    <w:p>
      <w:pPr>
        <w:pStyle w:val="BodyText"/>
        <w:ind w:left="27"/>
        <w:spacing w:before="180" w:line="218" w:lineRule="auto"/>
        <w:outlineLvl w:val="2"/>
        <w:rPr/>
      </w:pPr>
      <w:r>
        <w:rPr>
          <w:b/>
          <w:bCs/>
          <w:spacing w:val="-5"/>
        </w:rPr>
        <w:t>31.胰腺疾病病人的护理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（1）胰腺癌的病因、病理生理、临床表现、辅助</w:t>
      </w:r>
      <w:r>
        <w:rPr>
          <w:spacing w:val="-3"/>
        </w:rPr>
        <w:t>检查、处理原则及护理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2"/>
        </w:rPr>
        <w:t>（2）胰腺炎的病因、病理生理、临床表现、辅助</w:t>
      </w:r>
      <w:r>
        <w:rPr>
          <w:spacing w:val="-3"/>
        </w:rPr>
        <w:t>检查、处理原则及护理</w:t>
      </w:r>
    </w:p>
    <w:p>
      <w:pPr>
        <w:pStyle w:val="BodyText"/>
        <w:ind w:left="27"/>
        <w:spacing w:before="188" w:line="218" w:lineRule="auto"/>
        <w:outlineLvl w:val="2"/>
        <w:rPr/>
      </w:pPr>
      <w:r>
        <w:rPr>
          <w:b/>
          <w:bCs/>
          <w:spacing w:val="-5"/>
        </w:rPr>
        <w:t>32.周围血管疾病病人的护理</w:t>
      </w:r>
    </w:p>
    <w:p>
      <w:pPr>
        <w:pStyle w:val="BodyText"/>
        <w:ind w:left="30"/>
        <w:spacing w:before="182" w:line="216" w:lineRule="auto"/>
        <w:rPr/>
      </w:pPr>
      <w:r>
        <w:rPr/>
        <w:t>（1）血栓闭塞性脉管炎的病因、病理生理、临床表现、辅助检查、处理原则及</w:t>
      </w:r>
    </w:p>
    <w:p>
      <w:pPr>
        <w:spacing w:line="216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29"/>
        <w:spacing w:before="48" w:line="218" w:lineRule="auto"/>
        <w:rPr/>
      </w:pPr>
      <w:r>
        <w:rPr>
          <w:spacing w:val="-5"/>
        </w:rPr>
        <w:t>护理</w:t>
      </w:r>
    </w:p>
    <w:p>
      <w:pPr>
        <w:pStyle w:val="BodyText"/>
        <w:ind w:left="32" w:right="41" w:hanging="2"/>
        <w:spacing w:before="184" w:line="288" w:lineRule="auto"/>
        <w:rPr/>
      </w:pPr>
      <w:r>
        <w:rPr>
          <w:spacing w:val="-1"/>
        </w:rPr>
        <w:t>（2）下肢深静脉血栓形成的病因、病理生理、临床表现、辅助检查、处理原则</w:t>
      </w:r>
      <w:r>
        <w:rPr>
          <w:spacing w:val="16"/>
        </w:rPr>
        <w:t xml:space="preserve"> </w:t>
      </w:r>
      <w:r>
        <w:rPr>
          <w:spacing w:val="-7"/>
        </w:rPr>
        <w:t>及护理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4"/>
        </w:rPr>
        <w:t>（3）下肢静脉曲张的病因、病理生理、临床表</w:t>
      </w:r>
      <w:r>
        <w:rPr>
          <w:spacing w:val="-5"/>
        </w:rPr>
        <w:t>现、辅助检查、处理原则及护理</w:t>
      </w:r>
    </w:p>
    <w:p>
      <w:pPr>
        <w:pStyle w:val="BodyText"/>
        <w:ind w:left="29" w:right="18"/>
        <w:spacing w:before="185" w:line="289" w:lineRule="auto"/>
        <w:rPr/>
      </w:pPr>
      <w:r>
        <w:rPr/>
        <w:t>（4）动脉硬化性闭塞症的病因、病理生理、临床表现、辅助检查、处理原则及</w:t>
      </w:r>
      <w:r>
        <w:rPr>
          <w:spacing w:val="4"/>
        </w:rPr>
        <w:t xml:space="preserve"> </w:t>
      </w:r>
      <w:r>
        <w:rPr>
          <w:spacing w:val="-4"/>
        </w:rPr>
        <w:t>护理</w:t>
      </w:r>
    </w:p>
    <w:p>
      <w:pPr>
        <w:pStyle w:val="BodyText"/>
        <w:ind w:left="27"/>
        <w:spacing w:before="182" w:line="218" w:lineRule="auto"/>
        <w:outlineLvl w:val="2"/>
        <w:rPr/>
      </w:pPr>
      <w:r>
        <w:rPr>
          <w:b/>
          <w:bCs/>
          <w:spacing w:val="-5"/>
        </w:rPr>
        <w:t>33.泌尿系损伤病人的护理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1"/>
        </w:rPr>
        <w:t>（1）肾损伤的病因、病理生理、临床表现、</w:t>
      </w:r>
      <w:r>
        <w:rPr>
          <w:spacing w:val="-2"/>
        </w:rPr>
        <w:t>辅助检查、处理原则及护理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1"/>
        </w:rPr>
        <w:t>（2）膀胱损伤的病因、病理生理、临床表现、</w:t>
      </w:r>
      <w:r>
        <w:rPr>
          <w:spacing w:val="-2"/>
        </w:rPr>
        <w:t>辅助检查、处理原则及护理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2"/>
        </w:rPr>
        <w:t>（3）尿道损伤的病因、病理生理、临床表现、辅</w:t>
      </w:r>
      <w:r>
        <w:rPr>
          <w:spacing w:val="-3"/>
        </w:rPr>
        <w:t>助检查、处理原则及护理</w:t>
      </w:r>
    </w:p>
    <w:p>
      <w:pPr>
        <w:pStyle w:val="BodyText"/>
        <w:ind w:left="27"/>
        <w:spacing w:before="185" w:line="218" w:lineRule="auto"/>
        <w:outlineLvl w:val="2"/>
        <w:rPr/>
      </w:pPr>
      <w:r>
        <w:rPr>
          <w:b/>
          <w:bCs/>
          <w:spacing w:val="-5"/>
        </w:rPr>
        <w:t>34.泌尿系统结石病人的护理</w:t>
      </w:r>
    </w:p>
    <w:p>
      <w:pPr>
        <w:pStyle w:val="BodyText"/>
        <w:ind w:left="29"/>
        <w:spacing w:before="184" w:line="216" w:lineRule="auto"/>
        <w:rPr/>
      </w:pPr>
      <w:r>
        <w:rPr>
          <w:spacing w:val="-3"/>
        </w:rPr>
        <w:t>尿石症的病因、病理生理、临床表现、辅助检查、处理原则和护理</w:t>
      </w:r>
    </w:p>
    <w:p>
      <w:pPr>
        <w:pStyle w:val="BodyText"/>
        <w:ind w:left="27"/>
        <w:spacing w:before="185" w:line="216" w:lineRule="auto"/>
        <w:outlineLvl w:val="2"/>
        <w:rPr/>
      </w:pPr>
      <w:r>
        <w:rPr>
          <w:b/>
          <w:bCs/>
          <w:spacing w:val="-4"/>
        </w:rPr>
        <w:t>35.泌尿、男性生殖系统增生和肿瘤病人的护理</w:t>
      </w:r>
    </w:p>
    <w:p>
      <w:pPr>
        <w:pStyle w:val="BodyText"/>
        <w:ind w:left="31" w:right="11" w:hanging="1"/>
        <w:spacing w:before="186" w:line="294" w:lineRule="auto"/>
        <w:rPr/>
      </w:pPr>
      <w:r>
        <w:rPr>
          <w:spacing w:val="-1"/>
        </w:rPr>
        <w:t>（1）</w:t>
      </w:r>
      <w:r>
        <w:rPr>
          <w:spacing w:val="-69"/>
        </w:rPr>
        <w:t xml:space="preserve"> </w:t>
      </w:r>
      <w:r>
        <w:rPr>
          <w:spacing w:val="-1"/>
        </w:rPr>
        <w:t>良性前列腺增生的病因、病理生理、临床表现、辅助检查、处</w:t>
      </w:r>
      <w:r>
        <w:rPr>
          <w:spacing w:val="-2"/>
        </w:rPr>
        <w:t>理原则和护</w:t>
      </w:r>
      <w:r>
        <w:rPr/>
        <w:t xml:space="preserve"> </w:t>
      </w:r>
      <w:r>
        <w:rPr/>
        <w:t>理</w:t>
      </w:r>
    </w:p>
    <w:p>
      <w:pPr>
        <w:pStyle w:val="BodyText"/>
        <w:ind w:left="30"/>
        <w:spacing w:before="171" w:line="216" w:lineRule="auto"/>
        <w:rPr/>
      </w:pPr>
      <w:r>
        <w:rPr>
          <w:spacing w:val="-2"/>
        </w:rPr>
        <w:t>（2）肾癌的病因、病理生理、临床表现、辅</w:t>
      </w:r>
      <w:r>
        <w:rPr>
          <w:spacing w:val="-3"/>
        </w:rPr>
        <w:t>助检查、处理原则及护理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2"/>
        </w:rPr>
        <w:t>（3）膀胱癌的病因、病理生理、临床表现、辅助</w:t>
      </w:r>
      <w:r>
        <w:rPr>
          <w:spacing w:val="-3"/>
        </w:rPr>
        <w:t>检查、处理原则及护理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1"/>
        </w:rPr>
        <w:t>（4）前列腺癌的病因、病理生理、临床表现、辅助检查、处理原则及护理</w:t>
      </w:r>
    </w:p>
    <w:p>
      <w:pPr>
        <w:pStyle w:val="BodyText"/>
        <w:ind w:left="27"/>
        <w:spacing w:before="187" w:line="216" w:lineRule="auto"/>
        <w:outlineLvl w:val="2"/>
        <w:rPr/>
      </w:pPr>
      <w:r>
        <w:rPr>
          <w:b/>
          <w:bCs/>
          <w:spacing w:val="-5"/>
        </w:rPr>
        <w:t>36.泌尿、男性生殖系统结核病人的护理</w:t>
      </w:r>
    </w:p>
    <w:p>
      <w:pPr>
        <w:pStyle w:val="BodyText"/>
        <w:ind w:left="33" w:right="33" w:firstLine="19"/>
        <w:spacing w:before="185" w:line="346" w:lineRule="auto"/>
        <w:rPr/>
      </w:pPr>
      <w:r>
        <w:rPr>
          <w:spacing w:val="2"/>
        </w:rPr>
        <w:t>肾结核、男性生殖系统结核的病因、病理生理、临床表现、辅助检查、处理原</w:t>
      </w:r>
      <w:r>
        <w:rPr>
          <w:spacing w:val="18"/>
        </w:rPr>
        <w:t xml:space="preserve"> </w:t>
      </w:r>
      <w:r>
        <w:rPr>
          <w:spacing w:val="-6"/>
        </w:rPr>
        <w:t>则和护理</w:t>
      </w:r>
    </w:p>
    <w:p>
      <w:pPr>
        <w:pStyle w:val="BodyText"/>
        <w:ind w:left="27"/>
        <w:spacing w:before="34" w:line="218" w:lineRule="auto"/>
        <w:outlineLvl w:val="2"/>
        <w:rPr/>
      </w:pPr>
      <w:r>
        <w:rPr>
          <w:b/>
          <w:bCs/>
          <w:spacing w:val="-5"/>
        </w:rPr>
        <w:t>37.肾上腺疾病病人的护理</w:t>
      </w:r>
    </w:p>
    <w:p>
      <w:pPr>
        <w:pStyle w:val="BodyText"/>
        <w:ind w:left="32" w:right="7" w:firstLine="9"/>
        <w:spacing w:before="186" w:line="343" w:lineRule="auto"/>
        <w:rPr/>
      </w:pPr>
      <w:r>
        <w:rPr>
          <w:spacing w:val="4"/>
        </w:rPr>
        <w:t>皮质醇增多症、原发性醛固酮增多症、儿茶酚胺增</w:t>
      </w:r>
      <w:r>
        <w:rPr>
          <w:spacing w:val="3"/>
        </w:rPr>
        <w:t>多症的病因、病理生理、临</w:t>
      </w:r>
      <w:r>
        <w:rPr/>
        <w:t xml:space="preserve"> </w:t>
      </w:r>
      <w:r>
        <w:rPr>
          <w:spacing w:val="-4"/>
        </w:rPr>
        <w:t>床表现、辅助检查、处理原则和护理</w:t>
      </w:r>
    </w:p>
    <w:p>
      <w:pPr>
        <w:pStyle w:val="BodyText"/>
        <w:ind w:left="27"/>
        <w:spacing w:before="41" w:line="217" w:lineRule="auto"/>
        <w:outlineLvl w:val="2"/>
        <w:rPr/>
      </w:pPr>
      <w:r>
        <w:rPr>
          <w:b/>
          <w:bCs/>
          <w:spacing w:val="-5"/>
        </w:rPr>
        <w:t>38.骨折病人护理</w:t>
      </w:r>
    </w:p>
    <w:p>
      <w:pPr>
        <w:pStyle w:val="BodyText"/>
        <w:ind w:left="30"/>
        <w:spacing w:before="183" w:line="216" w:lineRule="auto"/>
        <w:rPr/>
      </w:pPr>
      <w:r>
        <w:rPr>
          <w:spacing w:val="-2"/>
        </w:rPr>
        <w:t>（1）骨折的定义、分类、病理生理、临床表现、</w:t>
      </w:r>
      <w:r>
        <w:rPr>
          <w:spacing w:val="-3"/>
        </w:rPr>
        <w:t>辅助检查、处理原则及护理</w:t>
      </w:r>
    </w:p>
    <w:p>
      <w:pPr>
        <w:pStyle w:val="BodyText"/>
        <w:ind w:left="30"/>
        <w:spacing w:before="188" w:line="216" w:lineRule="auto"/>
        <w:rPr/>
      </w:pPr>
      <w:r>
        <w:rPr>
          <w:spacing w:val="-5"/>
        </w:rPr>
        <w:t>（2）常见四肢骨折的病因、病理生理、临床表现、辅助检查、</w:t>
      </w:r>
      <w:r>
        <w:rPr>
          <w:spacing w:val="-6"/>
        </w:rPr>
        <w:t>处理原则及护理</w:t>
      </w:r>
    </w:p>
    <w:p>
      <w:pPr>
        <w:pStyle w:val="BodyText"/>
        <w:ind w:left="30"/>
        <w:spacing w:before="184" w:line="216" w:lineRule="auto"/>
        <w:rPr/>
      </w:pPr>
      <w:r>
        <w:rPr>
          <w:spacing w:val="-2"/>
        </w:rPr>
        <w:t>（3）脊柱骨折及脊髓损伤的病因、临床表现、辅</w:t>
      </w:r>
      <w:r>
        <w:rPr>
          <w:spacing w:val="-3"/>
        </w:rPr>
        <w:t>助检查、处理原则及护理</w:t>
      </w:r>
    </w:p>
    <w:p>
      <w:pPr>
        <w:pStyle w:val="BodyText"/>
        <w:ind w:left="30"/>
        <w:spacing w:before="188" w:line="216" w:lineRule="auto"/>
        <w:rPr/>
      </w:pPr>
      <w:r>
        <w:rPr>
          <w:spacing w:val="-4"/>
        </w:rPr>
        <w:t>（4）骨盆骨折的病因、临床表现、辅助检查、处理原则及护理</w:t>
      </w:r>
    </w:p>
    <w:p>
      <w:pPr>
        <w:pStyle w:val="BodyText"/>
        <w:ind w:left="27"/>
        <w:spacing w:before="185" w:line="217" w:lineRule="auto"/>
        <w:outlineLvl w:val="2"/>
        <w:rPr/>
      </w:pPr>
      <w:r>
        <w:rPr>
          <w:b/>
          <w:bCs/>
          <w:spacing w:val="-3"/>
        </w:rPr>
        <w:t>39.关节脱位病人的护理</w:t>
      </w:r>
    </w:p>
    <w:p>
      <w:pPr>
        <w:spacing w:line="217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32" w:right="20" w:hanging="2"/>
        <w:spacing w:before="48" w:line="289" w:lineRule="auto"/>
        <w:rPr/>
      </w:pPr>
      <w:r>
        <w:rPr/>
        <w:t>（1）关节脱位的定义、病因、分类、病理生理、临床表现、辅助检查、处理原</w:t>
      </w:r>
      <w:r>
        <w:rPr>
          <w:spacing w:val="2"/>
        </w:rPr>
        <w:t xml:space="preserve"> </w:t>
      </w:r>
      <w:r>
        <w:rPr>
          <w:spacing w:val="-4"/>
        </w:rPr>
        <w:t>则及护理</w:t>
      </w:r>
    </w:p>
    <w:p>
      <w:pPr>
        <w:pStyle w:val="BodyText"/>
        <w:ind w:left="31" w:right="20" w:hanging="1"/>
        <w:spacing w:before="182" w:line="289" w:lineRule="auto"/>
        <w:rPr/>
      </w:pPr>
      <w:r>
        <w:rPr/>
        <w:t>（2）肩关节脱位、肘关节脱位、髋关节脱位的病因、分类、临床表现、辅助检</w:t>
      </w:r>
      <w:r>
        <w:rPr>
          <w:spacing w:val="2"/>
        </w:rPr>
        <w:t xml:space="preserve"> </w:t>
      </w:r>
      <w:r>
        <w:rPr>
          <w:spacing w:val="-2"/>
        </w:rPr>
        <w:t>查、处理原则及护理</w:t>
      </w:r>
    </w:p>
    <w:p>
      <w:pPr>
        <w:pStyle w:val="BodyText"/>
        <w:ind w:left="21"/>
        <w:spacing w:before="181" w:line="217" w:lineRule="auto"/>
        <w:outlineLvl w:val="2"/>
        <w:rPr/>
      </w:pPr>
      <w:r>
        <w:rPr>
          <w:b/>
          <w:bCs/>
          <w:spacing w:val="-14"/>
        </w:rPr>
        <w:t>40.手外伤及断肢/指再植病人的护理</w:t>
      </w:r>
    </w:p>
    <w:p>
      <w:pPr>
        <w:pStyle w:val="BodyText"/>
        <w:ind w:left="22"/>
        <w:spacing w:before="186" w:line="216" w:lineRule="auto"/>
        <w:rPr/>
      </w:pPr>
      <w:r>
        <w:rPr>
          <w:spacing w:val="-13"/>
        </w:rPr>
        <w:t>（1）手外伤的病因、分类、临床表现、辅助检查、处理原则及护理</w:t>
      </w:r>
    </w:p>
    <w:p>
      <w:pPr>
        <w:pStyle w:val="BodyText"/>
        <w:ind w:left="22"/>
        <w:spacing w:before="184" w:line="217" w:lineRule="auto"/>
        <w:rPr/>
      </w:pPr>
      <w:r>
        <w:rPr>
          <w:spacing w:val="-12"/>
        </w:rPr>
        <w:t>（2）断肢/指再植的护理</w:t>
      </w:r>
    </w:p>
    <w:p>
      <w:pPr>
        <w:pStyle w:val="BodyText"/>
        <w:ind w:left="21"/>
        <w:spacing w:before="186" w:line="217" w:lineRule="auto"/>
        <w:outlineLvl w:val="2"/>
        <w:rPr/>
      </w:pPr>
      <w:r>
        <w:rPr>
          <w:b/>
          <w:bCs/>
          <w:spacing w:val="-14"/>
        </w:rPr>
        <w:t>41.椎间盘突出症病人的护理</w:t>
      </w:r>
    </w:p>
    <w:p>
      <w:pPr>
        <w:pStyle w:val="BodyText"/>
        <w:ind w:left="30"/>
        <w:spacing w:before="184" w:line="217" w:lineRule="auto"/>
        <w:rPr/>
      </w:pPr>
      <w:r>
        <w:rPr>
          <w:spacing w:val="-1"/>
        </w:rPr>
        <w:t>（1）颈椎间盘突出症的病因、分型、病理生理、临</w:t>
      </w:r>
      <w:r>
        <w:rPr>
          <w:spacing w:val="-2"/>
        </w:rPr>
        <w:t>床表现、处理原则及护理</w:t>
      </w:r>
    </w:p>
    <w:p>
      <w:pPr>
        <w:pStyle w:val="BodyText"/>
        <w:ind w:left="30"/>
        <w:spacing w:before="186" w:line="217" w:lineRule="auto"/>
        <w:rPr/>
      </w:pPr>
      <w:r>
        <w:rPr>
          <w:spacing w:val="-1"/>
        </w:rPr>
        <w:t>（2）胸椎间盘突出症的病因、病理生理、临床表现、处理原则及护理</w:t>
      </w:r>
    </w:p>
    <w:p>
      <w:pPr>
        <w:pStyle w:val="BodyText"/>
        <w:ind w:left="30"/>
        <w:spacing w:before="183" w:line="217" w:lineRule="auto"/>
        <w:rPr/>
      </w:pPr>
      <w:r>
        <w:rPr>
          <w:spacing w:val="-2"/>
        </w:rPr>
        <w:t>（3）腰椎间盘突出症的病因、病理生理、临</w:t>
      </w:r>
      <w:r>
        <w:rPr>
          <w:spacing w:val="-3"/>
        </w:rPr>
        <w:t>床表现、处理原则及护理</w:t>
      </w:r>
    </w:p>
    <w:p>
      <w:pPr>
        <w:pStyle w:val="BodyText"/>
        <w:ind w:left="21"/>
        <w:spacing w:before="186" w:line="217" w:lineRule="auto"/>
        <w:outlineLvl w:val="2"/>
        <w:rPr/>
      </w:pPr>
      <w:r>
        <w:rPr>
          <w:b/>
          <w:bCs/>
          <w:spacing w:val="-4"/>
        </w:rPr>
        <w:t>42.骨与关节感染病人的护理</w:t>
      </w:r>
    </w:p>
    <w:p>
      <w:pPr>
        <w:pStyle w:val="BodyText"/>
        <w:ind w:left="30"/>
        <w:spacing w:before="183" w:line="216" w:lineRule="auto"/>
        <w:rPr/>
      </w:pPr>
      <w:r>
        <w:rPr>
          <w:spacing w:val="-1"/>
        </w:rPr>
        <w:t>（1）化脓性骨髓炎病因、病理生理、临床表现、</w:t>
      </w:r>
      <w:r>
        <w:rPr>
          <w:spacing w:val="-2"/>
        </w:rPr>
        <w:t>辅助检查、处理原则和护理</w:t>
      </w:r>
    </w:p>
    <w:p>
      <w:pPr>
        <w:pStyle w:val="BodyText"/>
        <w:ind w:left="30"/>
        <w:spacing w:before="187" w:line="216" w:lineRule="auto"/>
        <w:rPr/>
      </w:pPr>
      <w:r>
        <w:rPr>
          <w:spacing w:val="-5"/>
        </w:rPr>
        <w:t>（2）化脓性关节炎的病因、病理生理、临床表现、辅助检查、</w:t>
      </w:r>
      <w:r>
        <w:rPr>
          <w:spacing w:val="-6"/>
        </w:rPr>
        <w:t>处理原则和护理</w:t>
      </w:r>
    </w:p>
    <w:p>
      <w:pPr>
        <w:pStyle w:val="BodyText"/>
        <w:ind w:left="30"/>
        <w:spacing w:before="185" w:line="216" w:lineRule="auto"/>
        <w:rPr/>
      </w:pPr>
      <w:r>
        <w:rPr>
          <w:spacing w:val="-2"/>
        </w:rPr>
        <w:t>（3）骨与关节结核病因、病理生理、临床表现、辅</w:t>
      </w:r>
      <w:r>
        <w:rPr>
          <w:spacing w:val="-3"/>
        </w:rPr>
        <w:t>助检查、处理原则和护理</w:t>
      </w:r>
    </w:p>
    <w:p>
      <w:pPr>
        <w:pStyle w:val="BodyText"/>
        <w:ind w:left="21"/>
        <w:spacing w:before="188" w:line="217" w:lineRule="auto"/>
        <w:outlineLvl w:val="2"/>
        <w:rPr/>
      </w:pPr>
      <w:r>
        <w:rPr>
          <w:b/>
          <w:bCs/>
          <w:spacing w:val="-4"/>
        </w:rPr>
        <w:t>43.骨肿瘤病人的护理</w:t>
      </w:r>
    </w:p>
    <w:p>
      <w:pPr>
        <w:pStyle w:val="BodyText"/>
        <w:ind w:left="30"/>
        <w:spacing w:before="186" w:line="217" w:lineRule="auto"/>
        <w:rPr/>
      </w:pPr>
      <w:r>
        <w:rPr>
          <w:spacing w:val="-2"/>
        </w:rPr>
        <w:t>（1）骨肿瘤的分类、临床表现</w:t>
      </w:r>
    </w:p>
    <w:p>
      <w:pPr>
        <w:pStyle w:val="BodyText"/>
        <w:ind w:left="30"/>
        <w:spacing w:before="184" w:line="217" w:lineRule="auto"/>
        <w:rPr/>
      </w:pPr>
      <w:r>
        <w:rPr>
          <w:spacing w:val="-2"/>
        </w:rPr>
        <w:t>（2）常见骨肿瘤的临床特点</w:t>
      </w:r>
    </w:p>
    <w:p>
      <w:pPr>
        <w:pStyle w:val="BodyText"/>
        <w:ind w:left="30"/>
        <w:spacing w:before="186" w:line="217" w:lineRule="auto"/>
        <w:rPr/>
      </w:pPr>
      <w:r>
        <w:rPr>
          <w:spacing w:val="-4"/>
        </w:rPr>
        <w:t>（3）骨肿瘤病人的护理</w:t>
      </w:r>
    </w:p>
    <w:sectPr>
      <w:pgSz w:w="11907" w:h="16839"/>
      <w:pgMar w:top="1428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2024-10-08T17:08:52Z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2024-10-11T15:16:21</vt:filetime>
  </property>
</Properties>
</file>