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1FD0"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全国硕士研究生招生考试业务课考试大纲</w:t>
      </w:r>
    </w:p>
    <w:p w14:paraId="654E26E2">
      <w:pPr>
        <w:spacing w:line="500" w:lineRule="exact"/>
        <w:rPr>
          <w:b/>
          <w:bCs/>
          <w:u w:val="single"/>
        </w:rPr>
      </w:pPr>
      <w:r>
        <w:rPr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u w:val="single"/>
        </w:rPr>
        <w:t>考试科目名称：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英汉互译</w:t>
      </w:r>
      <w:r>
        <w:rPr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</w:rPr>
        <w:t>科目代码：801</w:t>
      </w:r>
      <w:r>
        <w:rPr>
          <w:b/>
          <w:bCs/>
          <w:sz w:val="28"/>
          <w:u w:val="single"/>
        </w:rPr>
        <w:t xml:space="preserve">          </w:t>
      </w:r>
    </w:p>
    <w:p w14:paraId="12F98446">
      <w:pPr>
        <w:rPr>
          <w:rFonts w:hint="eastAsia"/>
        </w:rPr>
      </w:pPr>
    </w:p>
    <w:p w14:paraId="601F395E">
      <w:pPr>
        <w:widowControl/>
        <w:numPr>
          <w:ilvl w:val="0"/>
          <w:numId w:val="1"/>
        </w:numPr>
        <w:wordWrap w:val="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考试目的：</w:t>
      </w:r>
    </w:p>
    <w:p w14:paraId="67F80AD8">
      <w:pPr>
        <w:spacing w:line="360" w:lineRule="auto"/>
        <w:ind w:firstLine="420"/>
        <w:rPr>
          <w:rFonts w:cs="宋体"/>
          <w:color w:val="003366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《英汉互译》是外国语言文学（英语语言文学方向）硕士学位研究生入学考试的科目之一，其目的是</w:t>
      </w:r>
      <w:r>
        <w:rPr>
          <w:rFonts w:hint="eastAsia" w:ascii="宋体" w:hAnsi="宋体" w:cs="宋体"/>
          <w:kern w:val="0"/>
          <w:sz w:val="24"/>
        </w:rPr>
        <w:t>全面</w:t>
      </w:r>
      <w:r>
        <w:rPr>
          <w:rFonts w:hint="eastAsia" w:cs="宋体"/>
          <w:color w:val="000000"/>
          <w:kern w:val="0"/>
          <w:sz w:val="24"/>
        </w:rPr>
        <w:t xml:space="preserve">考察考生的英汉互译实践的能力。 </w:t>
      </w:r>
    </w:p>
    <w:p w14:paraId="0CEB9F43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</w:p>
    <w:p w14:paraId="1FB20258">
      <w:pPr>
        <w:widowControl/>
        <w:wordWrap w:val="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ascii="黑体" w:hAnsi="宋体" w:eastAsia="黑体" w:cs="宋体"/>
          <w:b/>
          <w:kern w:val="0"/>
          <w:sz w:val="28"/>
          <w:szCs w:val="28"/>
        </w:rPr>
        <w:t>二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、</w:t>
      </w:r>
      <w:r>
        <w:rPr>
          <w:rFonts w:ascii="黑体" w:hAnsi="宋体" w:eastAsia="黑体" w:cs="宋体"/>
          <w:b/>
          <w:kern w:val="0"/>
          <w:sz w:val="28"/>
          <w:szCs w:val="28"/>
        </w:rPr>
        <w:t>考试要求: </w:t>
      </w:r>
    </w:p>
    <w:p w14:paraId="33E34E77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1、具有良好的外语基本功，掌握相当的词汇量。</w:t>
      </w:r>
    </w:p>
    <w:p w14:paraId="6967F742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、具有较好的英汉双语表达和转换能力。</w:t>
      </w:r>
    </w:p>
    <w:p w14:paraId="7B472F76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3、具备一定的中外文化以及政治、经济、法律等方面的背景知识，</w:t>
      </w:r>
      <w:r>
        <w:rPr>
          <w:rFonts w:ascii="宋体" w:hAnsi="宋体" w:cs="宋体"/>
          <w:kern w:val="0"/>
          <w:sz w:val="24"/>
        </w:rPr>
        <w:t xml:space="preserve">能将不同文体风格的原文忠实地翻译成译文。 </w:t>
      </w:r>
    </w:p>
    <w:p w14:paraId="6E79E08B">
      <w:pPr>
        <w:widowControl/>
        <w:wordWrap w:val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4、具备较好的用英语讲述中国故事、传播中华文化的能力。</w:t>
      </w:r>
    </w:p>
    <w:p w14:paraId="152BC0B9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</w:p>
    <w:p w14:paraId="7099E4A4">
      <w:pPr>
        <w:widowControl/>
        <w:wordWrap w:val="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ascii="黑体" w:hAnsi="宋体" w:eastAsia="黑体" w:cs="宋体"/>
          <w:b/>
          <w:kern w:val="0"/>
          <w:sz w:val="28"/>
          <w:szCs w:val="28"/>
        </w:rPr>
        <w:t>三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、</w:t>
      </w:r>
      <w:r>
        <w:rPr>
          <w:rFonts w:ascii="黑体" w:hAnsi="宋体" w:eastAsia="黑体" w:cs="宋体"/>
          <w:b/>
          <w:kern w:val="0"/>
          <w:sz w:val="28"/>
          <w:szCs w:val="28"/>
        </w:rPr>
        <w:t>考试内容：</w:t>
      </w:r>
    </w:p>
    <w:p w14:paraId="45963758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翻译不指定教材,但可参阅</w:t>
      </w:r>
      <w:r>
        <w:rPr>
          <w:rFonts w:hint="eastAsia" w:ascii="宋体" w:hAnsi="宋体" w:cs="宋体"/>
          <w:kern w:val="0"/>
          <w:sz w:val="24"/>
        </w:rPr>
        <w:t>《</w:t>
      </w:r>
      <w:r>
        <w:rPr>
          <w:rFonts w:ascii="宋体" w:hAnsi="宋体" w:cs="宋体"/>
          <w:kern w:val="0"/>
          <w:sz w:val="24"/>
        </w:rPr>
        <w:t>英汉翻译基础教程</w:t>
      </w:r>
      <w:r>
        <w:rPr>
          <w:rFonts w:hint="eastAsia" w:ascii="宋体" w:hAnsi="宋体" w:cs="宋体"/>
          <w:kern w:val="0"/>
          <w:sz w:val="24"/>
        </w:rPr>
        <w:t>》（</w:t>
      </w:r>
      <w:r>
        <w:rPr>
          <w:rFonts w:ascii="宋体" w:hAnsi="宋体" w:cs="宋体"/>
          <w:kern w:val="0"/>
          <w:sz w:val="24"/>
        </w:rPr>
        <w:t>冯庆华，穆雷</w:t>
      </w:r>
      <w:r>
        <w:rPr>
          <w:rFonts w:hint="eastAsia" w:ascii="宋体" w:hAnsi="宋体" w:cs="宋体"/>
          <w:kern w:val="0"/>
          <w:sz w:val="24"/>
        </w:rPr>
        <w:t>主编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高等教育出版社，2008</w:t>
      </w:r>
      <w:r>
        <w:rPr>
          <w:rFonts w:hint="eastAsia" w:ascii="宋体" w:hAnsi="宋体" w:cs="宋体"/>
          <w:kern w:val="0"/>
          <w:sz w:val="24"/>
        </w:rPr>
        <w:t>）；《新编汉英翻译教程》（陈宏薇主编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上海外语教育出版社，2018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  <w:lang w:eastAsia="zh-CN"/>
        </w:rPr>
        <w:t>；《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理解当代中国高级汉英笔译教程</w:t>
      </w:r>
      <w:r>
        <w:rPr>
          <w:rFonts w:hint="eastAsia" w:ascii="宋体" w:hAnsi="宋体" w:cs="宋体"/>
          <w:kern w:val="0"/>
          <w:sz w:val="24"/>
          <w:lang w:eastAsia="zh-CN"/>
        </w:rPr>
        <w:t>》（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任文，李长栓主编，外语教学与研究出版社，2022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58233F60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</w:p>
    <w:p w14:paraId="3F4AE09C">
      <w:pPr>
        <w:widowControl/>
        <w:wordWrap w:val="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ascii="黑体" w:hAnsi="宋体" w:eastAsia="黑体" w:cs="宋体"/>
          <w:b/>
          <w:kern w:val="0"/>
          <w:sz w:val="28"/>
          <w:szCs w:val="28"/>
        </w:rPr>
        <w:t>四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、</w:t>
      </w:r>
      <w:r>
        <w:rPr>
          <w:rFonts w:ascii="黑体" w:hAnsi="宋体" w:eastAsia="黑体" w:cs="宋体"/>
          <w:b/>
          <w:kern w:val="0"/>
          <w:sz w:val="28"/>
          <w:szCs w:val="28"/>
        </w:rPr>
        <w:t>考试形式：</w:t>
      </w:r>
    </w:p>
    <w:p w14:paraId="77A737CC">
      <w:pPr>
        <w:widowControl/>
        <w:wordWrap w:val="0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考试形式为段落篇章翻译。全卷满分</w:t>
      </w:r>
      <w:r>
        <w:rPr>
          <w:rFonts w:hint="eastAsia" w:ascii="宋体" w:hAnsi="宋体" w:cs="宋体"/>
          <w:kern w:val="0"/>
          <w:sz w:val="24"/>
        </w:rPr>
        <w:t>150</w:t>
      </w:r>
      <w:r>
        <w:rPr>
          <w:rFonts w:ascii="宋体" w:hAnsi="宋体" w:cs="宋体"/>
          <w:kern w:val="0"/>
          <w:sz w:val="24"/>
        </w:rPr>
        <w:t>分，汉译英和英译汉各占</w:t>
      </w:r>
      <w:r>
        <w:rPr>
          <w:rFonts w:hint="eastAsia" w:ascii="宋体" w:hAnsi="宋体" w:cs="宋体"/>
          <w:kern w:val="0"/>
          <w:sz w:val="24"/>
        </w:rPr>
        <w:t xml:space="preserve"> 75 </w:t>
      </w:r>
      <w:r>
        <w:rPr>
          <w:rFonts w:ascii="宋体" w:hAnsi="宋体" w:cs="宋体"/>
          <w:kern w:val="0"/>
          <w:sz w:val="24"/>
        </w:rPr>
        <w:t xml:space="preserve">分。 </w:t>
      </w:r>
    </w:p>
    <w:p w14:paraId="0393D896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5E1826EF">
      <w:pPr>
        <w:widowControl/>
        <w:wordWrap w:val="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ascii="黑体" w:hAnsi="宋体" w:eastAsia="黑体" w:cs="宋体"/>
          <w:b/>
          <w:kern w:val="0"/>
          <w:sz w:val="28"/>
          <w:szCs w:val="28"/>
        </w:rPr>
        <w:t>五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、</w:t>
      </w:r>
      <w:r>
        <w:rPr>
          <w:rFonts w:ascii="黑体" w:hAnsi="宋体" w:eastAsia="黑体" w:cs="宋体"/>
          <w:b/>
          <w:kern w:val="0"/>
          <w:sz w:val="28"/>
          <w:szCs w:val="28"/>
        </w:rPr>
        <w:t>测试要求：</w:t>
      </w:r>
    </w:p>
    <w:p w14:paraId="40607626">
      <w:pPr>
        <w:widowControl/>
        <w:wordWrap w:val="0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要求</w:t>
      </w:r>
      <w:r>
        <w:rPr>
          <w:rFonts w:hint="eastAsia" w:ascii="宋体" w:hAnsi="宋体" w:cs="宋体"/>
          <w:kern w:val="0"/>
          <w:sz w:val="24"/>
        </w:rPr>
        <w:t>考生</w:t>
      </w:r>
      <w:r>
        <w:rPr>
          <w:rFonts w:ascii="宋体" w:hAnsi="宋体" w:cs="宋体"/>
          <w:kern w:val="0"/>
          <w:sz w:val="24"/>
        </w:rPr>
        <w:t>运用翻译理论与技巧，将不同文体风格的原文</w:t>
      </w:r>
      <w:r>
        <w:rPr>
          <w:rFonts w:hint="eastAsia" w:ascii="宋体" w:hAnsi="宋体" w:cs="宋体"/>
          <w:kern w:val="0"/>
          <w:sz w:val="24"/>
        </w:rPr>
        <w:t>语言</w:t>
      </w:r>
      <w:r>
        <w:rPr>
          <w:rFonts w:ascii="宋体" w:hAnsi="宋体" w:cs="宋体"/>
          <w:kern w:val="0"/>
          <w:sz w:val="24"/>
        </w:rPr>
        <w:t>译成</w:t>
      </w:r>
      <w:r>
        <w:rPr>
          <w:rFonts w:hint="eastAsia" w:ascii="宋体" w:hAnsi="宋体" w:cs="宋体"/>
          <w:kern w:val="0"/>
          <w:sz w:val="24"/>
        </w:rPr>
        <w:t>目的语言</w:t>
      </w:r>
      <w:r>
        <w:rPr>
          <w:rFonts w:ascii="宋体" w:hAnsi="宋体" w:cs="宋体"/>
          <w:kern w:val="0"/>
          <w:sz w:val="24"/>
        </w:rPr>
        <w:t>，译文要求忠实原意，语言流畅。英译汉</w:t>
      </w:r>
      <w:r>
        <w:rPr>
          <w:rFonts w:hint="eastAsia" w:ascii="宋体" w:hAnsi="宋体" w:cs="宋体"/>
          <w:kern w:val="0"/>
          <w:sz w:val="24"/>
        </w:rPr>
        <w:t>要求</w:t>
      </w:r>
      <w:r>
        <w:rPr>
          <w:rFonts w:ascii="宋体" w:hAnsi="宋体" w:cs="宋体"/>
          <w:kern w:val="0"/>
          <w:sz w:val="24"/>
        </w:rPr>
        <w:t>把英美国家报刊、杂志或书籍上刊登的论述文、国情介绍文章，或小说、散文等文学性作品的片段翻译成</w:t>
      </w:r>
      <w:r>
        <w:rPr>
          <w:rFonts w:hint="eastAsia" w:ascii="宋体" w:hAnsi="宋体" w:cs="宋体"/>
          <w:kern w:val="0"/>
          <w:sz w:val="24"/>
        </w:rPr>
        <w:t>汉</w:t>
      </w:r>
      <w:r>
        <w:rPr>
          <w:rFonts w:ascii="宋体" w:hAnsi="宋体" w:cs="宋体"/>
          <w:kern w:val="0"/>
          <w:sz w:val="24"/>
        </w:rPr>
        <w:t>语。</w:t>
      </w:r>
      <w:r>
        <w:rPr>
          <w:rFonts w:hint="eastAsia" w:ascii="宋体" w:hAnsi="宋体" w:cs="宋体"/>
          <w:kern w:val="0"/>
          <w:sz w:val="24"/>
        </w:rPr>
        <w:t>汉译英要求</w:t>
      </w:r>
      <w:r>
        <w:rPr>
          <w:rFonts w:ascii="宋体" w:hAnsi="宋体" w:cs="宋体"/>
          <w:kern w:val="0"/>
          <w:sz w:val="24"/>
        </w:rPr>
        <w:t>把国内汉语报刊、杂志或书籍上刊登的论述文、国情介绍文章，或小说、散文等文学性作品的片段翻译成</w:t>
      </w:r>
      <w:r>
        <w:rPr>
          <w:rFonts w:hint="eastAsia" w:ascii="宋体" w:hAnsi="宋体" w:cs="宋体"/>
          <w:kern w:val="0"/>
          <w:sz w:val="24"/>
        </w:rPr>
        <w:t>英</w:t>
      </w:r>
      <w:r>
        <w:rPr>
          <w:rFonts w:ascii="宋体" w:hAnsi="宋体" w:cs="宋体"/>
          <w:kern w:val="0"/>
          <w:sz w:val="24"/>
        </w:rPr>
        <w:t>语。翻译速度应达到每小时250-300字。</w:t>
      </w:r>
    </w:p>
    <w:p w14:paraId="763917B1">
      <w:pPr>
        <w:widowControl/>
        <w:wordWrap w:val="0"/>
        <w:ind w:firstLine="480"/>
        <w:jc w:val="left"/>
        <w:rPr>
          <w:rFonts w:hint="eastAsia" w:ascii="宋体" w:hAnsi="宋体" w:cs="宋体"/>
          <w:kern w:val="0"/>
          <w:sz w:val="24"/>
        </w:rPr>
      </w:pPr>
    </w:p>
    <w:p w14:paraId="50B7CAD5">
      <w:pPr>
        <w:widowControl/>
        <w:wordWrap w:val="0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六、</w:t>
      </w:r>
      <w:r>
        <w:rPr>
          <w:rFonts w:ascii="黑体" w:hAnsi="宋体" w:eastAsia="黑体" w:cs="宋体"/>
          <w:b/>
          <w:kern w:val="0"/>
          <w:sz w:val="28"/>
          <w:szCs w:val="28"/>
        </w:rPr>
        <w:t>考试题型：</w:t>
      </w:r>
    </w:p>
    <w:p w14:paraId="6555F7D1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英译汉：将</w:t>
      </w:r>
      <w:r>
        <w:rPr>
          <w:rFonts w:hint="eastAsia" w:ascii="宋体" w:hAnsi="宋体" w:cs="宋体"/>
          <w:kern w:val="0"/>
          <w:sz w:val="24"/>
        </w:rPr>
        <w:t>450</w:t>
      </w:r>
      <w:r>
        <w:rPr>
          <w:rFonts w:ascii="宋体" w:hAnsi="宋体" w:cs="宋体"/>
          <w:kern w:val="0"/>
          <w:sz w:val="24"/>
        </w:rPr>
        <w:t>词左右的</w:t>
      </w:r>
      <w:r>
        <w:rPr>
          <w:rFonts w:hint="eastAsia" w:ascii="宋体" w:hAnsi="宋体" w:cs="宋体"/>
          <w:kern w:val="0"/>
          <w:sz w:val="24"/>
        </w:rPr>
        <w:t>英</w:t>
      </w:r>
      <w:r>
        <w:rPr>
          <w:rFonts w:ascii="宋体" w:hAnsi="宋体" w:cs="宋体"/>
          <w:kern w:val="0"/>
          <w:sz w:val="24"/>
        </w:rPr>
        <w:t>语</w:t>
      </w:r>
      <w:r>
        <w:rPr>
          <w:rFonts w:hint="eastAsia" w:ascii="宋体" w:hAnsi="宋体" w:cs="宋体"/>
          <w:kern w:val="0"/>
          <w:sz w:val="24"/>
        </w:rPr>
        <w:t>短文或</w:t>
      </w:r>
      <w:r>
        <w:rPr>
          <w:rFonts w:ascii="宋体" w:hAnsi="宋体" w:cs="宋体"/>
          <w:kern w:val="0"/>
          <w:sz w:val="24"/>
        </w:rPr>
        <w:t>段落译成</w:t>
      </w:r>
      <w:r>
        <w:rPr>
          <w:rFonts w:hint="eastAsia" w:ascii="宋体" w:hAnsi="宋体" w:cs="宋体"/>
          <w:kern w:val="0"/>
          <w:sz w:val="24"/>
        </w:rPr>
        <w:t>汉</w:t>
      </w:r>
      <w:r>
        <w:rPr>
          <w:rFonts w:ascii="宋体" w:hAnsi="宋体" w:cs="宋体"/>
          <w:kern w:val="0"/>
          <w:sz w:val="24"/>
        </w:rPr>
        <w:t xml:space="preserve">语。 </w:t>
      </w:r>
    </w:p>
    <w:p w14:paraId="6C59BDED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汉译英：将</w:t>
      </w:r>
      <w:r>
        <w:rPr>
          <w:rFonts w:hint="eastAsia" w:ascii="宋体" w:hAnsi="宋体" w:cs="宋体"/>
          <w:kern w:val="0"/>
          <w:sz w:val="24"/>
        </w:rPr>
        <w:t>400</w:t>
      </w:r>
      <w:r>
        <w:rPr>
          <w:rFonts w:ascii="宋体" w:hAnsi="宋体" w:cs="宋体"/>
          <w:kern w:val="0"/>
          <w:sz w:val="24"/>
        </w:rPr>
        <w:t>词左右的</w:t>
      </w:r>
      <w:r>
        <w:rPr>
          <w:rFonts w:hint="eastAsia" w:ascii="宋体" w:hAnsi="宋体" w:cs="宋体"/>
          <w:kern w:val="0"/>
          <w:sz w:val="24"/>
        </w:rPr>
        <w:t>汉</w:t>
      </w:r>
      <w:r>
        <w:rPr>
          <w:rFonts w:ascii="宋体" w:hAnsi="宋体" w:cs="宋体"/>
          <w:kern w:val="0"/>
          <w:sz w:val="24"/>
        </w:rPr>
        <w:t>语</w:t>
      </w:r>
      <w:r>
        <w:rPr>
          <w:rFonts w:hint="eastAsia" w:ascii="宋体" w:hAnsi="宋体" w:cs="宋体"/>
          <w:kern w:val="0"/>
          <w:sz w:val="24"/>
        </w:rPr>
        <w:t>短文或</w:t>
      </w:r>
      <w:r>
        <w:rPr>
          <w:rFonts w:ascii="宋体" w:hAnsi="宋体" w:cs="宋体"/>
          <w:kern w:val="0"/>
          <w:sz w:val="24"/>
        </w:rPr>
        <w:t>段落译成</w:t>
      </w:r>
      <w:r>
        <w:rPr>
          <w:rFonts w:hint="eastAsia" w:ascii="宋体" w:hAnsi="宋体" w:cs="宋体"/>
          <w:kern w:val="0"/>
          <w:sz w:val="24"/>
        </w:rPr>
        <w:t>英</w:t>
      </w:r>
      <w:r>
        <w:rPr>
          <w:rFonts w:ascii="宋体" w:hAnsi="宋体" w:cs="宋体"/>
          <w:kern w:val="0"/>
          <w:sz w:val="24"/>
        </w:rPr>
        <w:t>语。</w:t>
      </w:r>
    </w:p>
    <w:p w14:paraId="6382567C">
      <w:pPr>
        <w:rPr>
          <w:rFonts w:ascii="宋体" w:hAnsi="宋体" w:cs="宋体"/>
          <w:kern w:val="0"/>
          <w:sz w:val="24"/>
        </w:rPr>
      </w:pPr>
    </w:p>
    <w:p w14:paraId="0AB4C31E">
      <w:pPr>
        <w:rPr>
          <w:rFonts w:hint="eastAsia" w:ascii="宋体" w:hAnsi="宋体" w:cs="宋体"/>
          <w:kern w:val="0"/>
          <w:sz w:val="24"/>
        </w:rPr>
      </w:pPr>
    </w:p>
    <w:p w14:paraId="54E26EF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A2573"/>
    <w:multiLevelType w:val="multilevel"/>
    <w:tmpl w:val="6A1A257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C0"/>
    <w:rsid w:val="0045079E"/>
    <w:rsid w:val="005E1A45"/>
    <w:rsid w:val="0068386A"/>
    <w:rsid w:val="00784831"/>
    <w:rsid w:val="008D5000"/>
    <w:rsid w:val="00A218AF"/>
    <w:rsid w:val="00A45438"/>
    <w:rsid w:val="00AD3506"/>
    <w:rsid w:val="00D45DC0"/>
    <w:rsid w:val="00D55C6F"/>
    <w:rsid w:val="00DF047E"/>
    <w:rsid w:val="12E950C9"/>
    <w:rsid w:val="60064F02"/>
    <w:rsid w:val="F27F6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kern w:val="2"/>
      <w:sz w:val="21"/>
      <w:szCs w:val="24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主题 字符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747</Characters>
  <Lines>6</Lines>
  <Paragraphs>1</Paragraphs>
  <TotalTime>16.3333333333333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2012-09-18T07:54:00Z</dcterms:created>
  <cp:lastModifiedBy>vertesyuan</cp:lastModifiedBy>
  <dcterms:modified xsi:type="dcterms:W3CDTF">2024-10-11T03:00:14Z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A90457E6AB044EA399812DBF99CBC5B4_13</vt:lpwstr>
  </property>
</Properties>
</file>