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3012"/>
        <w:spacing w:before="162" w:line="224" w:lineRule="auto"/>
        <w:rPr>
          <w:sz w:val="31"/>
          <w:szCs w:val="31"/>
        </w:rPr>
      </w:pPr>
      <w:r>
        <w:rPr>
          <w:sz w:val="31"/>
          <w:szCs w:val="31"/>
          <w:spacing w:val="7"/>
        </w:rPr>
        <w:t>郑州轻工业大学</w:t>
      </w:r>
    </w:p>
    <w:p>
      <w:pPr>
        <w:pStyle w:val="BodyText"/>
        <w:ind w:left="887"/>
        <w:spacing w:before="247" w:line="224" w:lineRule="auto"/>
        <w:outlineLvl w:val="0"/>
        <w:rPr>
          <w:sz w:val="31"/>
          <w:szCs w:val="31"/>
        </w:rPr>
      </w:pPr>
      <w:r>
        <w:rPr>
          <w:sz w:val="31"/>
          <w:szCs w:val="31"/>
          <w:spacing w:val="7"/>
        </w:rPr>
        <w:t>2025</w:t>
      </w:r>
      <w:r>
        <w:rPr>
          <w:sz w:val="31"/>
          <w:szCs w:val="31"/>
          <w:spacing w:val="-47"/>
        </w:rPr>
        <w:t xml:space="preserve"> </w:t>
      </w:r>
      <w:r>
        <w:rPr>
          <w:sz w:val="31"/>
          <w:szCs w:val="31"/>
          <w:spacing w:val="7"/>
        </w:rPr>
        <w:t>年硕士研究生入学考试初试科目考试大纲</w:t>
      </w:r>
    </w:p>
    <w:p>
      <w:pPr>
        <w:pStyle w:val="BodyText"/>
        <w:ind w:left="1484"/>
        <w:spacing w:before="247" w:line="224" w:lineRule="auto"/>
        <w:rPr>
          <w:sz w:val="31"/>
          <w:szCs w:val="31"/>
        </w:rPr>
      </w:pPr>
      <w:r>
        <w:rPr>
          <w:sz w:val="31"/>
          <w:szCs w:val="31"/>
          <w:spacing w:val="7"/>
        </w:rPr>
        <w:t>汉语国际教育基础（科目代码：445）</w:t>
      </w:r>
    </w:p>
    <w:p>
      <w:pPr>
        <w:spacing w:line="333" w:lineRule="auto"/>
        <w:rPr>
          <w:rFonts w:ascii="Arial"/>
          <w:sz w:val="21"/>
        </w:rPr>
      </w:pPr>
      <w:r/>
    </w:p>
    <w:p>
      <w:pPr>
        <w:spacing w:line="334" w:lineRule="auto"/>
        <w:rPr>
          <w:rFonts w:ascii="Arial"/>
          <w:sz w:val="21"/>
        </w:rPr>
      </w:pPr>
      <w:r/>
    </w:p>
    <w:p>
      <w:pPr>
        <w:pStyle w:val="BodyText"/>
        <w:ind w:left="22" w:right="13" w:firstLine="481"/>
        <w:spacing w:before="78" w:line="347" w:lineRule="auto"/>
        <w:rPr/>
      </w:pPr>
      <w:r>
        <w:rPr>
          <w:spacing w:val="4"/>
        </w:rPr>
        <w:t>本考试大纲适用于报考郑州轻工业大学国际中文教育专业学位的研究生的</w:t>
      </w:r>
      <w:r>
        <w:rPr>
          <w:spacing w:val="7"/>
        </w:rPr>
        <w:t xml:space="preserve"> </w:t>
      </w:r>
      <w:r>
        <w:rPr>
          <w:spacing w:val="-2"/>
        </w:rPr>
        <w:t>入学考试。</w:t>
      </w:r>
    </w:p>
    <w:p>
      <w:pPr>
        <w:pStyle w:val="BodyText"/>
        <w:ind w:left="12"/>
        <w:spacing w:before="109" w:line="219" w:lineRule="auto"/>
        <w:outlineLvl w:val="1"/>
        <w:rPr/>
      </w:pPr>
      <w:r>
        <w:rPr>
          <w:spacing w:val="-2"/>
        </w:rPr>
        <w:t>一、考试内容及基本要求</w:t>
      </w:r>
    </w:p>
    <w:p>
      <w:pPr>
        <w:pStyle w:val="BodyText"/>
        <w:ind w:left="521"/>
        <w:spacing w:before="249" w:line="220" w:lineRule="auto"/>
        <w:rPr/>
      </w:pPr>
      <w:r>
        <w:rPr>
          <w:spacing w:val="-4"/>
        </w:rPr>
        <w:t>1.</w:t>
      </w:r>
      <w:r>
        <w:rPr>
          <w:spacing w:val="35"/>
        </w:rPr>
        <w:t xml:space="preserve"> </w:t>
      </w:r>
      <w:r>
        <w:rPr>
          <w:spacing w:val="-4"/>
        </w:rPr>
        <w:t>中外文化及跨文化交际基础知识</w:t>
      </w:r>
    </w:p>
    <w:p>
      <w:pPr>
        <w:pStyle w:val="BodyText"/>
        <w:ind w:left="526"/>
        <w:spacing w:before="182" w:line="219" w:lineRule="auto"/>
        <w:rPr/>
      </w:pPr>
      <w:r>
        <w:rPr>
          <w:spacing w:val="-2"/>
        </w:rPr>
        <w:t>中外文化及跨文化交际基础知识部分测试以下内容：</w:t>
      </w:r>
    </w:p>
    <w:p>
      <w:pPr>
        <w:pStyle w:val="BodyText"/>
        <w:ind w:left="514"/>
        <w:spacing w:before="183" w:line="220" w:lineRule="auto"/>
        <w:rPr/>
      </w:pPr>
      <w:r>
        <w:rPr>
          <w:spacing w:val="-2"/>
        </w:rPr>
        <w:t>（1）中国文化基础知识</w:t>
      </w:r>
    </w:p>
    <w:p>
      <w:pPr>
        <w:pStyle w:val="BodyText"/>
        <w:ind w:left="514"/>
        <w:spacing w:before="182" w:line="220" w:lineRule="auto"/>
        <w:rPr/>
      </w:pPr>
      <w:r>
        <w:rPr>
          <w:spacing w:val="-2"/>
        </w:rPr>
        <w:t>（2）外国文化基础知识</w:t>
      </w:r>
    </w:p>
    <w:p>
      <w:pPr>
        <w:pStyle w:val="BodyText"/>
        <w:ind w:left="514"/>
        <w:spacing w:before="182" w:line="221" w:lineRule="auto"/>
        <w:rPr/>
      </w:pPr>
      <w:r>
        <w:rPr>
          <w:spacing w:val="-2"/>
        </w:rPr>
        <w:t>（3）跨文化交际基础知识</w:t>
      </w:r>
    </w:p>
    <w:p>
      <w:pPr>
        <w:pStyle w:val="BodyText"/>
        <w:ind w:left="506"/>
        <w:spacing w:before="181" w:line="219" w:lineRule="auto"/>
        <w:rPr/>
      </w:pPr>
      <w:r>
        <w:rPr>
          <w:spacing w:val="-1"/>
        </w:rPr>
        <w:t>2. 教育、心理及语言教学基础知识</w:t>
      </w:r>
    </w:p>
    <w:p>
      <w:pPr>
        <w:pStyle w:val="BodyText"/>
        <w:ind w:left="506"/>
        <w:spacing w:before="183" w:line="219" w:lineRule="auto"/>
        <w:rPr/>
      </w:pPr>
      <w:r>
        <w:rPr>
          <w:spacing w:val="-1"/>
        </w:rPr>
        <w:t>教育、心理及语言教学基础知识部分测试以下内容：</w:t>
      </w:r>
    </w:p>
    <w:p>
      <w:pPr>
        <w:pStyle w:val="BodyText"/>
        <w:ind w:left="514"/>
        <w:spacing w:before="184" w:line="219" w:lineRule="auto"/>
        <w:rPr/>
      </w:pPr>
      <w:r>
        <w:rPr>
          <w:spacing w:val="-3"/>
        </w:rPr>
        <w:t>（1）教育学基础</w:t>
      </w:r>
    </w:p>
    <w:p>
      <w:pPr>
        <w:pStyle w:val="BodyText"/>
        <w:ind w:left="514"/>
        <w:spacing w:before="182" w:line="221" w:lineRule="auto"/>
        <w:rPr/>
      </w:pPr>
      <w:r>
        <w:rPr>
          <w:spacing w:val="-3"/>
        </w:rPr>
        <w:t>（2）心理学基础</w:t>
      </w:r>
    </w:p>
    <w:p>
      <w:pPr>
        <w:pStyle w:val="BodyText"/>
        <w:ind w:left="514"/>
        <w:spacing w:before="182" w:line="219" w:lineRule="auto"/>
        <w:rPr/>
      </w:pPr>
      <w:r>
        <w:rPr>
          <w:spacing w:val="-3"/>
        </w:rPr>
        <w:t>（3）语言教学基础</w:t>
      </w:r>
    </w:p>
    <w:p>
      <w:pPr>
        <w:pStyle w:val="BodyText"/>
        <w:ind w:left="508"/>
        <w:spacing w:before="182" w:line="219" w:lineRule="auto"/>
        <w:rPr/>
      </w:pPr>
      <w:r>
        <w:rPr>
          <w:spacing w:val="-2"/>
        </w:rPr>
        <w:t>3. 材料分析写作</w:t>
      </w:r>
    </w:p>
    <w:p>
      <w:pPr>
        <w:pStyle w:val="BodyText"/>
        <w:ind w:left="503"/>
        <w:spacing w:before="183" w:line="219" w:lineRule="auto"/>
        <w:rPr/>
      </w:pPr>
      <w:r>
        <w:rPr>
          <w:spacing w:val="-1"/>
        </w:rPr>
        <w:t>材料分析写作部分测试以下内容：</w:t>
      </w:r>
    </w:p>
    <w:p>
      <w:pPr>
        <w:pStyle w:val="BodyText"/>
        <w:ind w:left="514"/>
        <w:spacing w:before="184" w:line="219" w:lineRule="auto"/>
        <w:rPr/>
      </w:pPr>
      <w:r>
        <w:rPr>
          <w:spacing w:val="-3"/>
        </w:rPr>
        <w:t>（1）分析与实践能力</w:t>
      </w:r>
    </w:p>
    <w:p>
      <w:pPr>
        <w:pStyle w:val="BodyText"/>
        <w:ind w:left="25" w:right="5740" w:firstLine="489"/>
        <w:spacing w:before="182" w:line="290" w:lineRule="auto"/>
        <w:rPr/>
      </w:pPr>
      <w:r>
        <w:rPr>
          <w:spacing w:val="-3"/>
        </w:rPr>
        <w:t>（2）论文写作能力</w:t>
      </w:r>
      <w:r>
        <w:rPr>
          <w:spacing w:val="5"/>
        </w:rPr>
        <w:t xml:space="preserve"> </w:t>
      </w:r>
      <w:r>
        <w:rPr>
          <w:sz w:val="20"/>
          <w:szCs w:val="20"/>
        </w:rPr>
        <w:t>二、</w:t>
      </w:r>
      <w:r>
        <w:rPr/>
        <w:t>试卷分值及考试时间</w:t>
      </w:r>
    </w:p>
    <w:p>
      <w:pPr>
        <w:pStyle w:val="BodyText"/>
        <w:ind w:left="503"/>
        <w:spacing w:before="304" w:line="219" w:lineRule="auto"/>
        <w:rPr/>
      </w:pPr>
      <w:r>
        <w:rPr>
          <w:spacing w:val="-4"/>
        </w:rPr>
        <w:t>考试时间 180</w:t>
      </w:r>
      <w:r>
        <w:rPr>
          <w:spacing w:val="22"/>
        </w:rPr>
        <w:t xml:space="preserve"> </w:t>
      </w:r>
      <w:r>
        <w:rPr>
          <w:spacing w:val="-4"/>
        </w:rPr>
        <w:t>分钟，满分</w:t>
      </w:r>
      <w:r>
        <w:rPr>
          <w:spacing w:val="-33"/>
        </w:rPr>
        <w:t xml:space="preserve"> </w:t>
      </w:r>
      <w:r>
        <w:rPr>
          <w:spacing w:val="-4"/>
        </w:rPr>
        <w:t>150</w:t>
      </w:r>
      <w:r>
        <w:rPr>
          <w:spacing w:val="-48"/>
        </w:rPr>
        <w:t xml:space="preserve"> </w:t>
      </w:r>
      <w:r>
        <w:rPr>
          <w:spacing w:val="-4"/>
        </w:rPr>
        <w:t>分。</w:t>
      </w:r>
    </w:p>
    <w:sectPr>
      <w:pgSz w:w="11906" w:h="16839"/>
      <w:pgMar w:top="1431" w:right="1785" w:bottom="0" w:left="1785"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4"/>
      <w:szCs w:val="24"/>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2024-09-14T11:37:39Z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2024-10-12T09:20:53</vt:filetime>
  </property>
</Properties>
</file>